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72FC9C" w14:textId="77777777" w:rsidR="0053519D" w:rsidRDefault="00000000">
      <w:pPr>
        <w:jc w:val="center"/>
      </w:pPr>
      <w:r>
        <w:rPr>
          <w:rFonts w:ascii="方正小标宋_GBK" w:eastAsia="方正小标宋_GBK" w:hAnsi="方正小标宋_GBK" w:cs="方正小标宋_GBK"/>
          <w:sz w:val="52"/>
        </w:rPr>
        <w:t xml:space="preserve"> </w:t>
      </w:r>
    </w:p>
    <w:p w14:paraId="6D51992D" w14:textId="77777777" w:rsidR="0053519D" w:rsidRDefault="00000000">
      <w:pPr>
        <w:jc w:val="center"/>
      </w:pPr>
      <w:r>
        <w:rPr>
          <w:rFonts w:ascii="方正小标宋_GBK" w:eastAsia="方正小标宋_GBK" w:hAnsi="方正小标宋_GBK" w:cs="方正小标宋_GBK"/>
          <w:sz w:val="52"/>
        </w:rPr>
        <w:t xml:space="preserve"> </w:t>
      </w:r>
    </w:p>
    <w:p w14:paraId="6E6E4F80" w14:textId="77777777" w:rsidR="0053519D" w:rsidRDefault="00000000">
      <w:pPr>
        <w:jc w:val="center"/>
      </w:pPr>
      <w:r>
        <w:rPr>
          <w:rFonts w:ascii="方正小标宋_GBK" w:eastAsia="方正小标宋_GBK" w:hAnsi="方正小标宋_GBK" w:cs="方正小标宋_GBK"/>
          <w:sz w:val="52"/>
        </w:rPr>
        <w:t xml:space="preserve"> </w:t>
      </w:r>
    </w:p>
    <w:p w14:paraId="18ECE0F5" w14:textId="77777777" w:rsidR="0053519D" w:rsidRDefault="00000000">
      <w:pPr>
        <w:jc w:val="center"/>
      </w:pPr>
      <w:r>
        <w:rPr>
          <w:rFonts w:ascii="方正小标宋_GBK" w:eastAsia="方正小标宋_GBK" w:hAnsi="方正小标宋_GBK" w:cs="方正小标宋_GBK"/>
          <w:sz w:val="72"/>
        </w:rPr>
        <w:t>中新天津生态城智慧城市发展局</w:t>
      </w:r>
    </w:p>
    <w:p w14:paraId="527EC96E" w14:textId="77777777" w:rsidR="0053519D" w:rsidRDefault="00000000">
      <w:pPr>
        <w:jc w:val="center"/>
      </w:pPr>
      <w:r>
        <w:rPr>
          <w:rFonts w:ascii="方正小标宋_GBK" w:eastAsia="方正小标宋_GBK" w:hAnsi="方正小标宋_GBK" w:cs="方正小标宋_GBK"/>
          <w:sz w:val="72"/>
        </w:rPr>
        <w:t>2024年部门预算绩效文本</w:t>
      </w:r>
    </w:p>
    <w:p w14:paraId="27C98BFB" w14:textId="54291F87" w:rsidR="0053519D" w:rsidRDefault="0053519D">
      <w:pPr>
        <w:jc w:val="center"/>
      </w:pPr>
    </w:p>
    <w:p w14:paraId="7A0BE529" w14:textId="77777777" w:rsidR="0053519D" w:rsidRDefault="00000000">
      <w:pPr>
        <w:jc w:val="center"/>
      </w:pPr>
      <w:r>
        <w:rPr>
          <w:rFonts w:ascii="宋体" w:eastAsia="宋体" w:hAnsi="宋体" w:cs="宋体"/>
          <w:sz w:val="21"/>
        </w:rPr>
        <w:t xml:space="preserve"> </w:t>
      </w:r>
    </w:p>
    <w:p w14:paraId="356352F3" w14:textId="77777777" w:rsidR="0053519D" w:rsidRDefault="00000000">
      <w:pPr>
        <w:jc w:val="center"/>
      </w:pPr>
      <w:r>
        <w:rPr>
          <w:rFonts w:ascii="宋体" w:eastAsia="宋体" w:hAnsi="宋体" w:cs="宋体"/>
          <w:sz w:val="21"/>
        </w:rPr>
        <w:t xml:space="preserve"> </w:t>
      </w:r>
    </w:p>
    <w:p w14:paraId="3E721443" w14:textId="77777777" w:rsidR="0053519D" w:rsidRDefault="00000000">
      <w:pPr>
        <w:jc w:val="center"/>
      </w:pPr>
      <w:r>
        <w:rPr>
          <w:rFonts w:ascii="宋体" w:eastAsia="宋体" w:hAnsi="宋体" w:cs="宋体"/>
          <w:sz w:val="21"/>
        </w:rPr>
        <w:t xml:space="preserve"> </w:t>
      </w:r>
    </w:p>
    <w:p w14:paraId="39801BF7" w14:textId="77777777" w:rsidR="0053519D" w:rsidRDefault="00000000">
      <w:pPr>
        <w:jc w:val="center"/>
      </w:pPr>
      <w:r>
        <w:rPr>
          <w:rFonts w:ascii="宋体" w:eastAsia="宋体" w:hAnsi="宋体" w:cs="宋体"/>
          <w:sz w:val="21"/>
        </w:rPr>
        <w:t xml:space="preserve"> </w:t>
      </w:r>
    </w:p>
    <w:p w14:paraId="02BDB378" w14:textId="77777777" w:rsidR="0053519D" w:rsidRDefault="00000000">
      <w:pPr>
        <w:jc w:val="center"/>
      </w:pPr>
      <w:r>
        <w:rPr>
          <w:rFonts w:ascii="宋体" w:eastAsia="宋体" w:hAnsi="宋体" w:cs="宋体"/>
          <w:sz w:val="21"/>
        </w:rPr>
        <w:t xml:space="preserve"> </w:t>
      </w:r>
    </w:p>
    <w:p w14:paraId="429AA2D0" w14:textId="77777777" w:rsidR="0053519D" w:rsidRDefault="00000000">
      <w:pPr>
        <w:jc w:val="center"/>
      </w:pPr>
      <w:r>
        <w:rPr>
          <w:rFonts w:ascii="宋体" w:eastAsia="宋体" w:hAnsi="宋体" w:cs="宋体"/>
          <w:sz w:val="21"/>
        </w:rPr>
        <w:t xml:space="preserve"> </w:t>
      </w:r>
    </w:p>
    <w:p w14:paraId="4164E373" w14:textId="77777777" w:rsidR="0053519D" w:rsidRDefault="00000000">
      <w:pPr>
        <w:jc w:val="center"/>
      </w:pPr>
      <w:r>
        <w:rPr>
          <w:rFonts w:ascii="宋体" w:eastAsia="宋体" w:hAnsi="宋体" w:cs="宋体"/>
          <w:sz w:val="21"/>
        </w:rPr>
        <w:t xml:space="preserve"> </w:t>
      </w:r>
    </w:p>
    <w:p w14:paraId="5676941C" w14:textId="77777777" w:rsidR="0053519D" w:rsidRDefault="00000000">
      <w:pPr>
        <w:jc w:val="center"/>
      </w:pPr>
      <w:r>
        <w:rPr>
          <w:rFonts w:ascii="宋体" w:eastAsia="宋体" w:hAnsi="宋体" w:cs="宋体"/>
          <w:sz w:val="21"/>
        </w:rPr>
        <w:t xml:space="preserve"> </w:t>
      </w:r>
    </w:p>
    <w:p w14:paraId="1E1CCE24" w14:textId="77777777" w:rsidR="0053519D" w:rsidRDefault="00000000">
      <w:pPr>
        <w:jc w:val="center"/>
      </w:pPr>
      <w:r>
        <w:rPr>
          <w:rFonts w:ascii="宋体" w:eastAsia="宋体" w:hAnsi="宋体" w:cs="宋体"/>
          <w:sz w:val="21"/>
        </w:rPr>
        <w:t xml:space="preserve"> </w:t>
      </w:r>
    </w:p>
    <w:p w14:paraId="521CF7FE" w14:textId="77777777" w:rsidR="0053519D" w:rsidRDefault="00000000">
      <w:pPr>
        <w:jc w:val="center"/>
      </w:pPr>
      <w:r>
        <w:rPr>
          <w:rFonts w:ascii="宋体" w:eastAsia="宋体" w:hAnsi="宋体" w:cs="宋体"/>
          <w:sz w:val="21"/>
        </w:rPr>
        <w:t xml:space="preserve"> </w:t>
      </w:r>
    </w:p>
    <w:p w14:paraId="3C62BEF7" w14:textId="77777777" w:rsidR="0053519D" w:rsidRDefault="00000000">
      <w:pPr>
        <w:jc w:val="center"/>
      </w:pPr>
      <w:r>
        <w:rPr>
          <w:rFonts w:ascii="宋体" w:eastAsia="宋体" w:hAnsi="宋体" w:cs="宋体"/>
          <w:sz w:val="21"/>
        </w:rPr>
        <w:t xml:space="preserve"> </w:t>
      </w:r>
    </w:p>
    <w:p w14:paraId="3344CE97" w14:textId="77777777" w:rsidR="0053519D" w:rsidRDefault="00000000">
      <w:pPr>
        <w:jc w:val="center"/>
      </w:pPr>
      <w:r>
        <w:rPr>
          <w:rFonts w:ascii="宋体" w:eastAsia="宋体" w:hAnsi="宋体" w:cs="宋体"/>
          <w:sz w:val="21"/>
        </w:rPr>
        <w:t xml:space="preserve"> </w:t>
      </w:r>
    </w:p>
    <w:p w14:paraId="71B64DEB" w14:textId="77777777" w:rsidR="0053519D" w:rsidRDefault="00000000">
      <w:pPr>
        <w:jc w:val="center"/>
      </w:pPr>
      <w:r>
        <w:rPr>
          <w:rFonts w:ascii="宋体" w:eastAsia="宋体" w:hAnsi="宋体" w:cs="宋体"/>
          <w:sz w:val="21"/>
        </w:rPr>
        <w:t xml:space="preserve"> </w:t>
      </w:r>
    </w:p>
    <w:p w14:paraId="79D8331E" w14:textId="77777777" w:rsidR="0053519D" w:rsidRDefault="00000000">
      <w:pPr>
        <w:jc w:val="center"/>
      </w:pPr>
      <w:r>
        <w:rPr>
          <w:rFonts w:ascii="宋体" w:eastAsia="宋体" w:hAnsi="宋体" w:cs="宋体"/>
          <w:sz w:val="21"/>
        </w:rPr>
        <w:t xml:space="preserve"> </w:t>
      </w:r>
    </w:p>
    <w:p w14:paraId="762E04C0" w14:textId="77777777" w:rsidR="0053519D" w:rsidRDefault="00000000">
      <w:pPr>
        <w:jc w:val="center"/>
      </w:pPr>
      <w:r>
        <w:rPr>
          <w:rFonts w:ascii="宋体" w:eastAsia="宋体" w:hAnsi="宋体" w:cs="宋体"/>
          <w:sz w:val="21"/>
        </w:rPr>
        <w:t xml:space="preserve"> </w:t>
      </w:r>
    </w:p>
    <w:p w14:paraId="5E792785" w14:textId="77777777" w:rsidR="0053519D" w:rsidRDefault="00000000">
      <w:pPr>
        <w:jc w:val="center"/>
      </w:pPr>
      <w:r>
        <w:rPr>
          <w:rFonts w:ascii="宋体" w:eastAsia="宋体" w:hAnsi="宋体" w:cs="宋体"/>
          <w:sz w:val="21"/>
        </w:rPr>
        <w:t xml:space="preserve"> </w:t>
      </w:r>
    </w:p>
    <w:p w14:paraId="68EDF733" w14:textId="77777777" w:rsidR="0053519D" w:rsidRDefault="00000000">
      <w:pPr>
        <w:jc w:val="center"/>
      </w:pPr>
      <w:r>
        <w:rPr>
          <w:rFonts w:ascii="宋体" w:eastAsia="宋体" w:hAnsi="宋体" w:cs="宋体"/>
          <w:sz w:val="21"/>
        </w:rPr>
        <w:t xml:space="preserve"> </w:t>
      </w:r>
    </w:p>
    <w:p w14:paraId="0C315039" w14:textId="77777777" w:rsidR="0053519D" w:rsidRDefault="00000000">
      <w:pPr>
        <w:jc w:val="center"/>
      </w:pPr>
      <w:r>
        <w:rPr>
          <w:rFonts w:ascii="方正楷体_GBK" w:eastAsia="方正楷体_GBK" w:hAnsi="方正楷体_GBK" w:cs="方正楷体_GBK"/>
          <w:b/>
          <w:sz w:val="32"/>
        </w:rPr>
        <w:t>中新天津生态城智慧城市发展局编制</w:t>
      </w:r>
    </w:p>
    <w:p w14:paraId="44DB2655" w14:textId="77777777" w:rsidR="0053519D" w:rsidRDefault="0053519D">
      <w:pPr>
        <w:jc w:val="center"/>
        <w:sectPr w:rsidR="0053519D" w:rsidSect="00EB1DFB">
          <w:pgSz w:w="11900" w:h="16840"/>
          <w:pgMar w:top="1984" w:right="1304" w:bottom="1134" w:left="1304" w:header="720" w:footer="720" w:gutter="0"/>
          <w:cols w:space="720"/>
          <w:titlePg/>
        </w:sectPr>
      </w:pPr>
    </w:p>
    <w:p w14:paraId="265A5848" w14:textId="77777777" w:rsidR="0053519D" w:rsidRDefault="00000000">
      <w:pPr>
        <w:jc w:val="center"/>
      </w:pPr>
      <w:r>
        <w:rPr>
          <w:rFonts w:ascii="方正小标宋_GBK" w:eastAsia="方正小标宋_GBK" w:hAnsi="方正小标宋_GBK" w:cs="方正小标宋_GBK"/>
          <w:sz w:val="36"/>
        </w:rPr>
        <w:lastRenderedPageBreak/>
        <w:t xml:space="preserve"> </w:t>
      </w:r>
    </w:p>
    <w:p w14:paraId="6CEB2EA9" w14:textId="77777777" w:rsidR="0053519D" w:rsidRDefault="00000000">
      <w:pPr>
        <w:pStyle w:val="TOC1"/>
        <w:tabs>
          <w:tab w:val="right" w:leader="dot" w:pos="9282"/>
        </w:tabs>
      </w:pPr>
      <w:r>
        <w:fldChar w:fldCharType="begin"/>
      </w:r>
      <w:r>
        <w:instrText>TOC \o "4-4" \h \z \u</w:instrText>
      </w:r>
      <w:r>
        <w:fldChar w:fldCharType="separate"/>
      </w:r>
      <w:hyperlink w:anchor="_Toc_4_4_0000000004" w:history="1">
        <w:r>
          <w:t>1.</w:t>
        </w:r>
        <w:r>
          <w:t>智慧中心楼宇运行能源费</w:t>
        </w:r>
        <w:r>
          <w:t>2024</w:t>
        </w:r>
        <w:r>
          <w:t>绩效目标表</w:t>
        </w:r>
        <w:r>
          <w:tab/>
        </w:r>
        <w:r>
          <w:fldChar w:fldCharType="begin"/>
        </w:r>
        <w:r>
          <w:instrText>PAGEREF _Toc_4_4_0000000004 \h</w:instrText>
        </w:r>
        <w:r>
          <w:fldChar w:fldCharType="separate"/>
        </w:r>
        <w:r>
          <w:t>5</w:t>
        </w:r>
        <w:r>
          <w:fldChar w:fldCharType="end"/>
        </w:r>
      </w:hyperlink>
    </w:p>
    <w:p w14:paraId="1569F85E" w14:textId="77777777" w:rsidR="0053519D" w:rsidRDefault="00000000">
      <w:pPr>
        <w:pStyle w:val="TOC1"/>
        <w:tabs>
          <w:tab w:val="right" w:leader="dot" w:pos="9282"/>
        </w:tabs>
      </w:pPr>
      <w:hyperlink w:anchor="_Toc_4_4_0000000005" w:history="1">
        <w:r>
          <w:t>2.</w:t>
        </w:r>
        <w:r>
          <w:t>智慧中心资产运营维护服务费</w:t>
        </w:r>
        <w:r>
          <w:t>2024</w:t>
        </w:r>
        <w:r>
          <w:t>绩效目标表</w:t>
        </w:r>
        <w:r>
          <w:tab/>
        </w:r>
        <w:r>
          <w:fldChar w:fldCharType="begin"/>
        </w:r>
        <w:r>
          <w:instrText>PAGEREF _Toc_4_4_0000000005 \h</w:instrText>
        </w:r>
        <w:r>
          <w:fldChar w:fldCharType="separate"/>
        </w:r>
        <w:r>
          <w:t>6</w:t>
        </w:r>
        <w:r>
          <w:fldChar w:fldCharType="end"/>
        </w:r>
      </w:hyperlink>
    </w:p>
    <w:p w14:paraId="1D69E214" w14:textId="77777777" w:rsidR="0053519D" w:rsidRDefault="00000000">
      <w:pPr>
        <w:pStyle w:val="TOC1"/>
        <w:tabs>
          <w:tab w:val="right" w:leader="dot" w:pos="9282"/>
        </w:tabs>
      </w:pPr>
      <w:hyperlink w:anchor="_Toc_4_4_0000000006" w:history="1">
        <w:r>
          <w:t>3.5G+AI</w:t>
        </w:r>
        <w:r>
          <w:t>联合创新实验室专项绩效目标表</w:t>
        </w:r>
        <w:r>
          <w:tab/>
        </w:r>
        <w:r>
          <w:fldChar w:fldCharType="begin"/>
        </w:r>
        <w:r>
          <w:instrText>PAGEREF _Toc_4_4_0000000006 \h</w:instrText>
        </w:r>
        <w:r>
          <w:fldChar w:fldCharType="separate"/>
        </w:r>
        <w:r>
          <w:t>7</w:t>
        </w:r>
        <w:r>
          <w:fldChar w:fldCharType="end"/>
        </w:r>
      </w:hyperlink>
    </w:p>
    <w:p w14:paraId="0212C806" w14:textId="77777777" w:rsidR="0053519D" w:rsidRDefault="00000000">
      <w:pPr>
        <w:pStyle w:val="TOC1"/>
        <w:tabs>
          <w:tab w:val="right" w:leader="dot" w:pos="9282"/>
        </w:tabs>
      </w:pPr>
      <w:hyperlink w:anchor="_Toc_4_4_0000000007" w:history="1">
        <w:r>
          <w:t>4.5G</w:t>
        </w:r>
        <w:r>
          <w:t>绽放杯相关赛事绩效目标表</w:t>
        </w:r>
        <w:r>
          <w:tab/>
        </w:r>
        <w:r>
          <w:fldChar w:fldCharType="begin"/>
        </w:r>
        <w:r>
          <w:instrText>PAGEREF _Toc_4_4_0000000007 \h</w:instrText>
        </w:r>
        <w:r>
          <w:fldChar w:fldCharType="separate"/>
        </w:r>
        <w:r>
          <w:t>8</w:t>
        </w:r>
        <w:r>
          <w:fldChar w:fldCharType="end"/>
        </w:r>
      </w:hyperlink>
    </w:p>
    <w:p w14:paraId="25904ED8" w14:textId="77777777" w:rsidR="0053519D" w:rsidRDefault="00000000">
      <w:pPr>
        <w:pStyle w:val="TOC1"/>
        <w:tabs>
          <w:tab w:val="right" w:leader="dot" w:pos="9282"/>
        </w:tabs>
      </w:pPr>
      <w:hyperlink w:anchor="_Toc_4_4_0000000008" w:history="1">
        <w:r>
          <w:t>5.</w:t>
        </w:r>
        <w:r>
          <w:t>安全大脑运维服务项目绩效目标表</w:t>
        </w:r>
        <w:r>
          <w:tab/>
        </w:r>
        <w:r>
          <w:fldChar w:fldCharType="begin"/>
        </w:r>
        <w:r>
          <w:instrText>PAGEREF _Toc_4_4_0000000008 \h</w:instrText>
        </w:r>
        <w:r>
          <w:fldChar w:fldCharType="separate"/>
        </w:r>
        <w:r>
          <w:t>9</w:t>
        </w:r>
        <w:r>
          <w:fldChar w:fldCharType="end"/>
        </w:r>
      </w:hyperlink>
    </w:p>
    <w:p w14:paraId="2C2D84F2" w14:textId="77777777" w:rsidR="0053519D" w:rsidRDefault="00000000">
      <w:pPr>
        <w:pStyle w:val="TOC1"/>
        <w:tabs>
          <w:tab w:val="right" w:leader="dot" w:pos="9282"/>
        </w:tabs>
      </w:pPr>
      <w:hyperlink w:anchor="_Toc_4_4_0000000009" w:history="1">
        <w:r>
          <w:t>6.</w:t>
        </w:r>
        <w:r>
          <w:t>安全研究院专项绩效目标表</w:t>
        </w:r>
        <w:r>
          <w:tab/>
        </w:r>
        <w:r>
          <w:fldChar w:fldCharType="begin"/>
        </w:r>
        <w:r>
          <w:instrText>PAGEREF _Toc_4_4_0000000009 \h</w:instrText>
        </w:r>
        <w:r>
          <w:fldChar w:fldCharType="separate"/>
        </w:r>
        <w:r>
          <w:t>10</w:t>
        </w:r>
        <w:r>
          <w:fldChar w:fldCharType="end"/>
        </w:r>
      </w:hyperlink>
    </w:p>
    <w:p w14:paraId="6952058A" w14:textId="77777777" w:rsidR="0053519D" w:rsidRDefault="00000000">
      <w:pPr>
        <w:pStyle w:val="TOC1"/>
        <w:tabs>
          <w:tab w:val="right" w:leader="dot" w:pos="9282"/>
        </w:tabs>
      </w:pPr>
      <w:hyperlink w:anchor="_Toc_4_4_0000000010" w:history="1">
        <w:r>
          <w:t>7.</w:t>
        </w:r>
        <w:r>
          <w:t>办公家具绩效目标表</w:t>
        </w:r>
        <w:r>
          <w:tab/>
        </w:r>
        <w:r>
          <w:fldChar w:fldCharType="begin"/>
        </w:r>
        <w:r>
          <w:instrText>PAGEREF _Toc_4_4_0000000010 \h</w:instrText>
        </w:r>
        <w:r>
          <w:fldChar w:fldCharType="separate"/>
        </w:r>
        <w:r>
          <w:t>11</w:t>
        </w:r>
        <w:r>
          <w:fldChar w:fldCharType="end"/>
        </w:r>
      </w:hyperlink>
    </w:p>
    <w:p w14:paraId="0AAB5FDE" w14:textId="77777777" w:rsidR="0053519D" w:rsidRDefault="00000000">
      <w:pPr>
        <w:pStyle w:val="TOC1"/>
        <w:tabs>
          <w:tab w:val="right" w:leader="dot" w:pos="9282"/>
        </w:tabs>
      </w:pPr>
      <w:hyperlink w:anchor="_Toc_4_4_0000000011" w:history="1">
        <w:r>
          <w:t>8.</w:t>
        </w:r>
        <w:r>
          <w:t>北方大数据交易中心专项绩效目标表</w:t>
        </w:r>
        <w:r>
          <w:tab/>
        </w:r>
        <w:r>
          <w:fldChar w:fldCharType="begin"/>
        </w:r>
        <w:r>
          <w:instrText>PAGEREF _Toc_4_4_0000000011 \h</w:instrText>
        </w:r>
        <w:r>
          <w:fldChar w:fldCharType="separate"/>
        </w:r>
        <w:r>
          <w:t>12</w:t>
        </w:r>
        <w:r>
          <w:fldChar w:fldCharType="end"/>
        </w:r>
      </w:hyperlink>
    </w:p>
    <w:p w14:paraId="6B898E3B" w14:textId="77777777" w:rsidR="0053519D" w:rsidRDefault="00000000">
      <w:pPr>
        <w:pStyle w:val="TOC1"/>
        <w:tabs>
          <w:tab w:val="right" w:leader="dot" w:pos="9282"/>
        </w:tabs>
      </w:pPr>
      <w:hyperlink w:anchor="_Toc_4_4_0000000012" w:history="1">
        <w:r>
          <w:t>9.</w:t>
        </w:r>
        <w:r>
          <w:t>标识设计安装绩效目标表</w:t>
        </w:r>
        <w:r>
          <w:tab/>
        </w:r>
        <w:r>
          <w:fldChar w:fldCharType="begin"/>
        </w:r>
        <w:r>
          <w:instrText>PAGEREF _Toc_4_4_0000000012 \h</w:instrText>
        </w:r>
        <w:r>
          <w:fldChar w:fldCharType="separate"/>
        </w:r>
        <w:r>
          <w:t>13</w:t>
        </w:r>
        <w:r>
          <w:fldChar w:fldCharType="end"/>
        </w:r>
      </w:hyperlink>
    </w:p>
    <w:p w14:paraId="17224B52" w14:textId="77777777" w:rsidR="0053519D" w:rsidRDefault="00000000">
      <w:pPr>
        <w:pStyle w:val="TOC1"/>
        <w:tabs>
          <w:tab w:val="right" w:leader="dot" w:pos="9282"/>
        </w:tabs>
      </w:pPr>
      <w:hyperlink w:anchor="_Toc_4_4_0000000013" w:history="1">
        <w:r>
          <w:t>10.</w:t>
        </w:r>
        <w:r>
          <w:t>产业扶持资金绩效目标表</w:t>
        </w:r>
        <w:r>
          <w:tab/>
        </w:r>
        <w:r>
          <w:fldChar w:fldCharType="begin"/>
        </w:r>
        <w:r>
          <w:instrText>PAGEREF _Toc_4_4_0000000013 \h</w:instrText>
        </w:r>
        <w:r>
          <w:fldChar w:fldCharType="separate"/>
        </w:r>
        <w:r>
          <w:t>14</w:t>
        </w:r>
        <w:r>
          <w:fldChar w:fldCharType="end"/>
        </w:r>
      </w:hyperlink>
    </w:p>
    <w:p w14:paraId="19B05332" w14:textId="77777777" w:rsidR="0053519D" w:rsidRDefault="00000000">
      <w:pPr>
        <w:pStyle w:val="TOC1"/>
        <w:tabs>
          <w:tab w:val="right" w:leader="dot" w:pos="9282"/>
        </w:tabs>
      </w:pPr>
      <w:hyperlink w:anchor="_Toc_4_4_0000000014" w:history="1">
        <w:r>
          <w:t>11.</w:t>
        </w:r>
        <w:r>
          <w:t>城市大脑</w:t>
        </w:r>
        <w:r>
          <w:t>2023-2024</w:t>
        </w:r>
        <w:r>
          <w:t>运营服务项目绩效目标表</w:t>
        </w:r>
        <w:r>
          <w:tab/>
        </w:r>
        <w:r>
          <w:fldChar w:fldCharType="begin"/>
        </w:r>
        <w:r>
          <w:instrText>PAGEREF _Toc_4_4_0000000014 \h</w:instrText>
        </w:r>
        <w:r>
          <w:fldChar w:fldCharType="separate"/>
        </w:r>
        <w:r>
          <w:t>15</w:t>
        </w:r>
        <w:r>
          <w:fldChar w:fldCharType="end"/>
        </w:r>
      </w:hyperlink>
    </w:p>
    <w:p w14:paraId="1C7466CE" w14:textId="77777777" w:rsidR="0053519D" w:rsidRDefault="00000000">
      <w:pPr>
        <w:pStyle w:val="TOC1"/>
        <w:tabs>
          <w:tab w:val="right" w:leader="dot" w:pos="9282"/>
        </w:tabs>
      </w:pPr>
      <w:hyperlink w:anchor="_Toc_4_4_0000000015" w:history="1">
        <w:r>
          <w:t>12.</w:t>
        </w:r>
        <w:r>
          <w:t>动漫园</w:t>
        </w:r>
        <w:r>
          <w:t>2023</w:t>
        </w:r>
        <w:r>
          <w:t>年度入驻企业租金物业费补贴绩效目标表</w:t>
        </w:r>
        <w:r>
          <w:tab/>
        </w:r>
        <w:r>
          <w:fldChar w:fldCharType="begin"/>
        </w:r>
        <w:r>
          <w:instrText>PAGEREF _Toc_4_4_0000000015 \h</w:instrText>
        </w:r>
        <w:r>
          <w:fldChar w:fldCharType="separate"/>
        </w:r>
        <w:r>
          <w:t>16</w:t>
        </w:r>
        <w:r>
          <w:fldChar w:fldCharType="end"/>
        </w:r>
      </w:hyperlink>
    </w:p>
    <w:p w14:paraId="3898A4CF" w14:textId="77777777" w:rsidR="0053519D" w:rsidRDefault="00000000">
      <w:pPr>
        <w:pStyle w:val="TOC1"/>
        <w:tabs>
          <w:tab w:val="right" w:leader="dot" w:pos="9282"/>
        </w:tabs>
      </w:pPr>
      <w:hyperlink w:anchor="_Toc_4_4_0000000016" w:history="1">
        <w:r>
          <w:t>13.</w:t>
        </w:r>
        <w:r>
          <w:t>后勤开办绩效目标表</w:t>
        </w:r>
        <w:r>
          <w:tab/>
        </w:r>
        <w:r>
          <w:fldChar w:fldCharType="begin"/>
        </w:r>
        <w:r>
          <w:instrText>PAGEREF _Toc_4_4_0000000016 \h</w:instrText>
        </w:r>
        <w:r>
          <w:fldChar w:fldCharType="separate"/>
        </w:r>
        <w:r>
          <w:t>17</w:t>
        </w:r>
        <w:r>
          <w:fldChar w:fldCharType="end"/>
        </w:r>
      </w:hyperlink>
    </w:p>
    <w:p w14:paraId="52F766F9" w14:textId="77777777" w:rsidR="0053519D" w:rsidRDefault="00000000">
      <w:pPr>
        <w:pStyle w:val="TOC1"/>
        <w:tabs>
          <w:tab w:val="right" w:leader="dot" w:pos="9282"/>
        </w:tabs>
      </w:pPr>
      <w:hyperlink w:anchor="_Toc_4_4_0000000017" w:history="1">
        <w:r>
          <w:t>14.</w:t>
        </w:r>
        <w:r>
          <w:t>积云教育集团项目专项补贴绩效目标表</w:t>
        </w:r>
        <w:r>
          <w:tab/>
        </w:r>
        <w:r>
          <w:fldChar w:fldCharType="begin"/>
        </w:r>
        <w:r>
          <w:instrText>PAGEREF _Toc_4_4_0000000017 \h</w:instrText>
        </w:r>
        <w:r>
          <w:fldChar w:fldCharType="separate"/>
        </w:r>
        <w:r>
          <w:t>18</w:t>
        </w:r>
        <w:r>
          <w:fldChar w:fldCharType="end"/>
        </w:r>
      </w:hyperlink>
    </w:p>
    <w:p w14:paraId="78364D1F" w14:textId="77777777" w:rsidR="0053519D" w:rsidRDefault="00000000">
      <w:pPr>
        <w:pStyle w:val="TOC1"/>
        <w:tabs>
          <w:tab w:val="right" w:leader="dot" w:pos="9282"/>
        </w:tabs>
      </w:pPr>
      <w:hyperlink w:anchor="_Toc_4_4_0000000018" w:history="1">
        <w:r>
          <w:t>15.</w:t>
        </w:r>
        <w:r>
          <w:t>全域智慧城市规划绩效目标表</w:t>
        </w:r>
        <w:r>
          <w:tab/>
        </w:r>
        <w:r>
          <w:fldChar w:fldCharType="begin"/>
        </w:r>
        <w:r>
          <w:instrText>PAGEREF _Toc_4_4_0000000018 \h</w:instrText>
        </w:r>
        <w:r>
          <w:fldChar w:fldCharType="separate"/>
        </w:r>
        <w:r>
          <w:t>19</w:t>
        </w:r>
        <w:r>
          <w:fldChar w:fldCharType="end"/>
        </w:r>
      </w:hyperlink>
    </w:p>
    <w:p w14:paraId="5639A954" w14:textId="77777777" w:rsidR="0053519D" w:rsidRDefault="00000000">
      <w:pPr>
        <w:pStyle w:val="TOC1"/>
        <w:tabs>
          <w:tab w:val="right" w:leader="dot" w:pos="9282"/>
        </w:tabs>
      </w:pPr>
      <w:hyperlink w:anchor="_Toc_4_4_0000000019" w:history="1">
        <w:r>
          <w:t>16.</w:t>
        </w:r>
        <w:r>
          <w:t>人才公寓专项补贴绩效目标表</w:t>
        </w:r>
        <w:r>
          <w:tab/>
        </w:r>
        <w:r>
          <w:fldChar w:fldCharType="begin"/>
        </w:r>
        <w:r>
          <w:instrText>PAGEREF _Toc_4_4_0000000019 \h</w:instrText>
        </w:r>
        <w:r>
          <w:fldChar w:fldCharType="separate"/>
        </w:r>
        <w:r>
          <w:t>20</w:t>
        </w:r>
        <w:r>
          <w:fldChar w:fldCharType="end"/>
        </w:r>
      </w:hyperlink>
    </w:p>
    <w:p w14:paraId="7D21DA26" w14:textId="77777777" w:rsidR="0053519D" w:rsidRDefault="00000000">
      <w:pPr>
        <w:pStyle w:val="TOC1"/>
        <w:tabs>
          <w:tab w:val="right" w:leader="dot" w:pos="9282"/>
        </w:tabs>
      </w:pPr>
      <w:hyperlink w:anchor="_Toc_4_4_0000000020" w:history="1">
        <w:r>
          <w:t>17.</w:t>
        </w:r>
        <w:r>
          <w:t>生态城空间及互联网数据采购绩效目标表</w:t>
        </w:r>
        <w:r>
          <w:tab/>
        </w:r>
        <w:r>
          <w:fldChar w:fldCharType="begin"/>
        </w:r>
        <w:r>
          <w:instrText>PAGEREF _Toc_4_4_0000000020 \h</w:instrText>
        </w:r>
        <w:r>
          <w:fldChar w:fldCharType="separate"/>
        </w:r>
        <w:r>
          <w:t>21</w:t>
        </w:r>
        <w:r>
          <w:fldChar w:fldCharType="end"/>
        </w:r>
      </w:hyperlink>
    </w:p>
    <w:p w14:paraId="16BACD75" w14:textId="77777777" w:rsidR="0053519D" w:rsidRDefault="00000000">
      <w:pPr>
        <w:pStyle w:val="TOC1"/>
        <w:tabs>
          <w:tab w:val="right" w:leader="dot" w:pos="9282"/>
        </w:tabs>
      </w:pPr>
      <w:hyperlink w:anchor="_Toc_4_4_0000000021" w:history="1">
        <w:r>
          <w:t>18.</w:t>
        </w:r>
        <w:r>
          <w:t>生态城企业知识图谱项目绩效目标表</w:t>
        </w:r>
        <w:r>
          <w:tab/>
        </w:r>
        <w:r>
          <w:fldChar w:fldCharType="begin"/>
        </w:r>
        <w:r>
          <w:instrText>PAGEREF _Toc_4_4_0000000021 \h</w:instrText>
        </w:r>
        <w:r>
          <w:fldChar w:fldCharType="separate"/>
        </w:r>
        <w:r>
          <w:t>22</w:t>
        </w:r>
        <w:r>
          <w:fldChar w:fldCharType="end"/>
        </w:r>
      </w:hyperlink>
    </w:p>
    <w:p w14:paraId="1768B97A" w14:textId="77777777" w:rsidR="0053519D" w:rsidRDefault="00000000">
      <w:pPr>
        <w:pStyle w:val="TOC1"/>
        <w:tabs>
          <w:tab w:val="right" w:leader="dot" w:pos="9282"/>
        </w:tabs>
      </w:pPr>
      <w:hyperlink w:anchor="_Toc_4_4_0000000022" w:history="1">
        <w:r>
          <w:t>19.</w:t>
        </w:r>
        <w:r>
          <w:t>生态城智慧城市相关系统平台光纤机柜租用项目（</w:t>
        </w:r>
        <w:r>
          <w:t>2022</w:t>
        </w:r>
        <w:r>
          <w:t>年）绩效目标表</w:t>
        </w:r>
        <w:r>
          <w:tab/>
        </w:r>
        <w:r>
          <w:fldChar w:fldCharType="begin"/>
        </w:r>
        <w:r>
          <w:instrText>PAGEREF _Toc_4_4_0000000022 \h</w:instrText>
        </w:r>
        <w:r>
          <w:fldChar w:fldCharType="separate"/>
        </w:r>
        <w:r>
          <w:t>23</w:t>
        </w:r>
        <w:r>
          <w:fldChar w:fldCharType="end"/>
        </w:r>
      </w:hyperlink>
    </w:p>
    <w:p w14:paraId="27A04B19" w14:textId="77777777" w:rsidR="0053519D" w:rsidRDefault="00000000">
      <w:pPr>
        <w:pStyle w:val="TOC1"/>
        <w:tabs>
          <w:tab w:val="right" w:leader="dot" w:pos="9282"/>
        </w:tabs>
      </w:pPr>
      <w:hyperlink w:anchor="_Toc_4_4_0000000023" w:history="1">
        <w:r>
          <w:t>20.</w:t>
        </w:r>
        <w:r>
          <w:t>生态城智慧城市指标体系评估绩效目标表</w:t>
        </w:r>
        <w:r>
          <w:tab/>
        </w:r>
        <w:r>
          <w:fldChar w:fldCharType="begin"/>
        </w:r>
        <w:r>
          <w:instrText>PAGEREF _Toc_4_4_0000000023 \h</w:instrText>
        </w:r>
        <w:r>
          <w:fldChar w:fldCharType="separate"/>
        </w:r>
        <w:r>
          <w:t>24</w:t>
        </w:r>
        <w:r>
          <w:fldChar w:fldCharType="end"/>
        </w:r>
      </w:hyperlink>
    </w:p>
    <w:p w14:paraId="4B6DC663" w14:textId="77777777" w:rsidR="0053519D" w:rsidRDefault="00000000">
      <w:pPr>
        <w:pStyle w:val="TOC1"/>
        <w:tabs>
          <w:tab w:val="right" w:leader="dot" w:pos="9282"/>
        </w:tabs>
      </w:pPr>
      <w:hyperlink w:anchor="_Toc_4_4_0000000024" w:history="1">
        <w:r>
          <w:t>21.</w:t>
        </w:r>
        <w:r>
          <w:t>生态城智能视觉公用服务平台及数据中心光纤、机柜、带宽租赁项目（</w:t>
        </w:r>
        <w:r>
          <w:t>2020</w:t>
        </w:r>
        <w:r>
          <w:t>年）绩效目标表</w:t>
        </w:r>
        <w:r>
          <w:tab/>
        </w:r>
        <w:r>
          <w:fldChar w:fldCharType="begin"/>
        </w:r>
        <w:r>
          <w:instrText>PAGEREF _Toc_4_4_0000000024 \h</w:instrText>
        </w:r>
        <w:r>
          <w:fldChar w:fldCharType="separate"/>
        </w:r>
        <w:r>
          <w:t>25</w:t>
        </w:r>
        <w:r>
          <w:fldChar w:fldCharType="end"/>
        </w:r>
      </w:hyperlink>
    </w:p>
    <w:p w14:paraId="4D60A8AB" w14:textId="77777777" w:rsidR="0053519D" w:rsidRDefault="00000000">
      <w:pPr>
        <w:pStyle w:val="TOC1"/>
        <w:tabs>
          <w:tab w:val="right" w:leader="dot" w:pos="9282"/>
        </w:tabs>
      </w:pPr>
      <w:hyperlink w:anchor="_Toc_4_4_0000000025" w:history="1">
        <w:r>
          <w:t>22.</w:t>
        </w:r>
        <w:r>
          <w:t>世界智能大会生态城系列活动绩效目标表</w:t>
        </w:r>
        <w:r>
          <w:tab/>
        </w:r>
        <w:r>
          <w:fldChar w:fldCharType="begin"/>
        </w:r>
        <w:r>
          <w:instrText>PAGEREF _Toc_4_4_0000000025 \h</w:instrText>
        </w:r>
        <w:r>
          <w:fldChar w:fldCharType="separate"/>
        </w:r>
        <w:r>
          <w:t>26</w:t>
        </w:r>
        <w:r>
          <w:fldChar w:fldCharType="end"/>
        </w:r>
      </w:hyperlink>
    </w:p>
    <w:p w14:paraId="103386C2" w14:textId="77777777" w:rsidR="0053519D" w:rsidRDefault="00000000">
      <w:pPr>
        <w:pStyle w:val="TOC1"/>
        <w:tabs>
          <w:tab w:val="right" w:leader="dot" w:pos="9282"/>
        </w:tabs>
      </w:pPr>
      <w:hyperlink w:anchor="_Toc_4_4_0000000026" w:history="1">
        <w:r>
          <w:t>23.</w:t>
        </w:r>
        <w:r>
          <w:t>数字生态研究院项目专项绩效目标表</w:t>
        </w:r>
        <w:r>
          <w:tab/>
        </w:r>
        <w:r>
          <w:fldChar w:fldCharType="begin"/>
        </w:r>
        <w:r>
          <w:instrText>PAGEREF _Toc_4_4_0000000026 \h</w:instrText>
        </w:r>
        <w:r>
          <w:fldChar w:fldCharType="separate"/>
        </w:r>
        <w:r>
          <w:t>27</w:t>
        </w:r>
        <w:r>
          <w:fldChar w:fldCharType="end"/>
        </w:r>
      </w:hyperlink>
    </w:p>
    <w:p w14:paraId="23C583C4" w14:textId="77777777" w:rsidR="0053519D" w:rsidRDefault="00000000">
      <w:pPr>
        <w:pStyle w:val="TOC1"/>
        <w:tabs>
          <w:tab w:val="right" w:leader="dot" w:pos="9282"/>
        </w:tabs>
      </w:pPr>
      <w:hyperlink w:anchor="_Toc_4_4_0000000027" w:history="1">
        <w:r>
          <w:t>24.</w:t>
        </w:r>
        <w:r>
          <w:t>双智试点设计方案编制绩效目标表</w:t>
        </w:r>
        <w:r>
          <w:tab/>
        </w:r>
        <w:r>
          <w:fldChar w:fldCharType="begin"/>
        </w:r>
        <w:r>
          <w:instrText>PAGEREF _Toc_4_4_0000000027 \h</w:instrText>
        </w:r>
        <w:r>
          <w:fldChar w:fldCharType="separate"/>
        </w:r>
        <w:r>
          <w:t>28</w:t>
        </w:r>
        <w:r>
          <w:fldChar w:fldCharType="end"/>
        </w:r>
      </w:hyperlink>
    </w:p>
    <w:p w14:paraId="6B5CAE06" w14:textId="77777777" w:rsidR="0053519D" w:rsidRDefault="00000000">
      <w:pPr>
        <w:pStyle w:val="TOC1"/>
        <w:tabs>
          <w:tab w:val="right" w:leader="dot" w:pos="9282"/>
        </w:tabs>
      </w:pPr>
      <w:hyperlink w:anchor="_Toc_4_4_0000000028" w:history="1">
        <w:r>
          <w:t>25.</w:t>
        </w:r>
        <w:r>
          <w:t>淘宝电商直播基地临时使用信息园场地相关费用绩效目标表</w:t>
        </w:r>
        <w:r>
          <w:tab/>
        </w:r>
        <w:r>
          <w:fldChar w:fldCharType="begin"/>
        </w:r>
        <w:r>
          <w:instrText>PAGEREF _Toc_4_4_0000000028 \h</w:instrText>
        </w:r>
        <w:r>
          <w:fldChar w:fldCharType="separate"/>
        </w:r>
        <w:r>
          <w:t>29</w:t>
        </w:r>
        <w:r>
          <w:fldChar w:fldCharType="end"/>
        </w:r>
      </w:hyperlink>
    </w:p>
    <w:p w14:paraId="5D8D0261" w14:textId="77777777" w:rsidR="0053519D" w:rsidRDefault="00000000">
      <w:pPr>
        <w:pStyle w:val="TOC1"/>
        <w:tabs>
          <w:tab w:val="right" w:leader="dot" w:pos="9282"/>
        </w:tabs>
      </w:pPr>
      <w:hyperlink w:anchor="_Toc_4_4_0000000029" w:history="1">
        <w:r>
          <w:t>26.</w:t>
        </w:r>
        <w:r>
          <w:t>天津智慧城市产业人才联盟运营支持绩效目标表</w:t>
        </w:r>
        <w:r>
          <w:tab/>
        </w:r>
        <w:r>
          <w:fldChar w:fldCharType="begin"/>
        </w:r>
        <w:r>
          <w:instrText>PAGEREF _Toc_4_4_0000000029 \h</w:instrText>
        </w:r>
        <w:r>
          <w:fldChar w:fldCharType="separate"/>
        </w:r>
        <w:r>
          <w:t>30</w:t>
        </w:r>
        <w:r>
          <w:fldChar w:fldCharType="end"/>
        </w:r>
      </w:hyperlink>
    </w:p>
    <w:p w14:paraId="05A13A27" w14:textId="77777777" w:rsidR="0053519D" w:rsidRDefault="00000000">
      <w:pPr>
        <w:pStyle w:val="TOC1"/>
        <w:tabs>
          <w:tab w:val="right" w:leader="dot" w:pos="9282"/>
        </w:tabs>
      </w:pPr>
      <w:hyperlink w:anchor="_Toc_4_4_0000000030" w:history="1">
        <w:r>
          <w:t>27.</w:t>
        </w:r>
        <w:r>
          <w:t>招商经费绩效目标表</w:t>
        </w:r>
        <w:r>
          <w:tab/>
        </w:r>
        <w:r>
          <w:fldChar w:fldCharType="begin"/>
        </w:r>
        <w:r>
          <w:instrText>PAGEREF _Toc_4_4_0000000030 \h</w:instrText>
        </w:r>
        <w:r>
          <w:fldChar w:fldCharType="separate"/>
        </w:r>
        <w:r>
          <w:t>31</w:t>
        </w:r>
        <w:r>
          <w:fldChar w:fldCharType="end"/>
        </w:r>
      </w:hyperlink>
    </w:p>
    <w:p w14:paraId="1540A7C3" w14:textId="77777777" w:rsidR="0053519D" w:rsidRDefault="00000000">
      <w:pPr>
        <w:pStyle w:val="TOC1"/>
        <w:tabs>
          <w:tab w:val="right" w:leader="dot" w:pos="9282"/>
        </w:tabs>
      </w:pPr>
      <w:hyperlink w:anchor="_Toc_4_4_0000000031" w:history="1">
        <w:r>
          <w:t>28.</w:t>
        </w:r>
        <w:r>
          <w:t>智慧城市相关系统平台通信资源使用协议（</w:t>
        </w:r>
        <w:r>
          <w:t>2019</w:t>
        </w:r>
        <w:r>
          <w:t>年）绩效目标表</w:t>
        </w:r>
        <w:r>
          <w:tab/>
        </w:r>
        <w:r>
          <w:fldChar w:fldCharType="begin"/>
        </w:r>
        <w:r>
          <w:instrText>PAGEREF _Toc_4_4_0000000031 \h</w:instrText>
        </w:r>
        <w:r>
          <w:fldChar w:fldCharType="separate"/>
        </w:r>
        <w:r>
          <w:t>32</w:t>
        </w:r>
        <w:r>
          <w:fldChar w:fldCharType="end"/>
        </w:r>
      </w:hyperlink>
    </w:p>
    <w:p w14:paraId="6C70A327" w14:textId="77777777" w:rsidR="0053519D" w:rsidRDefault="00000000">
      <w:pPr>
        <w:pStyle w:val="TOC1"/>
        <w:tabs>
          <w:tab w:val="right" w:leader="dot" w:pos="9282"/>
        </w:tabs>
      </w:pPr>
      <w:hyperlink w:anchor="_Toc_4_4_0000000032" w:history="1">
        <w:r>
          <w:t>29.</w:t>
        </w:r>
        <w:r>
          <w:t>智慧城市运营管理和展示所需办公用房租赁</w:t>
        </w:r>
        <w:r>
          <w:t>2024</w:t>
        </w:r>
        <w:r>
          <w:t>绩效目标表</w:t>
        </w:r>
        <w:r>
          <w:tab/>
        </w:r>
        <w:r>
          <w:fldChar w:fldCharType="begin"/>
        </w:r>
        <w:r>
          <w:instrText>PAGEREF _Toc_4_4_0000000032 \h</w:instrText>
        </w:r>
        <w:r>
          <w:fldChar w:fldCharType="separate"/>
        </w:r>
        <w:r>
          <w:t>33</w:t>
        </w:r>
        <w:r>
          <w:fldChar w:fldCharType="end"/>
        </w:r>
      </w:hyperlink>
    </w:p>
    <w:p w14:paraId="382FFBAA" w14:textId="77777777" w:rsidR="0053519D" w:rsidRDefault="00000000">
      <w:pPr>
        <w:pStyle w:val="TOC1"/>
        <w:tabs>
          <w:tab w:val="right" w:leader="dot" w:pos="9282"/>
        </w:tabs>
      </w:pPr>
      <w:hyperlink w:anchor="_Toc_4_4_0000000033" w:history="1">
        <w:r>
          <w:t>30.</w:t>
        </w:r>
        <w:r>
          <w:t>智慧城市指标体系评估与提升绩效目标表</w:t>
        </w:r>
        <w:r>
          <w:tab/>
        </w:r>
        <w:r>
          <w:fldChar w:fldCharType="begin"/>
        </w:r>
        <w:r>
          <w:instrText>PAGEREF _Toc_4_4_0000000033 \h</w:instrText>
        </w:r>
        <w:r>
          <w:fldChar w:fldCharType="separate"/>
        </w:r>
        <w:r>
          <w:t>34</w:t>
        </w:r>
        <w:r>
          <w:fldChar w:fldCharType="end"/>
        </w:r>
      </w:hyperlink>
    </w:p>
    <w:p w14:paraId="23D68333" w14:textId="77777777" w:rsidR="0053519D" w:rsidRDefault="00000000">
      <w:pPr>
        <w:pStyle w:val="TOC1"/>
        <w:tabs>
          <w:tab w:val="right" w:leader="dot" w:pos="9282"/>
        </w:tabs>
      </w:pPr>
      <w:hyperlink w:anchor="_Toc_4_4_0000000034" w:history="1">
        <w:r>
          <w:t>31.</w:t>
        </w:r>
        <w:r>
          <w:t>智慧中心数据中心（</w:t>
        </w:r>
        <w:r>
          <w:t>2021-2022</w:t>
        </w:r>
        <w:r>
          <w:t>年）运行维护服务项目绩效目标表</w:t>
        </w:r>
        <w:r>
          <w:tab/>
        </w:r>
        <w:r>
          <w:fldChar w:fldCharType="begin"/>
        </w:r>
        <w:r>
          <w:instrText>PAGEREF _Toc_4_4_0000000034 \h</w:instrText>
        </w:r>
        <w:r>
          <w:fldChar w:fldCharType="separate"/>
        </w:r>
        <w:r>
          <w:t>35</w:t>
        </w:r>
        <w:r>
          <w:fldChar w:fldCharType="end"/>
        </w:r>
      </w:hyperlink>
    </w:p>
    <w:p w14:paraId="7773F837" w14:textId="77777777" w:rsidR="0053519D" w:rsidRDefault="00000000">
      <w:pPr>
        <w:pStyle w:val="TOC1"/>
        <w:tabs>
          <w:tab w:val="right" w:leader="dot" w:pos="9282"/>
        </w:tabs>
      </w:pPr>
      <w:hyperlink w:anchor="_Toc_4_4_0000000035" w:history="1">
        <w:r>
          <w:t>32.</w:t>
        </w:r>
        <w:r>
          <w:t>智慧中心数据中心（</w:t>
        </w:r>
        <w:r>
          <w:t>2022-2023</w:t>
        </w:r>
        <w:r>
          <w:t>年）运行维护服务项目绩效目标表</w:t>
        </w:r>
        <w:r>
          <w:tab/>
        </w:r>
        <w:r>
          <w:fldChar w:fldCharType="begin"/>
        </w:r>
        <w:r>
          <w:instrText>PAGEREF _Toc_4_4_0000000035 \h</w:instrText>
        </w:r>
        <w:r>
          <w:fldChar w:fldCharType="separate"/>
        </w:r>
        <w:r>
          <w:t>36</w:t>
        </w:r>
        <w:r>
          <w:fldChar w:fldCharType="end"/>
        </w:r>
      </w:hyperlink>
    </w:p>
    <w:p w14:paraId="37065B21" w14:textId="77777777" w:rsidR="0053519D" w:rsidRDefault="00000000">
      <w:pPr>
        <w:pStyle w:val="TOC1"/>
        <w:tabs>
          <w:tab w:val="right" w:leader="dot" w:pos="9282"/>
        </w:tabs>
      </w:pPr>
      <w:hyperlink w:anchor="_Toc_4_4_0000000036" w:history="1">
        <w:r>
          <w:t>33.</w:t>
        </w:r>
        <w:r>
          <w:t>智慧中心数据中心（</w:t>
        </w:r>
        <w:r>
          <w:t>2023-2024</w:t>
        </w:r>
        <w:r>
          <w:t>年）运行维护服务项目绩效目标表</w:t>
        </w:r>
        <w:r>
          <w:tab/>
        </w:r>
        <w:r>
          <w:fldChar w:fldCharType="begin"/>
        </w:r>
        <w:r>
          <w:instrText>PAGEREF _Toc_4_4_0000000036 \h</w:instrText>
        </w:r>
        <w:r>
          <w:fldChar w:fldCharType="separate"/>
        </w:r>
        <w:r>
          <w:t>37</w:t>
        </w:r>
        <w:r>
          <w:fldChar w:fldCharType="end"/>
        </w:r>
      </w:hyperlink>
    </w:p>
    <w:p w14:paraId="09E2D24A" w14:textId="77777777" w:rsidR="0053519D" w:rsidRDefault="00000000">
      <w:pPr>
        <w:pStyle w:val="TOC1"/>
        <w:tabs>
          <w:tab w:val="right" w:leader="dot" w:pos="9282"/>
        </w:tabs>
      </w:pPr>
      <w:hyperlink w:anchor="_Toc_4_4_0000000037" w:history="1">
        <w:r>
          <w:t>34.</w:t>
        </w:r>
        <w:r>
          <w:t>智能视觉公共服务平台及数据中心光纤、机柜租赁（</w:t>
        </w:r>
        <w:r>
          <w:t>2021</w:t>
        </w:r>
        <w:r>
          <w:t>年）绩效目标表</w:t>
        </w:r>
        <w:r>
          <w:tab/>
        </w:r>
        <w:r>
          <w:fldChar w:fldCharType="begin"/>
        </w:r>
        <w:r>
          <w:instrText>PAGEREF _Toc_4_4_0000000037 \h</w:instrText>
        </w:r>
        <w:r>
          <w:fldChar w:fldCharType="separate"/>
        </w:r>
        <w:r>
          <w:t>38</w:t>
        </w:r>
        <w:r>
          <w:fldChar w:fldCharType="end"/>
        </w:r>
      </w:hyperlink>
    </w:p>
    <w:p w14:paraId="5DAA176E" w14:textId="77777777" w:rsidR="0053519D" w:rsidRDefault="00000000">
      <w:pPr>
        <w:pStyle w:val="TOC1"/>
        <w:tabs>
          <w:tab w:val="right" w:leader="dot" w:pos="9282"/>
        </w:tabs>
      </w:pPr>
      <w:hyperlink w:anchor="_Toc_4_4_0000000038" w:history="1">
        <w:r>
          <w:t>35.</w:t>
        </w:r>
        <w:r>
          <w:t>中新天津生态城城市大脑</w:t>
        </w:r>
        <w:r>
          <w:t>2024-2025</w:t>
        </w:r>
        <w:r>
          <w:t>年运营服务项目绩效目标表</w:t>
        </w:r>
        <w:r>
          <w:tab/>
        </w:r>
        <w:r>
          <w:fldChar w:fldCharType="begin"/>
        </w:r>
        <w:r>
          <w:instrText>PAGEREF _Toc_4_4_0000000038 \h</w:instrText>
        </w:r>
        <w:r>
          <w:fldChar w:fldCharType="separate"/>
        </w:r>
        <w:r>
          <w:t>39</w:t>
        </w:r>
        <w:r>
          <w:fldChar w:fldCharType="end"/>
        </w:r>
      </w:hyperlink>
    </w:p>
    <w:p w14:paraId="6151B9CA" w14:textId="77777777" w:rsidR="0053519D" w:rsidRDefault="00000000">
      <w:pPr>
        <w:pStyle w:val="TOC1"/>
        <w:tabs>
          <w:tab w:val="right" w:leader="dot" w:pos="9282"/>
        </w:tabs>
      </w:pPr>
      <w:hyperlink w:anchor="_Toc_4_4_0000000039" w:history="1">
        <w:r>
          <w:t>36.</w:t>
        </w:r>
        <w:r>
          <w:t>中新天津生态城地质、河道数据采购及服务项目绩效目标表</w:t>
        </w:r>
        <w:r>
          <w:tab/>
        </w:r>
        <w:r>
          <w:fldChar w:fldCharType="begin"/>
        </w:r>
        <w:r>
          <w:instrText>PAGEREF _Toc_4_4_0000000039 \h</w:instrText>
        </w:r>
        <w:r>
          <w:fldChar w:fldCharType="separate"/>
        </w:r>
        <w:r>
          <w:t>40</w:t>
        </w:r>
        <w:r>
          <w:fldChar w:fldCharType="end"/>
        </w:r>
      </w:hyperlink>
    </w:p>
    <w:p w14:paraId="17516AA1" w14:textId="77777777" w:rsidR="0053519D" w:rsidRDefault="00000000">
      <w:pPr>
        <w:pStyle w:val="TOC1"/>
        <w:tabs>
          <w:tab w:val="right" w:leader="dot" w:pos="9282"/>
        </w:tabs>
      </w:pPr>
      <w:hyperlink w:anchor="_Toc_4_4_0000000040" w:history="1">
        <w:r>
          <w:t>37.</w:t>
        </w:r>
        <w:r>
          <w:t>中新天津生态城呼叫中心</w:t>
        </w:r>
        <w:r>
          <w:t>2023</w:t>
        </w:r>
        <w:r>
          <w:t>年运维服务项目绩效目标表</w:t>
        </w:r>
        <w:r>
          <w:tab/>
        </w:r>
        <w:r>
          <w:fldChar w:fldCharType="begin"/>
        </w:r>
        <w:r>
          <w:instrText>PAGEREF _Toc_4_4_0000000040 \h</w:instrText>
        </w:r>
        <w:r>
          <w:fldChar w:fldCharType="separate"/>
        </w:r>
        <w:r>
          <w:t>41</w:t>
        </w:r>
        <w:r>
          <w:fldChar w:fldCharType="end"/>
        </w:r>
      </w:hyperlink>
    </w:p>
    <w:p w14:paraId="297459B6" w14:textId="77777777" w:rsidR="0053519D" w:rsidRDefault="00000000">
      <w:pPr>
        <w:pStyle w:val="TOC1"/>
        <w:tabs>
          <w:tab w:val="right" w:leader="dot" w:pos="9282"/>
        </w:tabs>
      </w:pPr>
      <w:hyperlink w:anchor="_Toc_4_4_0000000041" w:history="1">
        <w:r>
          <w:t>38.</w:t>
        </w:r>
        <w:r>
          <w:t>中新天津生态城呼叫中心运维服务项目（</w:t>
        </w:r>
        <w:r>
          <w:t>2022-2023</w:t>
        </w:r>
        <w:r>
          <w:t>）绩效目标表</w:t>
        </w:r>
        <w:r>
          <w:tab/>
        </w:r>
        <w:r>
          <w:fldChar w:fldCharType="begin"/>
        </w:r>
        <w:r>
          <w:instrText>PAGEREF _Toc_4_4_0000000041 \h</w:instrText>
        </w:r>
        <w:r>
          <w:fldChar w:fldCharType="separate"/>
        </w:r>
        <w:r>
          <w:t>42</w:t>
        </w:r>
        <w:r>
          <w:fldChar w:fldCharType="end"/>
        </w:r>
      </w:hyperlink>
    </w:p>
    <w:p w14:paraId="6FA26FEF" w14:textId="77777777" w:rsidR="0053519D" w:rsidRDefault="00000000">
      <w:pPr>
        <w:pStyle w:val="TOC1"/>
        <w:tabs>
          <w:tab w:val="right" w:leader="dot" w:pos="9282"/>
        </w:tabs>
      </w:pPr>
      <w:hyperlink w:anchor="_Toc_4_4_0000000042" w:history="1">
        <w:r>
          <w:t>39.</w:t>
        </w:r>
        <w:r>
          <w:t>中新天津生态城居民信息平台绩效目标表</w:t>
        </w:r>
        <w:r>
          <w:tab/>
        </w:r>
        <w:r>
          <w:fldChar w:fldCharType="begin"/>
        </w:r>
        <w:r>
          <w:instrText>PAGEREF _Toc_4_4_0000000042 \h</w:instrText>
        </w:r>
        <w:r>
          <w:fldChar w:fldCharType="separate"/>
        </w:r>
        <w:r>
          <w:t>43</w:t>
        </w:r>
        <w:r>
          <w:fldChar w:fldCharType="end"/>
        </w:r>
      </w:hyperlink>
    </w:p>
    <w:p w14:paraId="45AD1557" w14:textId="77777777" w:rsidR="0053519D" w:rsidRDefault="00000000">
      <w:pPr>
        <w:pStyle w:val="TOC1"/>
        <w:tabs>
          <w:tab w:val="right" w:leader="dot" w:pos="9282"/>
        </w:tabs>
      </w:pPr>
      <w:hyperlink w:anchor="_Toc_4_4_0000000043" w:history="1">
        <w:r>
          <w:t>40.</w:t>
        </w:r>
        <w:r>
          <w:t>中新天津生态城居民信息平台监理服务绩效目标表</w:t>
        </w:r>
        <w:r>
          <w:tab/>
        </w:r>
        <w:r>
          <w:fldChar w:fldCharType="begin"/>
        </w:r>
        <w:r>
          <w:instrText>PAGEREF _Toc_4_4_0000000043 \h</w:instrText>
        </w:r>
        <w:r>
          <w:fldChar w:fldCharType="separate"/>
        </w:r>
        <w:r>
          <w:t>44</w:t>
        </w:r>
        <w:r>
          <w:fldChar w:fldCharType="end"/>
        </w:r>
      </w:hyperlink>
    </w:p>
    <w:p w14:paraId="1C188BA4" w14:textId="77777777" w:rsidR="0053519D" w:rsidRDefault="00000000">
      <w:pPr>
        <w:pStyle w:val="TOC1"/>
        <w:tabs>
          <w:tab w:val="right" w:leader="dot" w:pos="9282"/>
        </w:tabs>
      </w:pPr>
      <w:hyperlink w:anchor="_Toc_4_4_0000000044" w:history="1">
        <w:r>
          <w:t>41.</w:t>
        </w:r>
        <w:r>
          <w:t>中新天津生态城社会治安防控视频监控网系统建设项目（</w:t>
        </w:r>
        <w:r>
          <w:t>2017</w:t>
        </w:r>
        <w:r>
          <w:t>年合同）绩效目标表</w:t>
        </w:r>
        <w:r>
          <w:tab/>
        </w:r>
        <w:r>
          <w:fldChar w:fldCharType="begin"/>
        </w:r>
        <w:r>
          <w:instrText>PAGEREF _Toc_4_4_0000000044 \h</w:instrText>
        </w:r>
        <w:r>
          <w:fldChar w:fldCharType="separate"/>
        </w:r>
        <w:r>
          <w:t>45</w:t>
        </w:r>
        <w:r>
          <w:fldChar w:fldCharType="end"/>
        </w:r>
      </w:hyperlink>
    </w:p>
    <w:p w14:paraId="74B1CEAB" w14:textId="77777777" w:rsidR="0053519D" w:rsidRDefault="00000000">
      <w:pPr>
        <w:pStyle w:val="TOC1"/>
        <w:tabs>
          <w:tab w:val="right" w:leader="dot" w:pos="9282"/>
        </w:tabs>
      </w:pPr>
      <w:hyperlink w:anchor="_Toc_4_4_0000000045" w:history="1">
        <w:r>
          <w:t>42.</w:t>
        </w:r>
        <w:r>
          <w:t>中新天津生态城无人机综合应用平台运维服务项目（</w:t>
        </w:r>
        <w:r>
          <w:t>2021-2022</w:t>
        </w:r>
        <w:r>
          <w:t>）绩效目标表</w:t>
        </w:r>
        <w:r>
          <w:tab/>
        </w:r>
        <w:r>
          <w:fldChar w:fldCharType="begin"/>
        </w:r>
        <w:r>
          <w:instrText>PAGEREF _Toc_4_4_0000000045 \h</w:instrText>
        </w:r>
        <w:r>
          <w:fldChar w:fldCharType="separate"/>
        </w:r>
        <w:r>
          <w:t>46</w:t>
        </w:r>
        <w:r>
          <w:fldChar w:fldCharType="end"/>
        </w:r>
      </w:hyperlink>
    </w:p>
    <w:p w14:paraId="645269E2" w14:textId="77777777" w:rsidR="0053519D" w:rsidRDefault="00000000">
      <w:pPr>
        <w:pStyle w:val="TOC1"/>
        <w:tabs>
          <w:tab w:val="right" w:leader="dot" w:pos="9282"/>
        </w:tabs>
      </w:pPr>
      <w:hyperlink w:anchor="_Toc_4_4_0000000046" w:history="1">
        <w:r>
          <w:t>43.</w:t>
        </w:r>
        <w:r>
          <w:t>中新天津生态城新一代网络安全防护系统建设项目绩效目标表</w:t>
        </w:r>
        <w:r>
          <w:tab/>
        </w:r>
        <w:r>
          <w:fldChar w:fldCharType="begin"/>
        </w:r>
        <w:r>
          <w:instrText>PAGEREF _Toc_4_4_0000000046 \h</w:instrText>
        </w:r>
        <w:r>
          <w:fldChar w:fldCharType="separate"/>
        </w:r>
        <w:r>
          <w:t>47</w:t>
        </w:r>
        <w:r>
          <w:fldChar w:fldCharType="end"/>
        </w:r>
      </w:hyperlink>
    </w:p>
    <w:p w14:paraId="48B4F55E" w14:textId="77777777" w:rsidR="0053519D" w:rsidRDefault="00000000">
      <w:pPr>
        <w:pStyle w:val="TOC1"/>
        <w:tabs>
          <w:tab w:val="right" w:leader="dot" w:pos="9282"/>
        </w:tabs>
      </w:pPr>
      <w:hyperlink w:anchor="_Toc_4_4_0000000047" w:history="1">
        <w:r>
          <w:t>44.</w:t>
        </w:r>
        <w:r>
          <w:t>中新天津生态城智慧城市发展局采购重点人群关爱服务平台硬件项目绩效目标表</w:t>
        </w:r>
        <w:r>
          <w:tab/>
        </w:r>
        <w:r>
          <w:fldChar w:fldCharType="begin"/>
        </w:r>
        <w:r>
          <w:instrText>PAGEREF _Toc_4_4_0000000047 \h</w:instrText>
        </w:r>
        <w:r>
          <w:fldChar w:fldCharType="separate"/>
        </w:r>
        <w:r>
          <w:t>48</w:t>
        </w:r>
        <w:r>
          <w:fldChar w:fldCharType="end"/>
        </w:r>
      </w:hyperlink>
    </w:p>
    <w:p w14:paraId="6135F110" w14:textId="77777777" w:rsidR="0053519D" w:rsidRDefault="00000000">
      <w:pPr>
        <w:pStyle w:val="TOC1"/>
        <w:tabs>
          <w:tab w:val="right" w:leader="dot" w:pos="9282"/>
        </w:tabs>
      </w:pPr>
      <w:hyperlink w:anchor="_Toc_4_4_0000000048" w:history="1">
        <w:r>
          <w:t>45.</w:t>
        </w:r>
        <w:r>
          <w:t>中新天津生态城智慧城市数据汇聚平台优化提升项目绩效目标表</w:t>
        </w:r>
        <w:r>
          <w:tab/>
        </w:r>
        <w:r>
          <w:fldChar w:fldCharType="begin"/>
        </w:r>
        <w:r>
          <w:instrText>PAGEREF _Toc_4_4_0000000048 \h</w:instrText>
        </w:r>
        <w:r>
          <w:fldChar w:fldCharType="separate"/>
        </w:r>
        <w:r>
          <w:t>49</w:t>
        </w:r>
        <w:r>
          <w:fldChar w:fldCharType="end"/>
        </w:r>
      </w:hyperlink>
    </w:p>
    <w:p w14:paraId="6D6DCB73" w14:textId="77777777" w:rsidR="0053519D" w:rsidRDefault="00000000">
      <w:pPr>
        <w:pStyle w:val="TOC1"/>
        <w:tabs>
          <w:tab w:val="right" w:leader="dot" w:pos="9282"/>
        </w:tabs>
      </w:pPr>
      <w:hyperlink w:anchor="_Toc_4_4_0000000049" w:history="1">
        <w:r>
          <w:t>46.</w:t>
        </w:r>
        <w:r>
          <w:t>中新天津生态城智慧城市运营中心</w:t>
        </w:r>
        <w:r>
          <w:t>2021-2022</w:t>
        </w:r>
        <w:r>
          <w:t>年运营项目绩效目标表</w:t>
        </w:r>
        <w:r>
          <w:tab/>
        </w:r>
        <w:r>
          <w:fldChar w:fldCharType="begin"/>
        </w:r>
        <w:r>
          <w:instrText>PAGEREF _Toc_4_4_0000000049 \h</w:instrText>
        </w:r>
        <w:r>
          <w:fldChar w:fldCharType="separate"/>
        </w:r>
        <w:r>
          <w:t>50</w:t>
        </w:r>
        <w:r>
          <w:fldChar w:fldCharType="end"/>
        </w:r>
      </w:hyperlink>
    </w:p>
    <w:p w14:paraId="2822F669" w14:textId="77777777" w:rsidR="0053519D" w:rsidRDefault="00000000">
      <w:pPr>
        <w:pStyle w:val="TOC1"/>
        <w:tabs>
          <w:tab w:val="right" w:leader="dot" w:pos="9282"/>
        </w:tabs>
      </w:pPr>
      <w:hyperlink w:anchor="_Toc_4_4_0000000050" w:history="1">
        <w:r>
          <w:t>47.</w:t>
        </w:r>
        <w:r>
          <w:t>中新天津生态城智慧城市运营中心</w:t>
        </w:r>
        <w:r>
          <w:t>2022-2023</w:t>
        </w:r>
        <w:r>
          <w:t>年运营项目绩效目标表</w:t>
        </w:r>
        <w:r>
          <w:tab/>
        </w:r>
        <w:r>
          <w:fldChar w:fldCharType="begin"/>
        </w:r>
        <w:r>
          <w:instrText>PAGEREF _Toc_4_4_0000000050 \h</w:instrText>
        </w:r>
        <w:r>
          <w:fldChar w:fldCharType="separate"/>
        </w:r>
        <w:r>
          <w:t>51</w:t>
        </w:r>
        <w:r>
          <w:fldChar w:fldCharType="end"/>
        </w:r>
      </w:hyperlink>
    </w:p>
    <w:p w14:paraId="6053E8E4" w14:textId="77777777" w:rsidR="0053519D" w:rsidRDefault="00000000">
      <w:pPr>
        <w:pStyle w:val="TOC1"/>
        <w:tabs>
          <w:tab w:val="right" w:leader="dot" w:pos="9282"/>
        </w:tabs>
      </w:pPr>
      <w:hyperlink w:anchor="_Toc_4_4_0000000051" w:history="1">
        <w:r>
          <w:t>48.</w:t>
        </w:r>
        <w:r>
          <w:t>中新天津生态城智慧路灯</w:t>
        </w:r>
        <w:r>
          <w:t>2022</w:t>
        </w:r>
        <w:r>
          <w:t>年运行维护服务项目绩效目标表</w:t>
        </w:r>
        <w:r>
          <w:tab/>
        </w:r>
        <w:r>
          <w:fldChar w:fldCharType="begin"/>
        </w:r>
        <w:r>
          <w:instrText>PAGEREF _Toc_4_4_0000000051 \h</w:instrText>
        </w:r>
        <w:r>
          <w:fldChar w:fldCharType="separate"/>
        </w:r>
        <w:r>
          <w:t>52</w:t>
        </w:r>
        <w:r>
          <w:fldChar w:fldCharType="end"/>
        </w:r>
      </w:hyperlink>
    </w:p>
    <w:p w14:paraId="0E1A6F5D" w14:textId="77777777" w:rsidR="0053519D" w:rsidRDefault="00000000">
      <w:pPr>
        <w:pStyle w:val="TOC1"/>
        <w:tabs>
          <w:tab w:val="right" w:leader="dot" w:pos="9282"/>
        </w:tabs>
      </w:pPr>
      <w:hyperlink w:anchor="_Toc_4_4_0000000052" w:history="1">
        <w:r>
          <w:t>49.</w:t>
        </w:r>
        <w:r>
          <w:t>中新天津生态城智能视觉公共服务平台（</w:t>
        </w:r>
        <w:r>
          <w:t>2021-2022</w:t>
        </w:r>
        <w:r>
          <w:t>年）运行维护服务项目绩效目标表</w:t>
        </w:r>
        <w:r>
          <w:tab/>
        </w:r>
        <w:r>
          <w:fldChar w:fldCharType="begin"/>
        </w:r>
        <w:r>
          <w:instrText>PAGEREF _Toc_4_4_0000000052 \h</w:instrText>
        </w:r>
        <w:r>
          <w:fldChar w:fldCharType="separate"/>
        </w:r>
        <w:r>
          <w:t>53</w:t>
        </w:r>
        <w:r>
          <w:fldChar w:fldCharType="end"/>
        </w:r>
      </w:hyperlink>
    </w:p>
    <w:p w14:paraId="272EF1EB" w14:textId="77777777" w:rsidR="0053519D" w:rsidRDefault="00000000">
      <w:pPr>
        <w:pStyle w:val="TOC1"/>
        <w:tabs>
          <w:tab w:val="right" w:leader="dot" w:pos="9282"/>
        </w:tabs>
      </w:pPr>
      <w:hyperlink w:anchor="_Toc_4_4_0000000053" w:history="1">
        <w:r>
          <w:t>50.</w:t>
        </w:r>
        <w:r>
          <w:t>中新天津生态城智能视觉公共服务平台（</w:t>
        </w:r>
        <w:r>
          <w:t>2023-2024</w:t>
        </w:r>
        <w:r>
          <w:t>年）运行维护服务项目绩效目标表</w:t>
        </w:r>
        <w:r>
          <w:tab/>
        </w:r>
        <w:r>
          <w:fldChar w:fldCharType="begin"/>
        </w:r>
        <w:r>
          <w:instrText>PAGEREF _Toc_4_4_0000000053 \h</w:instrText>
        </w:r>
        <w:r>
          <w:fldChar w:fldCharType="separate"/>
        </w:r>
        <w:r>
          <w:t>54</w:t>
        </w:r>
        <w:r>
          <w:fldChar w:fldCharType="end"/>
        </w:r>
      </w:hyperlink>
    </w:p>
    <w:p w14:paraId="4F038183" w14:textId="77777777" w:rsidR="0053519D" w:rsidRDefault="00000000">
      <w:pPr>
        <w:pStyle w:val="TOC1"/>
        <w:tabs>
          <w:tab w:val="right" w:leader="dot" w:pos="9282"/>
        </w:tabs>
      </w:pPr>
      <w:hyperlink w:anchor="_Toc_4_4_0000000054" w:history="1">
        <w:r>
          <w:t>51.</w:t>
        </w:r>
        <w:r>
          <w:t>中新天津生态城重点关爱群体服务平台建设项目绩效目标表</w:t>
        </w:r>
        <w:r>
          <w:tab/>
        </w:r>
        <w:r>
          <w:fldChar w:fldCharType="begin"/>
        </w:r>
        <w:r>
          <w:instrText>PAGEREF _Toc_4_4_0000000054 \h</w:instrText>
        </w:r>
        <w:r>
          <w:fldChar w:fldCharType="separate"/>
        </w:r>
        <w:r>
          <w:t>55</w:t>
        </w:r>
        <w:r>
          <w:fldChar w:fldCharType="end"/>
        </w:r>
      </w:hyperlink>
    </w:p>
    <w:p w14:paraId="548C60D2" w14:textId="77777777" w:rsidR="0053519D" w:rsidRDefault="00000000">
      <w:pPr>
        <w:sectPr w:rsidR="0053519D" w:rsidSect="00EB1DFB">
          <w:footerReference w:type="even" r:id="rId113"/>
          <w:footerReference w:type="default" r:id="rId114"/>
          <w:pgSz w:w="11900" w:h="16840"/>
          <w:pgMar w:top="1984" w:right="1304" w:bottom="1134" w:left="1304" w:header="720" w:footer="720" w:gutter="0"/>
          <w:pgNumType w:start="1"/>
          <w:cols w:space="720"/>
        </w:sectPr>
      </w:pPr>
      <w:r>
        <w:fldChar w:fldCharType="end"/>
      </w:r>
    </w:p>
    <w:p w14:paraId="286B3726" w14:textId="77777777" w:rsidR="0053519D" w:rsidRDefault="00000000">
      <w:pPr>
        <w:jc w:val="center"/>
      </w:pPr>
      <w:r>
        <w:rPr>
          <w:rFonts w:ascii="方正小标宋_GBK" w:eastAsia="方正小标宋_GBK" w:hAnsi="方正小标宋_GBK" w:cs="方正小标宋_GBK"/>
          <w:sz w:val="44"/>
        </w:rPr>
        <w:lastRenderedPageBreak/>
        <w:t xml:space="preserve"> </w:t>
      </w:r>
    </w:p>
    <w:p w14:paraId="5ABE0AAF" w14:textId="20B0BC3F" w:rsidR="0053519D" w:rsidRDefault="0053519D">
      <w:pPr>
        <w:jc w:val="center"/>
      </w:pPr>
    </w:p>
    <w:p w14:paraId="47ACC825" w14:textId="77777777" w:rsidR="0053519D" w:rsidRDefault="00000000">
      <w:pPr>
        <w:ind w:firstLine="560"/>
        <w:outlineLvl w:val="3"/>
      </w:pPr>
      <w:bookmarkStart w:id="0" w:name="_Toc_4_4_0000000004"/>
      <w:r>
        <w:rPr>
          <w:rFonts w:ascii="方正仿宋_GBK" w:eastAsia="方正仿宋_GBK" w:hAnsi="方正仿宋_GBK" w:cs="方正仿宋_GBK"/>
          <w:sz w:val="28"/>
        </w:rPr>
        <w:t>1.智慧中心楼宇运行能源费2024绩效目标表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6D4F956A"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A8714D9"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365A3F5" w14:textId="77777777" w:rsidR="0053519D" w:rsidRDefault="00000000">
            <w:pPr>
              <w:pStyle w:val="4"/>
            </w:pPr>
            <w:r>
              <w:t>单位：元</w:t>
            </w:r>
          </w:p>
        </w:tc>
      </w:tr>
      <w:tr w:rsidR="00DB4C6A" w14:paraId="1216BCB1" w14:textId="77777777" w:rsidTr="00DB4C6A">
        <w:trPr>
          <w:trHeight w:val="369"/>
          <w:jc w:val="center"/>
        </w:trPr>
        <w:tc>
          <w:tcPr>
            <w:tcW w:w="1276" w:type="dxa"/>
            <w:vAlign w:val="center"/>
          </w:tcPr>
          <w:p w14:paraId="2123F22E" w14:textId="77777777" w:rsidR="0053519D" w:rsidRDefault="00000000">
            <w:pPr>
              <w:pStyle w:val="1"/>
            </w:pPr>
            <w:r>
              <w:t>项目名称</w:t>
            </w:r>
          </w:p>
        </w:tc>
        <w:tc>
          <w:tcPr>
            <w:tcW w:w="8589" w:type="dxa"/>
            <w:gridSpan w:val="6"/>
            <w:vAlign w:val="center"/>
          </w:tcPr>
          <w:p w14:paraId="7B0E8D1F" w14:textId="77777777" w:rsidR="0053519D" w:rsidRDefault="00000000">
            <w:pPr>
              <w:pStyle w:val="2"/>
            </w:pPr>
            <w:r>
              <w:t>智慧中心楼宇运行能源费2024</w:t>
            </w:r>
          </w:p>
        </w:tc>
      </w:tr>
      <w:tr w:rsidR="0053519D" w14:paraId="25C4CA12" w14:textId="77777777">
        <w:trPr>
          <w:trHeight w:val="369"/>
          <w:jc w:val="center"/>
        </w:trPr>
        <w:tc>
          <w:tcPr>
            <w:tcW w:w="1276" w:type="dxa"/>
            <w:vMerge w:val="restart"/>
            <w:vAlign w:val="center"/>
          </w:tcPr>
          <w:p w14:paraId="0D5199C9" w14:textId="77777777" w:rsidR="0053519D" w:rsidRDefault="00000000">
            <w:pPr>
              <w:pStyle w:val="1"/>
            </w:pPr>
            <w:r>
              <w:t>预算规模及资金用途</w:t>
            </w:r>
          </w:p>
        </w:tc>
        <w:tc>
          <w:tcPr>
            <w:tcW w:w="1276" w:type="dxa"/>
            <w:vAlign w:val="center"/>
          </w:tcPr>
          <w:p w14:paraId="0E857270" w14:textId="77777777" w:rsidR="0053519D" w:rsidRDefault="00000000">
            <w:pPr>
              <w:pStyle w:val="1"/>
            </w:pPr>
            <w:r>
              <w:t>预算数</w:t>
            </w:r>
          </w:p>
        </w:tc>
        <w:tc>
          <w:tcPr>
            <w:tcW w:w="1332" w:type="dxa"/>
            <w:vAlign w:val="center"/>
          </w:tcPr>
          <w:p w14:paraId="3083F1EE" w14:textId="77777777" w:rsidR="0053519D" w:rsidRDefault="00000000">
            <w:pPr>
              <w:pStyle w:val="2"/>
            </w:pPr>
            <w:r>
              <w:t>5130000.00</w:t>
            </w:r>
          </w:p>
        </w:tc>
        <w:tc>
          <w:tcPr>
            <w:tcW w:w="1587" w:type="dxa"/>
            <w:vAlign w:val="center"/>
          </w:tcPr>
          <w:p w14:paraId="50E4F6A0" w14:textId="77777777" w:rsidR="0053519D" w:rsidRDefault="00000000">
            <w:pPr>
              <w:pStyle w:val="1"/>
            </w:pPr>
            <w:r>
              <w:t>其中：财政    资金</w:t>
            </w:r>
          </w:p>
        </w:tc>
        <w:tc>
          <w:tcPr>
            <w:tcW w:w="1843" w:type="dxa"/>
            <w:vAlign w:val="center"/>
          </w:tcPr>
          <w:p w14:paraId="7AD636AE" w14:textId="77777777" w:rsidR="0053519D" w:rsidRDefault="00000000">
            <w:pPr>
              <w:pStyle w:val="2"/>
            </w:pPr>
            <w:r>
              <w:t>5130000.00</w:t>
            </w:r>
          </w:p>
        </w:tc>
        <w:tc>
          <w:tcPr>
            <w:tcW w:w="1276" w:type="dxa"/>
            <w:vAlign w:val="center"/>
          </w:tcPr>
          <w:p w14:paraId="06FCBA42" w14:textId="77777777" w:rsidR="0053519D" w:rsidRDefault="00000000">
            <w:pPr>
              <w:pStyle w:val="1"/>
            </w:pPr>
            <w:r>
              <w:t>其他资金</w:t>
            </w:r>
          </w:p>
        </w:tc>
        <w:tc>
          <w:tcPr>
            <w:tcW w:w="1276" w:type="dxa"/>
            <w:vAlign w:val="center"/>
          </w:tcPr>
          <w:p w14:paraId="288231FF" w14:textId="77777777" w:rsidR="0053519D" w:rsidRDefault="00000000">
            <w:pPr>
              <w:pStyle w:val="2"/>
            </w:pPr>
            <w:r>
              <w:t xml:space="preserve"> </w:t>
            </w:r>
          </w:p>
        </w:tc>
      </w:tr>
      <w:tr w:rsidR="00DB4C6A" w14:paraId="69268083" w14:textId="77777777" w:rsidTr="00DB4C6A">
        <w:trPr>
          <w:trHeight w:val="369"/>
          <w:jc w:val="center"/>
        </w:trPr>
        <w:tc>
          <w:tcPr>
            <w:tcW w:w="1276" w:type="dxa"/>
            <w:vMerge/>
          </w:tcPr>
          <w:p w14:paraId="0988E47E" w14:textId="77777777" w:rsidR="0053519D" w:rsidRDefault="0053519D"/>
        </w:tc>
        <w:tc>
          <w:tcPr>
            <w:tcW w:w="8589" w:type="dxa"/>
            <w:gridSpan w:val="6"/>
            <w:vAlign w:val="center"/>
          </w:tcPr>
          <w:p w14:paraId="63B261FB" w14:textId="77777777" w:rsidR="0053519D" w:rsidRDefault="00000000">
            <w:pPr>
              <w:pStyle w:val="2"/>
            </w:pPr>
            <w:r>
              <w:t>智慧中心全年主要用电设备包括：1、主楼包括：空调系统、电梯系统、照明系统、监控系统、11层运营中心等；2、辅楼包括：空调系统制冷机组、精密空调、弱电机柜等。水费为预付费制：1、主楼全年用水主要为：生活用水、绿化用水、消防系统用水、空调系统用水等；2、辅楼全年用水主要为：空调系统用水。</w:t>
            </w:r>
          </w:p>
        </w:tc>
      </w:tr>
      <w:tr w:rsidR="00DB4C6A" w14:paraId="72316E1E" w14:textId="77777777" w:rsidTr="00DB4C6A">
        <w:trPr>
          <w:trHeight w:val="369"/>
          <w:jc w:val="center"/>
        </w:trPr>
        <w:tc>
          <w:tcPr>
            <w:tcW w:w="1276" w:type="dxa"/>
            <w:vAlign w:val="center"/>
          </w:tcPr>
          <w:p w14:paraId="051D0A1E" w14:textId="77777777" w:rsidR="0053519D" w:rsidRDefault="00000000">
            <w:pPr>
              <w:pStyle w:val="1"/>
            </w:pPr>
            <w:r>
              <w:t>绩效目标</w:t>
            </w:r>
          </w:p>
        </w:tc>
        <w:tc>
          <w:tcPr>
            <w:tcW w:w="8589" w:type="dxa"/>
            <w:gridSpan w:val="6"/>
            <w:vAlign w:val="center"/>
          </w:tcPr>
          <w:p w14:paraId="4619E349" w14:textId="77777777" w:rsidR="0053519D" w:rsidRDefault="00000000">
            <w:pPr>
              <w:pStyle w:val="2"/>
            </w:pPr>
            <w:r>
              <w:t>1.保障智慧中心水电正常供应。</w:t>
            </w:r>
            <w:r>
              <w:tab/>
            </w:r>
            <w:r>
              <w:tab/>
            </w:r>
            <w:r>
              <w:tab/>
            </w:r>
          </w:p>
        </w:tc>
      </w:tr>
    </w:tbl>
    <w:p w14:paraId="6D5A5F12"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2E3ADE4B" w14:textId="77777777" w:rsidTr="00DB4C6A">
        <w:trPr>
          <w:trHeight w:val="397"/>
          <w:tblHeader/>
          <w:jc w:val="center"/>
        </w:trPr>
        <w:tc>
          <w:tcPr>
            <w:tcW w:w="1276" w:type="dxa"/>
            <w:vAlign w:val="center"/>
          </w:tcPr>
          <w:p w14:paraId="3EFE1E37" w14:textId="77777777" w:rsidR="0053519D" w:rsidRDefault="00000000">
            <w:pPr>
              <w:pStyle w:val="1"/>
            </w:pPr>
            <w:r>
              <w:t>一级指标</w:t>
            </w:r>
          </w:p>
        </w:tc>
        <w:tc>
          <w:tcPr>
            <w:tcW w:w="1276" w:type="dxa"/>
            <w:vAlign w:val="center"/>
          </w:tcPr>
          <w:p w14:paraId="35D9F461" w14:textId="77777777" w:rsidR="0053519D" w:rsidRDefault="00000000">
            <w:pPr>
              <w:pStyle w:val="1"/>
            </w:pPr>
            <w:r>
              <w:t>二级指标</w:t>
            </w:r>
          </w:p>
        </w:tc>
        <w:tc>
          <w:tcPr>
            <w:tcW w:w="1332" w:type="dxa"/>
            <w:vAlign w:val="center"/>
          </w:tcPr>
          <w:p w14:paraId="05810343" w14:textId="77777777" w:rsidR="0053519D" w:rsidRDefault="00000000">
            <w:pPr>
              <w:pStyle w:val="1"/>
            </w:pPr>
            <w:r>
              <w:t>三级指标</w:t>
            </w:r>
          </w:p>
        </w:tc>
        <w:tc>
          <w:tcPr>
            <w:tcW w:w="3430" w:type="dxa"/>
            <w:vAlign w:val="center"/>
          </w:tcPr>
          <w:p w14:paraId="4166C289" w14:textId="77777777" w:rsidR="0053519D" w:rsidRDefault="00000000">
            <w:pPr>
              <w:pStyle w:val="1"/>
            </w:pPr>
            <w:r>
              <w:t>绩效指标描述</w:t>
            </w:r>
          </w:p>
        </w:tc>
        <w:tc>
          <w:tcPr>
            <w:tcW w:w="2551" w:type="dxa"/>
            <w:vAlign w:val="center"/>
          </w:tcPr>
          <w:p w14:paraId="5C8204A6" w14:textId="77777777" w:rsidR="0053519D" w:rsidRDefault="00000000">
            <w:pPr>
              <w:pStyle w:val="1"/>
            </w:pPr>
            <w:r>
              <w:t>指标值</w:t>
            </w:r>
          </w:p>
        </w:tc>
      </w:tr>
      <w:tr w:rsidR="00DB4C6A" w14:paraId="10A4DCB4" w14:textId="77777777" w:rsidTr="00DB4C6A">
        <w:trPr>
          <w:trHeight w:val="369"/>
          <w:jc w:val="center"/>
        </w:trPr>
        <w:tc>
          <w:tcPr>
            <w:tcW w:w="1276" w:type="dxa"/>
            <w:vMerge w:val="restart"/>
            <w:vAlign w:val="center"/>
          </w:tcPr>
          <w:p w14:paraId="236EB153" w14:textId="77777777" w:rsidR="0053519D" w:rsidRDefault="00000000">
            <w:pPr>
              <w:pStyle w:val="3"/>
            </w:pPr>
            <w:r>
              <w:t>产出指标</w:t>
            </w:r>
          </w:p>
        </w:tc>
        <w:tc>
          <w:tcPr>
            <w:tcW w:w="1276" w:type="dxa"/>
            <w:vAlign w:val="center"/>
          </w:tcPr>
          <w:p w14:paraId="689591F8" w14:textId="77777777" w:rsidR="0053519D" w:rsidRDefault="00000000">
            <w:pPr>
              <w:pStyle w:val="2"/>
            </w:pPr>
            <w:r>
              <w:t>数量指标</w:t>
            </w:r>
          </w:p>
        </w:tc>
        <w:tc>
          <w:tcPr>
            <w:tcW w:w="1332" w:type="dxa"/>
            <w:vAlign w:val="center"/>
          </w:tcPr>
          <w:p w14:paraId="4D0DC89C" w14:textId="77777777" w:rsidR="0053519D" w:rsidRDefault="00000000">
            <w:pPr>
              <w:pStyle w:val="2"/>
            </w:pPr>
            <w:r>
              <w:t>能源保障单位数量</w:t>
            </w:r>
          </w:p>
        </w:tc>
        <w:tc>
          <w:tcPr>
            <w:tcW w:w="3430" w:type="dxa"/>
            <w:vAlign w:val="center"/>
          </w:tcPr>
          <w:p w14:paraId="24D5E9A2" w14:textId="77777777" w:rsidR="0053519D" w:rsidRDefault="00000000">
            <w:pPr>
              <w:pStyle w:val="2"/>
            </w:pPr>
            <w:r>
              <w:t>能源保障单位数量</w:t>
            </w:r>
          </w:p>
        </w:tc>
        <w:tc>
          <w:tcPr>
            <w:tcW w:w="2551" w:type="dxa"/>
            <w:vAlign w:val="center"/>
          </w:tcPr>
          <w:p w14:paraId="24DC6858" w14:textId="77777777" w:rsidR="0053519D" w:rsidRDefault="00000000">
            <w:pPr>
              <w:pStyle w:val="2"/>
            </w:pPr>
            <w:r>
              <w:t>≥3个</w:t>
            </w:r>
          </w:p>
        </w:tc>
      </w:tr>
      <w:tr w:rsidR="00DB4C6A" w14:paraId="74AAF3E0" w14:textId="77777777" w:rsidTr="00DB4C6A">
        <w:trPr>
          <w:trHeight w:val="369"/>
          <w:jc w:val="center"/>
        </w:trPr>
        <w:tc>
          <w:tcPr>
            <w:tcW w:w="1276" w:type="dxa"/>
            <w:vMerge/>
            <w:vAlign w:val="center"/>
          </w:tcPr>
          <w:p w14:paraId="1FB3B065" w14:textId="77777777" w:rsidR="0053519D" w:rsidRDefault="0053519D"/>
        </w:tc>
        <w:tc>
          <w:tcPr>
            <w:tcW w:w="1276" w:type="dxa"/>
            <w:vAlign w:val="center"/>
          </w:tcPr>
          <w:p w14:paraId="4B82E5B6" w14:textId="77777777" w:rsidR="0053519D" w:rsidRDefault="00000000">
            <w:pPr>
              <w:pStyle w:val="2"/>
            </w:pPr>
            <w:r>
              <w:t>质量指标</w:t>
            </w:r>
          </w:p>
        </w:tc>
        <w:tc>
          <w:tcPr>
            <w:tcW w:w="1332" w:type="dxa"/>
            <w:vAlign w:val="center"/>
          </w:tcPr>
          <w:p w14:paraId="77B35AD8" w14:textId="77777777" w:rsidR="0053519D" w:rsidRDefault="00000000">
            <w:pPr>
              <w:pStyle w:val="2"/>
            </w:pPr>
            <w:r>
              <w:t>水、电能源费用缴纳率</w:t>
            </w:r>
          </w:p>
        </w:tc>
        <w:tc>
          <w:tcPr>
            <w:tcW w:w="3430" w:type="dxa"/>
            <w:vAlign w:val="center"/>
          </w:tcPr>
          <w:p w14:paraId="36B1079B" w14:textId="77777777" w:rsidR="0053519D" w:rsidRDefault="00000000">
            <w:pPr>
              <w:pStyle w:val="2"/>
            </w:pPr>
            <w:r>
              <w:t>水、电能源费用缴纳率</w:t>
            </w:r>
          </w:p>
        </w:tc>
        <w:tc>
          <w:tcPr>
            <w:tcW w:w="2551" w:type="dxa"/>
            <w:vAlign w:val="center"/>
          </w:tcPr>
          <w:p w14:paraId="2D3B52E5" w14:textId="77777777" w:rsidR="0053519D" w:rsidRDefault="00000000">
            <w:pPr>
              <w:pStyle w:val="2"/>
            </w:pPr>
            <w:r>
              <w:t>100%</w:t>
            </w:r>
          </w:p>
        </w:tc>
      </w:tr>
      <w:tr w:rsidR="00DB4C6A" w14:paraId="4C2C3647" w14:textId="77777777" w:rsidTr="00DB4C6A">
        <w:trPr>
          <w:trHeight w:val="369"/>
          <w:jc w:val="center"/>
        </w:trPr>
        <w:tc>
          <w:tcPr>
            <w:tcW w:w="1276" w:type="dxa"/>
            <w:vMerge/>
            <w:vAlign w:val="center"/>
          </w:tcPr>
          <w:p w14:paraId="5D5AC34C" w14:textId="77777777" w:rsidR="0053519D" w:rsidRDefault="0053519D"/>
        </w:tc>
        <w:tc>
          <w:tcPr>
            <w:tcW w:w="1276" w:type="dxa"/>
            <w:vAlign w:val="center"/>
          </w:tcPr>
          <w:p w14:paraId="7E031C3D" w14:textId="77777777" w:rsidR="0053519D" w:rsidRDefault="00000000">
            <w:pPr>
              <w:pStyle w:val="2"/>
            </w:pPr>
            <w:r>
              <w:t>时效指标</w:t>
            </w:r>
          </w:p>
        </w:tc>
        <w:tc>
          <w:tcPr>
            <w:tcW w:w="1332" w:type="dxa"/>
            <w:vAlign w:val="center"/>
          </w:tcPr>
          <w:p w14:paraId="585F4400" w14:textId="77777777" w:rsidR="0053519D" w:rsidRDefault="00000000">
            <w:pPr>
              <w:pStyle w:val="2"/>
            </w:pPr>
            <w:r>
              <w:t>水、电能源费用缴纳周期</w:t>
            </w:r>
          </w:p>
        </w:tc>
        <w:tc>
          <w:tcPr>
            <w:tcW w:w="3430" w:type="dxa"/>
            <w:vAlign w:val="center"/>
          </w:tcPr>
          <w:p w14:paraId="59C086F2" w14:textId="77777777" w:rsidR="0053519D" w:rsidRDefault="00000000">
            <w:pPr>
              <w:pStyle w:val="2"/>
            </w:pPr>
            <w:r>
              <w:t>水、电能源费用缴纳周期</w:t>
            </w:r>
          </w:p>
        </w:tc>
        <w:tc>
          <w:tcPr>
            <w:tcW w:w="2551" w:type="dxa"/>
            <w:vAlign w:val="center"/>
          </w:tcPr>
          <w:p w14:paraId="5BD697BD" w14:textId="77777777" w:rsidR="0053519D" w:rsidRDefault="00000000">
            <w:pPr>
              <w:pStyle w:val="2"/>
            </w:pPr>
            <w:r>
              <w:t>1月</w:t>
            </w:r>
          </w:p>
        </w:tc>
      </w:tr>
      <w:tr w:rsidR="00DB4C6A" w14:paraId="58348066" w14:textId="77777777" w:rsidTr="00DB4C6A">
        <w:trPr>
          <w:trHeight w:val="369"/>
          <w:jc w:val="center"/>
        </w:trPr>
        <w:tc>
          <w:tcPr>
            <w:tcW w:w="1276" w:type="dxa"/>
            <w:vMerge/>
            <w:vAlign w:val="center"/>
          </w:tcPr>
          <w:p w14:paraId="572B1DA7" w14:textId="77777777" w:rsidR="0053519D" w:rsidRDefault="0053519D"/>
        </w:tc>
        <w:tc>
          <w:tcPr>
            <w:tcW w:w="1276" w:type="dxa"/>
            <w:vAlign w:val="center"/>
          </w:tcPr>
          <w:p w14:paraId="2C1D8408" w14:textId="77777777" w:rsidR="0053519D" w:rsidRDefault="00000000">
            <w:pPr>
              <w:pStyle w:val="2"/>
            </w:pPr>
            <w:r>
              <w:t>成本指标</w:t>
            </w:r>
          </w:p>
        </w:tc>
        <w:tc>
          <w:tcPr>
            <w:tcW w:w="1332" w:type="dxa"/>
            <w:vAlign w:val="center"/>
          </w:tcPr>
          <w:p w14:paraId="035F041F" w14:textId="77777777" w:rsidR="0053519D" w:rsidRDefault="00000000">
            <w:pPr>
              <w:pStyle w:val="2"/>
            </w:pPr>
            <w:r>
              <w:t>控制在预算内</w:t>
            </w:r>
          </w:p>
        </w:tc>
        <w:tc>
          <w:tcPr>
            <w:tcW w:w="3430" w:type="dxa"/>
            <w:vAlign w:val="center"/>
          </w:tcPr>
          <w:p w14:paraId="6F2DCB3D" w14:textId="77777777" w:rsidR="0053519D" w:rsidRDefault="00000000">
            <w:pPr>
              <w:pStyle w:val="2"/>
            </w:pPr>
            <w:r>
              <w:t>在申报预算内</w:t>
            </w:r>
          </w:p>
        </w:tc>
        <w:tc>
          <w:tcPr>
            <w:tcW w:w="2551" w:type="dxa"/>
            <w:vAlign w:val="center"/>
          </w:tcPr>
          <w:p w14:paraId="4574909B" w14:textId="77777777" w:rsidR="0053519D" w:rsidRDefault="00000000">
            <w:pPr>
              <w:pStyle w:val="2"/>
            </w:pPr>
            <w:r>
              <w:t>≤513万/年</w:t>
            </w:r>
          </w:p>
        </w:tc>
      </w:tr>
      <w:tr w:rsidR="00DB4C6A" w14:paraId="111491BE" w14:textId="77777777" w:rsidTr="00DB4C6A">
        <w:trPr>
          <w:trHeight w:val="369"/>
          <w:jc w:val="center"/>
        </w:trPr>
        <w:tc>
          <w:tcPr>
            <w:tcW w:w="1276" w:type="dxa"/>
            <w:vAlign w:val="center"/>
          </w:tcPr>
          <w:p w14:paraId="712EB240" w14:textId="77777777" w:rsidR="0053519D" w:rsidRDefault="00000000">
            <w:pPr>
              <w:pStyle w:val="3"/>
            </w:pPr>
            <w:r>
              <w:t>效益指标</w:t>
            </w:r>
          </w:p>
        </w:tc>
        <w:tc>
          <w:tcPr>
            <w:tcW w:w="1276" w:type="dxa"/>
            <w:vAlign w:val="center"/>
          </w:tcPr>
          <w:p w14:paraId="2779425A" w14:textId="77777777" w:rsidR="0053519D" w:rsidRDefault="00000000">
            <w:pPr>
              <w:pStyle w:val="2"/>
            </w:pPr>
            <w:r>
              <w:t>社会效益指标</w:t>
            </w:r>
          </w:p>
        </w:tc>
        <w:tc>
          <w:tcPr>
            <w:tcW w:w="1332" w:type="dxa"/>
            <w:vAlign w:val="center"/>
          </w:tcPr>
          <w:p w14:paraId="71F34F55" w14:textId="77777777" w:rsidR="0053519D" w:rsidRDefault="00000000">
            <w:pPr>
              <w:pStyle w:val="2"/>
            </w:pPr>
            <w:r>
              <w:t>保障工作人员正常办公</w:t>
            </w:r>
          </w:p>
        </w:tc>
        <w:tc>
          <w:tcPr>
            <w:tcW w:w="3430" w:type="dxa"/>
            <w:vAlign w:val="center"/>
          </w:tcPr>
          <w:p w14:paraId="1E376B83" w14:textId="77777777" w:rsidR="0053519D" w:rsidRDefault="00000000">
            <w:pPr>
              <w:pStyle w:val="2"/>
            </w:pPr>
            <w:r>
              <w:t>保障工作人员正常办公</w:t>
            </w:r>
          </w:p>
        </w:tc>
        <w:tc>
          <w:tcPr>
            <w:tcW w:w="2551" w:type="dxa"/>
            <w:vAlign w:val="center"/>
          </w:tcPr>
          <w:p w14:paraId="3F0492C6" w14:textId="77777777" w:rsidR="0053519D" w:rsidRDefault="00000000">
            <w:pPr>
              <w:pStyle w:val="2"/>
            </w:pPr>
            <w:r>
              <w:t>有效保障</w:t>
            </w:r>
          </w:p>
        </w:tc>
      </w:tr>
      <w:tr w:rsidR="00DB4C6A" w14:paraId="4F75962F" w14:textId="77777777" w:rsidTr="00DB4C6A">
        <w:trPr>
          <w:trHeight w:val="369"/>
          <w:jc w:val="center"/>
        </w:trPr>
        <w:tc>
          <w:tcPr>
            <w:tcW w:w="1276" w:type="dxa"/>
            <w:vAlign w:val="center"/>
          </w:tcPr>
          <w:p w14:paraId="5D27E1E4" w14:textId="77777777" w:rsidR="0053519D" w:rsidRDefault="00000000">
            <w:pPr>
              <w:pStyle w:val="3"/>
            </w:pPr>
            <w:r>
              <w:t>满意度指标</w:t>
            </w:r>
          </w:p>
        </w:tc>
        <w:tc>
          <w:tcPr>
            <w:tcW w:w="1276" w:type="dxa"/>
            <w:vAlign w:val="center"/>
          </w:tcPr>
          <w:p w14:paraId="5E11C6B0" w14:textId="77777777" w:rsidR="0053519D" w:rsidRDefault="00000000">
            <w:pPr>
              <w:pStyle w:val="2"/>
            </w:pPr>
            <w:r>
              <w:t>服务对象满意度指标</w:t>
            </w:r>
          </w:p>
        </w:tc>
        <w:tc>
          <w:tcPr>
            <w:tcW w:w="1332" w:type="dxa"/>
            <w:vAlign w:val="center"/>
          </w:tcPr>
          <w:p w14:paraId="6B002620" w14:textId="77777777" w:rsidR="0053519D" w:rsidRDefault="00000000">
            <w:pPr>
              <w:pStyle w:val="2"/>
            </w:pPr>
            <w:r>
              <w:t>使用单位满意度</w:t>
            </w:r>
          </w:p>
        </w:tc>
        <w:tc>
          <w:tcPr>
            <w:tcW w:w="3430" w:type="dxa"/>
            <w:vAlign w:val="center"/>
          </w:tcPr>
          <w:p w14:paraId="7FC391CE" w14:textId="77777777" w:rsidR="0053519D" w:rsidRDefault="00000000">
            <w:pPr>
              <w:pStyle w:val="2"/>
            </w:pPr>
            <w:r>
              <w:t>使用单位满意度</w:t>
            </w:r>
          </w:p>
        </w:tc>
        <w:tc>
          <w:tcPr>
            <w:tcW w:w="2551" w:type="dxa"/>
            <w:vAlign w:val="center"/>
          </w:tcPr>
          <w:p w14:paraId="60B79619" w14:textId="77777777" w:rsidR="0053519D" w:rsidRDefault="00000000">
            <w:pPr>
              <w:pStyle w:val="2"/>
            </w:pPr>
            <w:r>
              <w:t>≥90%</w:t>
            </w:r>
          </w:p>
        </w:tc>
      </w:tr>
    </w:tbl>
    <w:p w14:paraId="6D0F678E" w14:textId="77777777" w:rsidR="0053519D" w:rsidRDefault="0053519D">
      <w:pPr>
        <w:sectPr w:rsidR="0053519D" w:rsidSect="00EB1DFB">
          <w:pgSz w:w="11900" w:h="16840"/>
          <w:pgMar w:top="1984" w:right="1304" w:bottom="1134" w:left="1304" w:header="720" w:footer="720" w:gutter="0"/>
          <w:cols w:space="720"/>
        </w:sectPr>
      </w:pPr>
    </w:p>
    <w:p w14:paraId="0304B4AA" w14:textId="77777777" w:rsidR="0053519D" w:rsidRDefault="00000000">
      <w:pPr>
        <w:jc w:val="center"/>
      </w:pPr>
      <w:r>
        <w:rPr>
          <w:rFonts w:ascii="方正仿宋_GBK" w:eastAsia="方正仿宋_GBK" w:hAnsi="方正仿宋_GBK" w:cs="方正仿宋_GBK"/>
          <w:sz w:val="28"/>
        </w:rPr>
        <w:lastRenderedPageBreak/>
        <w:t xml:space="preserve"> </w:t>
      </w:r>
    </w:p>
    <w:p w14:paraId="66939DD2" w14:textId="77777777" w:rsidR="0053519D" w:rsidRDefault="00000000">
      <w:pPr>
        <w:ind w:firstLine="560"/>
        <w:outlineLvl w:val="3"/>
      </w:pPr>
      <w:bookmarkStart w:id="1" w:name="_Toc_4_4_0000000005"/>
      <w:r>
        <w:rPr>
          <w:rFonts w:ascii="方正仿宋_GBK" w:eastAsia="方正仿宋_GBK" w:hAnsi="方正仿宋_GBK" w:cs="方正仿宋_GBK"/>
          <w:sz w:val="28"/>
        </w:rPr>
        <w:t>2.智慧中心资产运营维护服务费2024绩效目标表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4C18F89D"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81A66BF"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CC852B0" w14:textId="77777777" w:rsidR="0053519D" w:rsidRDefault="00000000">
            <w:pPr>
              <w:pStyle w:val="4"/>
            </w:pPr>
            <w:r>
              <w:t>单位：元</w:t>
            </w:r>
          </w:p>
        </w:tc>
      </w:tr>
      <w:tr w:rsidR="00DB4C6A" w14:paraId="0E59B698" w14:textId="77777777" w:rsidTr="00DB4C6A">
        <w:trPr>
          <w:trHeight w:val="369"/>
          <w:jc w:val="center"/>
        </w:trPr>
        <w:tc>
          <w:tcPr>
            <w:tcW w:w="1276" w:type="dxa"/>
            <w:vAlign w:val="center"/>
          </w:tcPr>
          <w:p w14:paraId="75066E3B" w14:textId="77777777" w:rsidR="0053519D" w:rsidRDefault="00000000">
            <w:pPr>
              <w:pStyle w:val="1"/>
            </w:pPr>
            <w:r>
              <w:t>项目名称</w:t>
            </w:r>
          </w:p>
        </w:tc>
        <w:tc>
          <w:tcPr>
            <w:tcW w:w="8589" w:type="dxa"/>
            <w:gridSpan w:val="6"/>
            <w:vAlign w:val="center"/>
          </w:tcPr>
          <w:p w14:paraId="12BFCD6A" w14:textId="77777777" w:rsidR="0053519D" w:rsidRDefault="00000000">
            <w:pPr>
              <w:pStyle w:val="2"/>
            </w:pPr>
            <w:r>
              <w:t>智慧中心资产运营维护服务费2024</w:t>
            </w:r>
          </w:p>
        </w:tc>
      </w:tr>
      <w:tr w:rsidR="0053519D" w14:paraId="1FC4BB72" w14:textId="77777777">
        <w:trPr>
          <w:trHeight w:val="369"/>
          <w:jc w:val="center"/>
        </w:trPr>
        <w:tc>
          <w:tcPr>
            <w:tcW w:w="1276" w:type="dxa"/>
            <w:vMerge w:val="restart"/>
            <w:vAlign w:val="center"/>
          </w:tcPr>
          <w:p w14:paraId="22BEA236" w14:textId="77777777" w:rsidR="0053519D" w:rsidRDefault="00000000">
            <w:pPr>
              <w:pStyle w:val="1"/>
            </w:pPr>
            <w:r>
              <w:t>预算规模及资金用途</w:t>
            </w:r>
          </w:p>
        </w:tc>
        <w:tc>
          <w:tcPr>
            <w:tcW w:w="1276" w:type="dxa"/>
            <w:vAlign w:val="center"/>
          </w:tcPr>
          <w:p w14:paraId="0661C5EA" w14:textId="77777777" w:rsidR="0053519D" w:rsidRDefault="00000000">
            <w:pPr>
              <w:pStyle w:val="1"/>
            </w:pPr>
            <w:r>
              <w:t>预算数</w:t>
            </w:r>
          </w:p>
        </w:tc>
        <w:tc>
          <w:tcPr>
            <w:tcW w:w="1332" w:type="dxa"/>
            <w:vAlign w:val="center"/>
          </w:tcPr>
          <w:p w14:paraId="6FF262BE" w14:textId="77777777" w:rsidR="0053519D" w:rsidRDefault="00000000">
            <w:pPr>
              <w:pStyle w:val="2"/>
            </w:pPr>
            <w:r>
              <w:t>4000000.00</w:t>
            </w:r>
          </w:p>
        </w:tc>
        <w:tc>
          <w:tcPr>
            <w:tcW w:w="1587" w:type="dxa"/>
            <w:vAlign w:val="center"/>
          </w:tcPr>
          <w:p w14:paraId="40C310D4" w14:textId="77777777" w:rsidR="0053519D" w:rsidRDefault="00000000">
            <w:pPr>
              <w:pStyle w:val="1"/>
            </w:pPr>
            <w:r>
              <w:t>其中：财政    资金</w:t>
            </w:r>
          </w:p>
        </w:tc>
        <w:tc>
          <w:tcPr>
            <w:tcW w:w="1843" w:type="dxa"/>
            <w:vAlign w:val="center"/>
          </w:tcPr>
          <w:p w14:paraId="16696DF5" w14:textId="77777777" w:rsidR="0053519D" w:rsidRDefault="00000000">
            <w:pPr>
              <w:pStyle w:val="2"/>
            </w:pPr>
            <w:r>
              <w:t>4000000.00</w:t>
            </w:r>
          </w:p>
        </w:tc>
        <w:tc>
          <w:tcPr>
            <w:tcW w:w="1276" w:type="dxa"/>
            <w:vAlign w:val="center"/>
          </w:tcPr>
          <w:p w14:paraId="65AC1AC8" w14:textId="77777777" w:rsidR="0053519D" w:rsidRDefault="00000000">
            <w:pPr>
              <w:pStyle w:val="1"/>
            </w:pPr>
            <w:r>
              <w:t>其他资金</w:t>
            </w:r>
          </w:p>
        </w:tc>
        <w:tc>
          <w:tcPr>
            <w:tcW w:w="1276" w:type="dxa"/>
            <w:vAlign w:val="center"/>
          </w:tcPr>
          <w:p w14:paraId="168C4F23" w14:textId="77777777" w:rsidR="0053519D" w:rsidRDefault="00000000">
            <w:pPr>
              <w:pStyle w:val="2"/>
            </w:pPr>
            <w:r>
              <w:t xml:space="preserve"> </w:t>
            </w:r>
          </w:p>
        </w:tc>
      </w:tr>
      <w:tr w:rsidR="00DB4C6A" w14:paraId="74E79A31" w14:textId="77777777" w:rsidTr="00DB4C6A">
        <w:trPr>
          <w:trHeight w:val="369"/>
          <w:jc w:val="center"/>
        </w:trPr>
        <w:tc>
          <w:tcPr>
            <w:tcW w:w="1276" w:type="dxa"/>
            <w:vMerge/>
          </w:tcPr>
          <w:p w14:paraId="5957D410" w14:textId="77777777" w:rsidR="0053519D" w:rsidRDefault="0053519D"/>
        </w:tc>
        <w:tc>
          <w:tcPr>
            <w:tcW w:w="8589" w:type="dxa"/>
            <w:gridSpan w:val="6"/>
            <w:vAlign w:val="center"/>
          </w:tcPr>
          <w:p w14:paraId="196F46E0" w14:textId="77777777" w:rsidR="0053519D" w:rsidRDefault="00000000">
            <w:pPr>
              <w:pStyle w:val="2"/>
            </w:pPr>
            <w:r>
              <w:t>资产运营维护服务期限为2022年5月至2023年5月。包括：人工费、设施设备维护费、环境清洁费、秩序部维护费、办公费、专项保洁费、室外绿化养护及室内绿植租摆费、后勤会议物品、楼宇控制系统、网络系统运维及会议系统运维费等。</w:t>
            </w:r>
          </w:p>
        </w:tc>
      </w:tr>
      <w:tr w:rsidR="00DB4C6A" w14:paraId="72883684" w14:textId="77777777" w:rsidTr="00DB4C6A">
        <w:trPr>
          <w:trHeight w:val="369"/>
          <w:jc w:val="center"/>
        </w:trPr>
        <w:tc>
          <w:tcPr>
            <w:tcW w:w="1276" w:type="dxa"/>
            <w:vAlign w:val="center"/>
          </w:tcPr>
          <w:p w14:paraId="74134ECC" w14:textId="77777777" w:rsidR="0053519D" w:rsidRDefault="00000000">
            <w:pPr>
              <w:pStyle w:val="1"/>
            </w:pPr>
            <w:r>
              <w:t>绩效目标</w:t>
            </w:r>
          </w:p>
        </w:tc>
        <w:tc>
          <w:tcPr>
            <w:tcW w:w="8589" w:type="dxa"/>
            <w:gridSpan w:val="6"/>
            <w:vAlign w:val="center"/>
          </w:tcPr>
          <w:p w14:paraId="23C2D1D6" w14:textId="77777777" w:rsidR="0053519D" w:rsidRDefault="00000000">
            <w:pPr>
              <w:pStyle w:val="2"/>
            </w:pPr>
            <w:r>
              <w:t>1.通过开展物业管理、绿化养护、电梯维护、设施设备维护等智慧中心资产运营维护服务工作，改善智慧中心卫生环境和秩序情况，保障设施设备处于良好的运行状态，为楼宇内企业提供良好的办公环境。</w:t>
            </w:r>
            <w:r>
              <w:tab/>
            </w:r>
            <w:r>
              <w:tab/>
            </w:r>
            <w:r>
              <w:tab/>
            </w:r>
            <w:r>
              <w:tab/>
            </w:r>
            <w:r>
              <w:tab/>
            </w:r>
            <w:r>
              <w:tab/>
            </w:r>
          </w:p>
        </w:tc>
      </w:tr>
    </w:tbl>
    <w:p w14:paraId="6EA05765"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160D9398" w14:textId="77777777" w:rsidTr="00DB4C6A">
        <w:trPr>
          <w:trHeight w:val="397"/>
          <w:tblHeader/>
          <w:jc w:val="center"/>
        </w:trPr>
        <w:tc>
          <w:tcPr>
            <w:tcW w:w="1276" w:type="dxa"/>
            <w:vAlign w:val="center"/>
          </w:tcPr>
          <w:p w14:paraId="1845A339" w14:textId="77777777" w:rsidR="0053519D" w:rsidRDefault="00000000">
            <w:pPr>
              <w:pStyle w:val="1"/>
            </w:pPr>
            <w:r>
              <w:t>一级指标</w:t>
            </w:r>
          </w:p>
        </w:tc>
        <w:tc>
          <w:tcPr>
            <w:tcW w:w="1276" w:type="dxa"/>
            <w:vAlign w:val="center"/>
          </w:tcPr>
          <w:p w14:paraId="429379FA" w14:textId="77777777" w:rsidR="0053519D" w:rsidRDefault="00000000">
            <w:pPr>
              <w:pStyle w:val="1"/>
            </w:pPr>
            <w:r>
              <w:t>二级指标</w:t>
            </w:r>
          </w:p>
        </w:tc>
        <w:tc>
          <w:tcPr>
            <w:tcW w:w="1332" w:type="dxa"/>
            <w:vAlign w:val="center"/>
          </w:tcPr>
          <w:p w14:paraId="2EBB5578" w14:textId="77777777" w:rsidR="0053519D" w:rsidRDefault="00000000">
            <w:pPr>
              <w:pStyle w:val="1"/>
            </w:pPr>
            <w:r>
              <w:t>三级指标</w:t>
            </w:r>
          </w:p>
        </w:tc>
        <w:tc>
          <w:tcPr>
            <w:tcW w:w="3430" w:type="dxa"/>
            <w:vAlign w:val="center"/>
          </w:tcPr>
          <w:p w14:paraId="63CABAC7" w14:textId="77777777" w:rsidR="0053519D" w:rsidRDefault="00000000">
            <w:pPr>
              <w:pStyle w:val="1"/>
            </w:pPr>
            <w:r>
              <w:t>绩效指标描述</w:t>
            </w:r>
          </w:p>
        </w:tc>
        <w:tc>
          <w:tcPr>
            <w:tcW w:w="2551" w:type="dxa"/>
            <w:vAlign w:val="center"/>
          </w:tcPr>
          <w:p w14:paraId="1C72BAB0" w14:textId="77777777" w:rsidR="0053519D" w:rsidRDefault="00000000">
            <w:pPr>
              <w:pStyle w:val="1"/>
            </w:pPr>
            <w:r>
              <w:t>指标值</w:t>
            </w:r>
          </w:p>
        </w:tc>
      </w:tr>
      <w:tr w:rsidR="00DB4C6A" w14:paraId="358E6DD4" w14:textId="77777777" w:rsidTr="00DB4C6A">
        <w:trPr>
          <w:trHeight w:val="369"/>
          <w:jc w:val="center"/>
        </w:trPr>
        <w:tc>
          <w:tcPr>
            <w:tcW w:w="1276" w:type="dxa"/>
            <w:vMerge w:val="restart"/>
            <w:vAlign w:val="center"/>
          </w:tcPr>
          <w:p w14:paraId="21E3F062" w14:textId="77777777" w:rsidR="0053519D" w:rsidRDefault="00000000">
            <w:pPr>
              <w:pStyle w:val="3"/>
            </w:pPr>
            <w:r>
              <w:t>产出指标</w:t>
            </w:r>
          </w:p>
        </w:tc>
        <w:tc>
          <w:tcPr>
            <w:tcW w:w="1276" w:type="dxa"/>
            <w:vAlign w:val="center"/>
          </w:tcPr>
          <w:p w14:paraId="4089A1FD" w14:textId="77777777" w:rsidR="0053519D" w:rsidRDefault="00000000">
            <w:pPr>
              <w:pStyle w:val="2"/>
            </w:pPr>
            <w:r>
              <w:t>数量指标</w:t>
            </w:r>
          </w:p>
        </w:tc>
        <w:tc>
          <w:tcPr>
            <w:tcW w:w="1332" w:type="dxa"/>
            <w:vAlign w:val="center"/>
          </w:tcPr>
          <w:p w14:paraId="7B183E33" w14:textId="77777777" w:rsidR="0053519D" w:rsidRDefault="00000000">
            <w:pPr>
              <w:pStyle w:val="2"/>
            </w:pPr>
            <w:r>
              <w:t>物业管理办公用房面积</w:t>
            </w:r>
          </w:p>
        </w:tc>
        <w:tc>
          <w:tcPr>
            <w:tcW w:w="3430" w:type="dxa"/>
            <w:vAlign w:val="center"/>
          </w:tcPr>
          <w:p w14:paraId="6C171BD1" w14:textId="77777777" w:rsidR="0053519D" w:rsidRDefault="00000000">
            <w:pPr>
              <w:pStyle w:val="2"/>
            </w:pPr>
            <w:r>
              <w:t>反映物业管理办公用房面积</w:t>
            </w:r>
          </w:p>
        </w:tc>
        <w:tc>
          <w:tcPr>
            <w:tcW w:w="2551" w:type="dxa"/>
            <w:vAlign w:val="center"/>
          </w:tcPr>
          <w:p w14:paraId="1E59D889" w14:textId="77777777" w:rsidR="0053519D" w:rsidRDefault="00000000">
            <w:pPr>
              <w:pStyle w:val="2"/>
            </w:pPr>
            <w:r>
              <w:t>40平方米</w:t>
            </w:r>
          </w:p>
        </w:tc>
      </w:tr>
      <w:tr w:rsidR="00DB4C6A" w14:paraId="54890BF8" w14:textId="77777777" w:rsidTr="00DB4C6A">
        <w:trPr>
          <w:trHeight w:val="369"/>
          <w:jc w:val="center"/>
        </w:trPr>
        <w:tc>
          <w:tcPr>
            <w:tcW w:w="1276" w:type="dxa"/>
            <w:vMerge/>
            <w:vAlign w:val="center"/>
          </w:tcPr>
          <w:p w14:paraId="34182606" w14:textId="77777777" w:rsidR="0053519D" w:rsidRDefault="0053519D"/>
        </w:tc>
        <w:tc>
          <w:tcPr>
            <w:tcW w:w="1276" w:type="dxa"/>
            <w:vAlign w:val="center"/>
          </w:tcPr>
          <w:p w14:paraId="1D777D03" w14:textId="77777777" w:rsidR="0053519D" w:rsidRDefault="00000000">
            <w:pPr>
              <w:pStyle w:val="2"/>
            </w:pPr>
            <w:r>
              <w:t>数量指标</w:t>
            </w:r>
          </w:p>
        </w:tc>
        <w:tc>
          <w:tcPr>
            <w:tcW w:w="1332" w:type="dxa"/>
            <w:vAlign w:val="center"/>
          </w:tcPr>
          <w:p w14:paraId="0C03A4D9" w14:textId="77777777" w:rsidR="0053519D" w:rsidRDefault="00000000">
            <w:pPr>
              <w:pStyle w:val="2"/>
            </w:pPr>
            <w:r>
              <w:t>电梯系统日常维护的设备数量</w:t>
            </w:r>
          </w:p>
        </w:tc>
        <w:tc>
          <w:tcPr>
            <w:tcW w:w="3430" w:type="dxa"/>
            <w:vAlign w:val="center"/>
          </w:tcPr>
          <w:p w14:paraId="02D7DAA0" w14:textId="77777777" w:rsidR="0053519D" w:rsidRDefault="00000000">
            <w:pPr>
              <w:pStyle w:val="2"/>
            </w:pPr>
            <w:r>
              <w:t>反映电梯系统日常维护的设备数量</w:t>
            </w:r>
          </w:p>
        </w:tc>
        <w:tc>
          <w:tcPr>
            <w:tcW w:w="2551" w:type="dxa"/>
            <w:vAlign w:val="center"/>
          </w:tcPr>
          <w:p w14:paraId="23944B06" w14:textId="77777777" w:rsidR="0053519D" w:rsidRDefault="00000000">
            <w:pPr>
              <w:pStyle w:val="2"/>
            </w:pPr>
            <w:r>
              <w:t>9部</w:t>
            </w:r>
          </w:p>
        </w:tc>
      </w:tr>
      <w:tr w:rsidR="00DB4C6A" w14:paraId="3DC97A5F" w14:textId="77777777" w:rsidTr="00DB4C6A">
        <w:trPr>
          <w:trHeight w:val="369"/>
          <w:jc w:val="center"/>
        </w:trPr>
        <w:tc>
          <w:tcPr>
            <w:tcW w:w="1276" w:type="dxa"/>
            <w:vMerge/>
            <w:vAlign w:val="center"/>
          </w:tcPr>
          <w:p w14:paraId="289D05B5" w14:textId="77777777" w:rsidR="0053519D" w:rsidRDefault="0053519D"/>
        </w:tc>
        <w:tc>
          <w:tcPr>
            <w:tcW w:w="1276" w:type="dxa"/>
            <w:vAlign w:val="center"/>
          </w:tcPr>
          <w:p w14:paraId="2AF0B7B6" w14:textId="77777777" w:rsidR="0053519D" w:rsidRDefault="00000000">
            <w:pPr>
              <w:pStyle w:val="2"/>
            </w:pPr>
            <w:r>
              <w:t>质量指标</w:t>
            </w:r>
          </w:p>
        </w:tc>
        <w:tc>
          <w:tcPr>
            <w:tcW w:w="1332" w:type="dxa"/>
            <w:vAlign w:val="center"/>
          </w:tcPr>
          <w:p w14:paraId="6FC49B7A" w14:textId="77777777" w:rsidR="0053519D" w:rsidRDefault="00000000">
            <w:pPr>
              <w:pStyle w:val="2"/>
            </w:pPr>
            <w:r>
              <w:t>物业服务达标率</w:t>
            </w:r>
          </w:p>
        </w:tc>
        <w:tc>
          <w:tcPr>
            <w:tcW w:w="3430" w:type="dxa"/>
            <w:vAlign w:val="center"/>
          </w:tcPr>
          <w:p w14:paraId="648D99C5" w14:textId="77777777" w:rsidR="0053519D" w:rsidRDefault="00000000">
            <w:pPr>
              <w:pStyle w:val="2"/>
            </w:pPr>
            <w:r>
              <w:t>物业服务达标率</w:t>
            </w:r>
          </w:p>
        </w:tc>
        <w:tc>
          <w:tcPr>
            <w:tcW w:w="2551" w:type="dxa"/>
            <w:vAlign w:val="center"/>
          </w:tcPr>
          <w:p w14:paraId="691BBBAC" w14:textId="77777777" w:rsidR="0053519D" w:rsidRDefault="00000000">
            <w:pPr>
              <w:pStyle w:val="2"/>
            </w:pPr>
            <w:r>
              <w:t>≥90%</w:t>
            </w:r>
          </w:p>
        </w:tc>
      </w:tr>
      <w:tr w:rsidR="00DB4C6A" w14:paraId="42F29F2A" w14:textId="77777777" w:rsidTr="00DB4C6A">
        <w:trPr>
          <w:trHeight w:val="369"/>
          <w:jc w:val="center"/>
        </w:trPr>
        <w:tc>
          <w:tcPr>
            <w:tcW w:w="1276" w:type="dxa"/>
            <w:vMerge/>
            <w:vAlign w:val="center"/>
          </w:tcPr>
          <w:p w14:paraId="7568529E" w14:textId="77777777" w:rsidR="0053519D" w:rsidRDefault="0053519D"/>
        </w:tc>
        <w:tc>
          <w:tcPr>
            <w:tcW w:w="1276" w:type="dxa"/>
            <w:vAlign w:val="center"/>
          </w:tcPr>
          <w:p w14:paraId="3E367BDF" w14:textId="77777777" w:rsidR="0053519D" w:rsidRDefault="00000000">
            <w:pPr>
              <w:pStyle w:val="2"/>
            </w:pPr>
            <w:r>
              <w:t>质量指标</w:t>
            </w:r>
          </w:p>
        </w:tc>
        <w:tc>
          <w:tcPr>
            <w:tcW w:w="1332" w:type="dxa"/>
            <w:vAlign w:val="center"/>
          </w:tcPr>
          <w:p w14:paraId="4B3AF93F" w14:textId="77777777" w:rsidR="0053519D" w:rsidRDefault="00000000">
            <w:pPr>
              <w:pStyle w:val="2"/>
            </w:pPr>
            <w:r>
              <w:t>设施设备正常运转率</w:t>
            </w:r>
          </w:p>
        </w:tc>
        <w:tc>
          <w:tcPr>
            <w:tcW w:w="3430" w:type="dxa"/>
            <w:vAlign w:val="center"/>
          </w:tcPr>
          <w:p w14:paraId="3078BA8F" w14:textId="77777777" w:rsidR="0053519D" w:rsidRDefault="00000000">
            <w:pPr>
              <w:pStyle w:val="2"/>
            </w:pPr>
            <w:r>
              <w:t>设施设备正常运转率</w:t>
            </w:r>
          </w:p>
        </w:tc>
        <w:tc>
          <w:tcPr>
            <w:tcW w:w="2551" w:type="dxa"/>
            <w:vAlign w:val="center"/>
          </w:tcPr>
          <w:p w14:paraId="7EFADD74" w14:textId="77777777" w:rsidR="0053519D" w:rsidRDefault="00000000">
            <w:pPr>
              <w:pStyle w:val="2"/>
            </w:pPr>
            <w:r>
              <w:t>≥90%</w:t>
            </w:r>
          </w:p>
        </w:tc>
      </w:tr>
      <w:tr w:rsidR="00DB4C6A" w14:paraId="0E34D70E" w14:textId="77777777" w:rsidTr="00DB4C6A">
        <w:trPr>
          <w:trHeight w:val="369"/>
          <w:jc w:val="center"/>
        </w:trPr>
        <w:tc>
          <w:tcPr>
            <w:tcW w:w="1276" w:type="dxa"/>
            <w:vMerge/>
            <w:vAlign w:val="center"/>
          </w:tcPr>
          <w:p w14:paraId="70D0E399" w14:textId="77777777" w:rsidR="0053519D" w:rsidRDefault="0053519D"/>
        </w:tc>
        <w:tc>
          <w:tcPr>
            <w:tcW w:w="1276" w:type="dxa"/>
            <w:vAlign w:val="center"/>
          </w:tcPr>
          <w:p w14:paraId="18B86084" w14:textId="77777777" w:rsidR="0053519D" w:rsidRDefault="00000000">
            <w:pPr>
              <w:pStyle w:val="2"/>
            </w:pPr>
            <w:r>
              <w:t>时效指标</w:t>
            </w:r>
          </w:p>
        </w:tc>
        <w:tc>
          <w:tcPr>
            <w:tcW w:w="1332" w:type="dxa"/>
            <w:vAlign w:val="center"/>
          </w:tcPr>
          <w:p w14:paraId="745B6C36" w14:textId="77777777" w:rsidR="0053519D" w:rsidRDefault="00000000">
            <w:pPr>
              <w:pStyle w:val="2"/>
            </w:pPr>
            <w:r>
              <w:t>物业费使用周期</w:t>
            </w:r>
          </w:p>
        </w:tc>
        <w:tc>
          <w:tcPr>
            <w:tcW w:w="3430" w:type="dxa"/>
            <w:vAlign w:val="center"/>
          </w:tcPr>
          <w:p w14:paraId="72533FA9" w14:textId="77777777" w:rsidR="0053519D" w:rsidRDefault="00000000">
            <w:pPr>
              <w:pStyle w:val="2"/>
            </w:pPr>
            <w:r>
              <w:t>物业费使用周期</w:t>
            </w:r>
          </w:p>
        </w:tc>
        <w:tc>
          <w:tcPr>
            <w:tcW w:w="2551" w:type="dxa"/>
            <w:vAlign w:val="center"/>
          </w:tcPr>
          <w:p w14:paraId="61D9E1FC" w14:textId="77777777" w:rsidR="0053519D" w:rsidRDefault="00000000">
            <w:pPr>
              <w:pStyle w:val="2"/>
            </w:pPr>
            <w:r>
              <w:t>合同约定期限内</w:t>
            </w:r>
          </w:p>
        </w:tc>
      </w:tr>
      <w:tr w:rsidR="00DB4C6A" w14:paraId="384AFC43" w14:textId="77777777" w:rsidTr="00DB4C6A">
        <w:trPr>
          <w:trHeight w:val="369"/>
          <w:jc w:val="center"/>
        </w:trPr>
        <w:tc>
          <w:tcPr>
            <w:tcW w:w="1276" w:type="dxa"/>
            <w:vMerge/>
            <w:vAlign w:val="center"/>
          </w:tcPr>
          <w:p w14:paraId="1C2AE192" w14:textId="77777777" w:rsidR="0053519D" w:rsidRDefault="0053519D"/>
        </w:tc>
        <w:tc>
          <w:tcPr>
            <w:tcW w:w="1276" w:type="dxa"/>
            <w:vAlign w:val="center"/>
          </w:tcPr>
          <w:p w14:paraId="341C5B55" w14:textId="77777777" w:rsidR="0053519D" w:rsidRDefault="00000000">
            <w:pPr>
              <w:pStyle w:val="2"/>
            </w:pPr>
            <w:r>
              <w:t>时效指标</w:t>
            </w:r>
          </w:p>
        </w:tc>
        <w:tc>
          <w:tcPr>
            <w:tcW w:w="1332" w:type="dxa"/>
            <w:vAlign w:val="center"/>
          </w:tcPr>
          <w:p w14:paraId="3EE895AF" w14:textId="77777777" w:rsidR="0053519D" w:rsidRDefault="00000000">
            <w:pPr>
              <w:pStyle w:val="2"/>
            </w:pPr>
            <w:r>
              <w:t>设施设备维护及时率</w:t>
            </w:r>
          </w:p>
        </w:tc>
        <w:tc>
          <w:tcPr>
            <w:tcW w:w="3430" w:type="dxa"/>
            <w:vAlign w:val="center"/>
          </w:tcPr>
          <w:p w14:paraId="7BC33130" w14:textId="77777777" w:rsidR="0053519D" w:rsidRDefault="00000000">
            <w:pPr>
              <w:pStyle w:val="2"/>
            </w:pPr>
            <w:r>
              <w:t>设施设备维护及时率</w:t>
            </w:r>
          </w:p>
        </w:tc>
        <w:tc>
          <w:tcPr>
            <w:tcW w:w="2551" w:type="dxa"/>
            <w:vAlign w:val="center"/>
          </w:tcPr>
          <w:p w14:paraId="470D2CE0" w14:textId="77777777" w:rsidR="0053519D" w:rsidRDefault="00000000">
            <w:pPr>
              <w:pStyle w:val="2"/>
            </w:pPr>
            <w:r>
              <w:t>≥90%</w:t>
            </w:r>
          </w:p>
        </w:tc>
      </w:tr>
      <w:tr w:rsidR="00DB4C6A" w14:paraId="7700F61F" w14:textId="77777777" w:rsidTr="00DB4C6A">
        <w:trPr>
          <w:trHeight w:val="369"/>
          <w:jc w:val="center"/>
        </w:trPr>
        <w:tc>
          <w:tcPr>
            <w:tcW w:w="1276" w:type="dxa"/>
            <w:vMerge/>
            <w:vAlign w:val="center"/>
          </w:tcPr>
          <w:p w14:paraId="2FBC665D" w14:textId="77777777" w:rsidR="0053519D" w:rsidRDefault="0053519D"/>
        </w:tc>
        <w:tc>
          <w:tcPr>
            <w:tcW w:w="1276" w:type="dxa"/>
            <w:vAlign w:val="center"/>
          </w:tcPr>
          <w:p w14:paraId="69AFD752" w14:textId="77777777" w:rsidR="0053519D" w:rsidRDefault="00000000">
            <w:pPr>
              <w:pStyle w:val="2"/>
            </w:pPr>
            <w:r>
              <w:t>成本指标</w:t>
            </w:r>
          </w:p>
        </w:tc>
        <w:tc>
          <w:tcPr>
            <w:tcW w:w="1332" w:type="dxa"/>
            <w:vAlign w:val="center"/>
          </w:tcPr>
          <w:p w14:paraId="19E46751" w14:textId="77777777" w:rsidR="0053519D" w:rsidRDefault="00000000">
            <w:pPr>
              <w:pStyle w:val="2"/>
            </w:pPr>
            <w:r>
              <w:t>物业服务费</w:t>
            </w:r>
          </w:p>
        </w:tc>
        <w:tc>
          <w:tcPr>
            <w:tcW w:w="3430" w:type="dxa"/>
            <w:vAlign w:val="center"/>
          </w:tcPr>
          <w:p w14:paraId="6A5C51EF" w14:textId="77777777" w:rsidR="0053519D" w:rsidRDefault="00000000">
            <w:pPr>
              <w:pStyle w:val="2"/>
            </w:pPr>
            <w:r>
              <w:t>物业服务费</w:t>
            </w:r>
          </w:p>
        </w:tc>
        <w:tc>
          <w:tcPr>
            <w:tcW w:w="2551" w:type="dxa"/>
            <w:vAlign w:val="center"/>
          </w:tcPr>
          <w:p w14:paraId="52215AD9" w14:textId="77777777" w:rsidR="0053519D" w:rsidRDefault="00000000">
            <w:pPr>
              <w:pStyle w:val="2"/>
            </w:pPr>
            <w:r>
              <w:t>≤4000000元</w:t>
            </w:r>
          </w:p>
        </w:tc>
      </w:tr>
      <w:tr w:rsidR="00DB4C6A" w14:paraId="2CC21832" w14:textId="77777777" w:rsidTr="00DB4C6A">
        <w:trPr>
          <w:trHeight w:val="369"/>
          <w:jc w:val="center"/>
        </w:trPr>
        <w:tc>
          <w:tcPr>
            <w:tcW w:w="1276" w:type="dxa"/>
            <w:vMerge w:val="restart"/>
            <w:vAlign w:val="center"/>
          </w:tcPr>
          <w:p w14:paraId="7AEEF3BA" w14:textId="77777777" w:rsidR="0053519D" w:rsidRDefault="00000000">
            <w:pPr>
              <w:pStyle w:val="3"/>
            </w:pPr>
            <w:r>
              <w:t>效益指标</w:t>
            </w:r>
          </w:p>
        </w:tc>
        <w:tc>
          <w:tcPr>
            <w:tcW w:w="1276" w:type="dxa"/>
            <w:vAlign w:val="center"/>
          </w:tcPr>
          <w:p w14:paraId="3C091923" w14:textId="77777777" w:rsidR="0053519D" w:rsidRDefault="00000000">
            <w:pPr>
              <w:pStyle w:val="2"/>
            </w:pPr>
            <w:r>
              <w:t>社会效益指标</w:t>
            </w:r>
          </w:p>
        </w:tc>
        <w:tc>
          <w:tcPr>
            <w:tcW w:w="1332" w:type="dxa"/>
            <w:vAlign w:val="center"/>
          </w:tcPr>
          <w:p w14:paraId="44162337" w14:textId="77777777" w:rsidR="0053519D" w:rsidRDefault="00000000">
            <w:pPr>
              <w:pStyle w:val="2"/>
            </w:pPr>
            <w:r>
              <w:t>保障工作人员正常办公</w:t>
            </w:r>
          </w:p>
        </w:tc>
        <w:tc>
          <w:tcPr>
            <w:tcW w:w="3430" w:type="dxa"/>
            <w:vAlign w:val="center"/>
          </w:tcPr>
          <w:p w14:paraId="2051C41B" w14:textId="77777777" w:rsidR="0053519D" w:rsidRDefault="00000000">
            <w:pPr>
              <w:pStyle w:val="2"/>
            </w:pPr>
            <w:r>
              <w:t>保障工作人员正常办公</w:t>
            </w:r>
          </w:p>
        </w:tc>
        <w:tc>
          <w:tcPr>
            <w:tcW w:w="2551" w:type="dxa"/>
            <w:vAlign w:val="center"/>
          </w:tcPr>
          <w:p w14:paraId="6B19D364" w14:textId="77777777" w:rsidR="0053519D" w:rsidRDefault="00000000">
            <w:pPr>
              <w:pStyle w:val="2"/>
            </w:pPr>
            <w:r>
              <w:t>有效保障</w:t>
            </w:r>
          </w:p>
        </w:tc>
      </w:tr>
      <w:tr w:rsidR="00DB4C6A" w14:paraId="0772E1D8" w14:textId="77777777" w:rsidTr="00DB4C6A">
        <w:trPr>
          <w:trHeight w:val="369"/>
          <w:jc w:val="center"/>
        </w:trPr>
        <w:tc>
          <w:tcPr>
            <w:tcW w:w="1276" w:type="dxa"/>
            <w:vMerge/>
            <w:vAlign w:val="center"/>
          </w:tcPr>
          <w:p w14:paraId="2D26F973" w14:textId="77777777" w:rsidR="0053519D" w:rsidRDefault="0053519D"/>
        </w:tc>
        <w:tc>
          <w:tcPr>
            <w:tcW w:w="1276" w:type="dxa"/>
            <w:vAlign w:val="center"/>
          </w:tcPr>
          <w:p w14:paraId="4B3C8EF6" w14:textId="77777777" w:rsidR="0053519D" w:rsidRDefault="00000000">
            <w:pPr>
              <w:pStyle w:val="2"/>
            </w:pPr>
            <w:r>
              <w:t>社会效益指标</w:t>
            </w:r>
          </w:p>
        </w:tc>
        <w:tc>
          <w:tcPr>
            <w:tcW w:w="1332" w:type="dxa"/>
            <w:vAlign w:val="center"/>
          </w:tcPr>
          <w:p w14:paraId="6D455991" w14:textId="77777777" w:rsidR="0053519D" w:rsidRDefault="00000000">
            <w:pPr>
              <w:pStyle w:val="2"/>
            </w:pPr>
            <w:r>
              <w:t>改善智慧中心卫生环境和秩序情况</w:t>
            </w:r>
          </w:p>
        </w:tc>
        <w:tc>
          <w:tcPr>
            <w:tcW w:w="3430" w:type="dxa"/>
            <w:vAlign w:val="center"/>
          </w:tcPr>
          <w:p w14:paraId="188A0697" w14:textId="77777777" w:rsidR="0053519D" w:rsidRDefault="00000000">
            <w:pPr>
              <w:pStyle w:val="2"/>
            </w:pPr>
            <w:r>
              <w:t>改善智慧中心卫生环境和秩序情况</w:t>
            </w:r>
          </w:p>
        </w:tc>
        <w:tc>
          <w:tcPr>
            <w:tcW w:w="2551" w:type="dxa"/>
            <w:vAlign w:val="center"/>
          </w:tcPr>
          <w:p w14:paraId="5BBAB6F6" w14:textId="77777777" w:rsidR="0053519D" w:rsidRDefault="00000000">
            <w:pPr>
              <w:pStyle w:val="2"/>
            </w:pPr>
            <w:r>
              <w:t>有效改善</w:t>
            </w:r>
          </w:p>
        </w:tc>
      </w:tr>
      <w:tr w:rsidR="00DB4C6A" w14:paraId="5C826FB7" w14:textId="77777777" w:rsidTr="00DB4C6A">
        <w:trPr>
          <w:trHeight w:val="369"/>
          <w:jc w:val="center"/>
        </w:trPr>
        <w:tc>
          <w:tcPr>
            <w:tcW w:w="1276" w:type="dxa"/>
            <w:vMerge/>
            <w:vAlign w:val="center"/>
          </w:tcPr>
          <w:p w14:paraId="5D4ECB92" w14:textId="77777777" w:rsidR="0053519D" w:rsidRDefault="0053519D"/>
        </w:tc>
        <w:tc>
          <w:tcPr>
            <w:tcW w:w="1276" w:type="dxa"/>
            <w:vAlign w:val="center"/>
          </w:tcPr>
          <w:p w14:paraId="32E49168" w14:textId="77777777" w:rsidR="0053519D" w:rsidRDefault="00000000">
            <w:pPr>
              <w:pStyle w:val="2"/>
            </w:pPr>
            <w:r>
              <w:t>社会效益指标</w:t>
            </w:r>
          </w:p>
        </w:tc>
        <w:tc>
          <w:tcPr>
            <w:tcW w:w="1332" w:type="dxa"/>
            <w:vAlign w:val="center"/>
          </w:tcPr>
          <w:p w14:paraId="05AB15CE" w14:textId="77777777" w:rsidR="0053519D" w:rsidRDefault="00000000">
            <w:pPr>
              <w:pStyle w:val="2"/>
            </w:pPr>
            <w:r>
              <w:t>保障设施设备处于良好的运行状态</w:t>
            </w:r>
          </w:p>
        </w:tc>
        <w:tc>
          <w:tcPr>
            <w:tcW w:w="3430" w:type="dxa"/>
            <w:vAlign w:val="center"/>
          </w:tcPr>
          <w:p w14:paraId="0F703D35" w14:textId="77777777" w:rsidR="0053519D" w:rsidRDefault="00000000">
            <w:pPr>
              <w:pStyle w:val="2"/>
            </w:pPr>
            <w:r>
              <w:t>保障设施设备处于良好的运行状态</w:t>
            </w:r>
          </w:p>
        </w:tc>
        <w:tc>
          <w:tcPr>
            <w:tcW w:w="2551" w:type="dxa"/>
            <w:vAlign w:val="center"/>
          </w:tcPr>
          <w:p w14:paraId="7FCD8040" w14:textId="77777777" w:rsidR="0053519D" w:rsidRDefault="00000000">
            <w:pPr>
              <w:pStyle w:val="2"/>
            </w:pPr>
            <w:r>
              <w:t>有效保障</w:t>
            </w:r>
          </w:p>
        </w:tc>
      </w:tr>
      <w:tr w:rsidR="00DB4C6A" w14:paraId="3FD610FD" w14:textId="77777777" w:rsidTr="00DB4C6A">
        <w:trPr>
          <w:trHeight w:val="369"/>
          <w:jc w:val="center"/>
        </w:trPr>
        <w:tc>
          <w:tcPr>
            <w:tcW w:w="1276" w:type="dxa"/>
            <w:vAlign w:val="center"/>
          </w:tcPr>
          <w:p w14:paraId="1304B5B8" w14:textId="77777777" w:rsidR="0053519D" w:rsidRDefault="00000000">
            <w:pPr>
              <w:pStyle w:val="3"/>
            </w:pPr>
            <w:r>
              <w:t>满意度指标</w:t>
            </w:r>
          </w:p>
        </w:tc>
        <w:tc>
          <w:tcPr>
            <w:tcW w:w="1276" w:type="dxa"/>
            <w:vAlign w:val="center"/>
          </w:tcPr>
          <w:p w14:paraId="36BC1F73" w14:textId="77777777" w:rsidR="0053519D" w:rsidRDefault="00000000">
            <w:pPr>
              <w:pStyle w:val="2"/>
            </w:pPr>
            <w:r>
              <w:t>服务对象满意度指标</w:t>
            </w:r>
          </w:p>
        </w:tc>
        <w:tc>
          <w:tcPr>
            <w:tcW w:w="1332" w:type="dxa"/>
            <w:vAlign w:val="center"/>
          </w:tcPr>
          <w:p w14:paraId="6A0F3CD1" w14:textId="77777777" w:rsidR="0053519D" w:rsidRDefault="00000000">
            <w:pPr>
              <w:pStyle w:val="2"/>
            </w:pPr>
            <w:r>
              <w:t>服务对象满意度</w:t>
            </w:r>
          </w:p>
        </w:tc>
        <w:tc>
          <w:tcPr>
            <w:tcW w:w="3430" w:type="dxa"/>
            <w:vAlign w:val="center"/>
          </w:tcPr>
          <w:p w14:paraId="659D070C" w14:textId="77777777" w:rsidR="0053519D" w:rsidRDefault="00000000">
            <w:pPr>
              <w:pStyle w:val="2"/>
            </w:pPr>
            <w:r>
              <w:t>服务对象满意度</w:t>
            </w:r>
          </w:p>
        </w:tc>
        <w:tc>
          <w:tcPr>
            <w:tcW w:w="2551" w:type="dxa"/>
            <w:vAlign w:val="center"/>
          </w:tcPr>
          <w:p w14:paraId="10572B77" w14:textId="77777777" w:rsidR="0053519D" w:rsidRDefault="00000000">
            <w:pPr>
              <w:pStyle w:val="2"/>
            </w:pPr>
            <w:r>
              <w:t>≥90%</w:t>
            </w:r>
          </w:p>
        </w:tc>
      </w:tr>
    </w:tbl>
    <w:p w14:paraId="12569673" w14:textId="77777777" w:rsidR="0053519D" w:rsidRDefault="0053519D">
      <w:pPr>
        <w:sectPr w:rsidR="0053519D" w:rsidSect="00EB1DFB">
          <w:pgSz w:w="11900" w:h="16840"/>
          <w:pgMar w:top="1984" w:right="1304" w:bottom="1134" w:left="1304" w:header="720" w:footer="720" w:gutter="0"/>
          <w:cols w:space="720"/>
        </w:sectPr>
      </w:pPr>
    </w:p>
    <w:p w14:paraId="1ED679C5" w14:textId="77777777" w:rsidR="0053519D" w:rsidRDefault="00000000">
      <w:pPr>
        <w:jc w:val="center"/>
      </w:pPr>
      <w:r>
        <w:rPr>
          <w:rFonts w:ascii="方正仿宋_GBK" w:eastAsia="方正仿宋_GBK" w:hAnsi="方正仿宋_GBK" w:cs="方正仿宋_GBK"/>
          <w:sz w:val="28"/>
        </w:rPr>
        <w:lastRenderedPageBreak/>
        <w:t xml:space="preserve"> </w:t>
      </w:r>
    </w:p>
    <w:p w14:paraId="250A32B1" w14:textId="77777777" w:rsidR="0053519D" w:rsidRDefault="00000000">
      <w:pPr>
        <w:ind w:firstLine="560"/>
        <w:outlineLvl w:val="3"/>
      </w:pPr>
      <w:bookmarkStart w:id="2" w:name="_Toc_4_4_0000000006"/>
      <w:r>
        <w:rPr>
          <w:rFonts w:ascii="方正仿宋_GBK" w:eastAsia="方正仿宋_GBK" w:hAnsi="方正仿宋_GBK" w:cs="方正仿宋_GBK"/>
          <w:sz w:val="28"/>
        </w:rPr>
        <w:t>3.5G+AI联合创新实验室专项绩效目标表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0D9DA8D0"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34765A7"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E473A89" w14:textId="77777777" w:rsidR="0053519D" w:rsidRDefault="00000000">
            <w:pPr>
              <w:pStyle w:val="4"/>
            </w:pPr>
            <w:r>
              <w:t>单位：元</w:t>
            </w:r>
          </w:p>
        </w:tc>
      </w:tr>
      <w:tr w:rsidR="00DB4C6A" w14:paraId="498D1AFD" w14:textId="77777777" w:rsidTr="00DB4C6A">
        <w:trPr>
          <w:trHeight w:val="369"/>
          <w:jc w:val="center"/>
        </w:trPr>
        <w:tc>
          <w:tcPr>
            <w:tcW w:w="1276" w:type="dxa"/>
            <w:vAlign w:val="center"/>
          </w:tcPr>
          <w:p w14:paraId="7461DD98" w14:textId="77777777" w:rsidR="0053519D" w:rsidRDefault="00000000">
            <w:pPr>
              <w:pStyle w:val="1"/>
            </w:pPr>
            <w:r>
              <w:t>项目名称</w:t>
            </w:r>
          </w:p>
        </w:tc>
        <w:tc>
          <w:tcPr>
            <w:tcW w:w="8589" w:type="dxa"/>
            <w:gridSpan w:val="6"/>
            <w:vAlign w:val="center"/>
          </w:tcPr>
          <w:p w14:paraId="697F0C99" w14:textId="77777777" w:rsidR="0053519D" w:rsidRDefault="00000000">
            <w:pPr>
              <w:pStyle w:val="2"/>
            </w:pPr>
            <w:r>
              <w:t>5G+AI联合创新实验室专项</w:t>
            </w:r>
          </w:p>
        </w:tc>
      </w:tr>
      <w:tr w:rsidR="0053519D" w14:paraId="03C176C5" w14:textId="77777777">
        <w:trPr>
          <w:trHeight w:val="369"/>
          <w:jc w:val="center"/>
        </w:trPr>
        <w:tc>
          <w:tcPr>
            <w:tcW w:w="1276" w:type="dxa"/>
            <w:vMerge w:val="restart"/>
            <w:vAlign w:val="center"/>
          </w:tcPr>
          <w:p w14:paraId="4551470F" w14:textId="77777777" w:rsidR="0053519D" w:rsidRDefault="00000000">
            <w:pPr>
              <w:pStyle w:val="1"/>
            </w:pPr>
            <w:r>
              <w:t>预算规模及资金用途</w:t>
            </w:r>
          </w:p>
        </w:tc>
        <w:tc>
          <w:tcPr>
            <w:tcW w:w="1276" w:type="dxa"/>
            <w:vAlign w:val="center"/>
          </w:tcPr>
          <w:p w14:paraId="5A1FE603" w14:textId="77777777" w:rsidR="0053519D" w:rsidRDefault="00000000">
            <w:pPr>
              <w:pStyle w:val="1"/>
            </w:pPr>
            <w:r>
              <w:t>预算数</w:t>
            </w:r>
          </w:p>
        </w:tc>
        <w:tc>
          <w:tcPr>
            <w:tcW w:w="1332" w:type="dxa"/>
            <w:vAlign w:val="center"/>
          </w:tcPr>
          <w:p w14:paraId="14C7D995" w14:textId="77777777" w:rsidR="0053519D" w:rsidRDefault="00000000">
            <w:pPr>
              <w:pStyle w:val="2"/>
            </w:pPr>
            <w:r>
              <w:t>200000.00</w:t>
            </w:r>
          </w:p>
        </w:tc>
        <w:tc>
          <w:tcPr>
            <w:tcW w:w="1587" w:type="dxa"/>
            <w:vAlign w:val="center"/>
          </w:tcPr>
          <w:p w14:paraId="51F2F076" w14:textId="77777777" w:rsidR="0053519D" w:rsidRDefault="00000000">
            <w:pPr>
              <w:pStyle w:val="1"/>
            </w:pPr>
            <w:r>
              <w:t>其中：财政    资金</w:t>
            </w:r>
          </w:p>
        </w:tc>
        <w:tc>
          <w:tcPr>
            <w:tcW w:w="1843" w:type="dxa"/>
            <w:vAlign w:val="center"/>
          </w:tcPr>
          <w:p w14:paraId="6FFFB5B5" w14:textId="77777777" w:rsidR="0053519D" w:rsidRDefault="00000000">
            <w:pPr>
              <w:pStyle w:val="2"/>
            </w:pPr>
            <w:r>
              <w:t>200000.00</w:t>
            </w:r>
          </w:p>
        </w:tc>
        <w:tc>
          <w:tcPr>
            <w:tcW w:w="1276" w:type="dxa"/>
            <w:vAlign w:val="center"/>
          </w:tcPr>
          <w:p w14:paraId="3FEACE99" w14:textId="77777777" w:rsidR="0053519D" w:rsidRDefault="00000000">
            <w:pPr>
              <w:pStyle w:val="1"/>
            </w:pPr>
            <w:r>
              <w:t>其他资金</w:t>
            </w:r>
          </w:p>
        </w:tc>
        <w:tc>
          <w:tcPr>
            <w:tcW w:w="1276" w:type="dxa"/>
            <w:vAlign w:val="center"/>
          </w:tcPr>
          <w:p w14:paraId="2E04A883" w14:textId="77777777" w:rsidR="0053519D" w:rsidRDefault="00000000">
            <w:pPr>
              <w:pStyle w:val="2"/>
            </w:pPr>
            <w:r>
              <w:t xml:space="preserve"> </w:t>
            </w:r>
          </w:p>
        </w:tc>
      </w:tr>
      <w:tr w:rsidR="00DB4C6A" w14:paraId="7F8D88D8" w14:textId="77777777" w:rsidTr="00DB4C6A">
        <w:trPr>
          <w:trHeight w:val="369"/>
          <w:jc w:val="center"/>
        </w:trPr>
        <w:tc>
          <w:tcPr>
            <w:tcW w:w="1276" w:type="dxa"/>
            <w:vMerge/>
          </w:tcPr>
          <w:p w14:paraId="2FF61A7D" w14:textId="77777777" w:rsidR="0053519D" w:rsidRDefault="0053519D"/>
        </w:tc>
        <w:tc>
          <w:tcPr>
            <w:tcW w:w="8589" w:type="dxa"/>
            <w:gridSpan w:val="6"/>
            <w:vAlign w:val="center"/>
          </w:tcPr>
          <w:p w14:paraId="0F630CB9" w14:textId="77777777" w:rsidR="0053519D" w:rsidRDefault="00000000">
            <w:pPr>
              <w:pStyle w:val="2"/>
            </w:pPr>
            <w:r>
              <w:t>5G+AI实验室为孵化企业、参赛企业、科研机构5G上下游相关企业、以及个人开发者提供5G开放的实验环境，提供产业对接的空间、提供应用展示的平台。组织各类活动如培训、参观、沙龙；5G+AI智慧成果线上推广云平台，包含网站和官方微信的建设+运营+运维费用。</w:t>
            </w:r>
          </w:p>
        </w:tc>
      </w:tr>
      <w:tr w:rsidR="00DB4C6A" w14:paraId="22AF39F6" w14:textId="77777777" w:rsidTr="00DB4C6A">
        <w:trPr>
          <w:trHeight w:val="369"/>
          <w:jc w:val="center"/>
        </w:trPr>
        <w:tc>
          <w:tcPr>
            <w:tcW w:w="1276" w:type="dxa"/>
            <w:vAlign w:val="center"/>
          </w:tcPr>
          <w:p w14:paraId="73C7B4E9" w14:textId="77777777" w:rsidR="0053519D" w:rsidRDefault="00000000">
            <w:pPr>
              <w:pStyle w:val="1"/>
            </w:pPr>
            <w:r>
              <w:t>绩效目标</w:t>
            </w:r>
          </w:p>
        </w:tc>
        <w:tc>
          <w:tcPr>
            <w:tcW w:w="8589" w:type="dxa"/>
            <w:gridSpan w:val="6"/>
            <w:vAlign w:val="center"/>
          </w:tcPr>
          <w:p w14:paraId="4F7444F5" w14:textId="77777777" w:rsidR="0053519D" w:rsidRDefault="00000000">
            <w:pPr>
              <w:pStyle w:val="2"/>
            </w:pPr>
            <w:r>
              <w:t>1.为推进5G技术应用的研发和布局，强化通信行业与人工智能产业的深度融合，开展5G+AI联合创新实验室招商活动，吸引优质5G、人工智能项目落户实验室，充分发挥各项目在硬件智造及算法创新上的优势，加速行业数字化转型步伐，持续为城市创造价值。</w:t>
            </w:r>
          </w:p>
        </w:tc>
      </w:tr>
    </w:tbl>
    <w:p w14:paraId="374F4984"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4807340" w14:textId="77777777" w:rsidTr="00DB4C6A">
        <w:trPr>
          <w:trHeight w:val="397"/>
          <w:tblHeader/>
          <w:jc w:val="center"/>
        </w:trPr>
        <w:tc>
          <w:tcPr>
            <w:tcW w:w="1276" w:type="dxa"/>
            <w:vAlign w:val="center"/>
          </w:tcPr>
          <w:p w14:paraId="77C41ACD" w14:textId="77777777" w:rsidR="0053519D" w:rsidRDefault="00000000">
            <w:pPr>
              <w:pStyle w:val="1"/>
            </w:pPr>
            <w:r>
              <w:t>一级指标</w:t>
            </w:r>
          </w:p>
        </w:tc>
        <w:tc>
          <w:tcPr>
            <w:tcW w:w="1276" w:type="dxa"/>
            <w:vAlign w:val="center"/>
          </w:tcPr>
          <w:p w14:paraId="3945201C" w14:textId="77777777" w:rsidR="0053519D" w:rsidRDefault="00000000">
            <w:pPr>
              <w:pStyle w:val="1"/>
            </w:pPr>
            <w:r>
              <w:t>二级指标</w:t>
            </w:r>
          </w:p>
        </w:tc>
        <w:tc>
          <w:tcPr>
            <w:tcW w:w="1332" w:type="dxa"/>
            <w:vAlign w:val="center"/>
          </w:tcPr>
          <w:p w14:paraId="2BEDB2E8" w14:textId="77777777" w:rsidR="0053519D" w:rsidRDefault="00000000">
            <w:pPr>
              <w:pStyle w:val="1"/>
            </w:pPr>
            <w:r>
              <w:t>三级指标</w:t>
            </w:r>
          </w:p>
        </w:tc>
        <w:tc>
          <w:tcPr>
            <w:tcW w:w="3430" w:type="dxa"/>
            <w:vAlign w:val="center"/>
          </w:tcPr>
          <w:p w14:paraId="58F534DD" w14:textId="77777777" w:rsidR="0053519D" w:rsidRDefault="00000000">
            <w:pPr>
              <w:pStyle w:val="1"/>
            </w:pPr>
            <w:r>
              <w:t>绩效指标描述</w:t>
            </w:r>
          </w:p>
        </w:tc>
        <w:tc>
          <w:tcPr>
            <w:tcW w:w="2551" w:type="dxa"/>
            <w:vAlign w:val="center"/>
          </w:tcPr>
          <w:p w14:paraId="7A19C24F" w14:textId="77777777" w:rsidR="0053519D" w:rsidRDefault="00000000">
            <w:pPr>
              <w:pStyle w:val="1"/>
            </w:pPr>
            <w:r>
              <w:t>指标值</w:t>
            </w:r>
          </w:p>
        </w:tc>
      </w:tr>
      <w:tr w:rsidR="00DB4C6A" w14:paraId="438590E8" w14:textId="77777777" w:rsidTr="00DB4C6A">
        <w:trPr>
          <w:trHeight w:val="369"/>
          <w:jc w:val="center"/>
        </w:trPr>
        <w:tc>
          <w:tcPr>
            <w:tcW w:w="1276" w:type="dxa"/>
            <w:vMerge w:val="restart"/>
            <w:vAlign w:val="center"/>
          </w:tcPr>
          <w:p w14:paraId="0ED2329F" w14:textId="77777777" w:rsidR="0053519D" w:rsidRDefault="00000000">
            <w:pPr>
              <w:pStyle w:val="3"/>
            </w:pPr>
            <w:r>
              <w:t>产出指标</w:t>
            </w:r>
          </w:p>
        </w:tc>
        <w:tc>
          <w:tcPr>
            <w:tcW w:w="1276" w:type="dxa"/>
            <w:vAlign w:val="center"/>
          </w:tcPr>
          <w:p w14:paraId="30ECC578" w14:textId="77777777" w:rsidR="0053519D" w:rsidRDefault="00000000">
            <w:pPr>
              <w:pStyle w:val="2"/>
            </w:pPr>
            <w:r>
              <w:t>数量指标</w:t>
            </w:r>
          </w:p>
        </w:tc>
        <w:tc>
          <w:tcPr>
            <w:tcW w:w="1332" w:type="dxa"/>
            <w:vAlign w:val="center"/>
          </w:tcPr>
          <w:p w14:paraId="06605FEB" w14:textId="77777777" w:rsidR="0053519D" w:rsidRDefault="00000000">
            <w:pPr>
              <w:pStyle w:val="2"/>
            </w:pPr>
            <w:r>
              <w:t>引入实验室项目</w:t>
            </w:r>
          </w:p>
        </w:tc>
        <w:tc>
          <w:tcPr>
            <w:tcW w:w="3430" w:type="dxa"/>
            <w:vAlign w:val="center"/>
          </w:tcPr>
          <w:p w14:paraId="3A4C6D40" w14:textId="77777777" w:rsidR="0053519D" w:rsidRDefault="00000000">
            <w:pPr>
              <w:pStyle w:val="2"/>
            </w:pPr>
            <w:r>
              <w:t>引入实验室合作项目数</w:t>
            </w:r>
          </w:p>
        </w:tc>
        <w:tc>
          <w:tcPr>
            <w:tcW w:w="2551" w:type="dxa"/>
            <w:vAlign w:val="center"/>
          </w:tcPr>
          <w:p w14:paraId="48A3B221" w14:textId="77777777" w:rsidR="0053519D" w:rsidRDefault="00000000">
            <w:pPr>
              <w:pStyle w:val="2"/>
            </w:pPr>
            <w:r>
              <w:t>≥5个</w:t>
            </w:r>
          </w:p>
        </w:tc>
      </w:tr>
      <w:tr w:rsidR="00DB4C6A" w14:paraId="21043F78" w14:textId="77777777" w:rsidTr="00DB4C6A">
        <w:trPr>
          <w:trHeight w:val="369"/>
          <w:jc w:val="center"/>
        </w:trPr>
        <w:tc>
          <w:tcPr>
            <w:tcW w:w="1276" w:type="dxa"/>
            <w:vMerge/>
            <w:vAlign w:val="center"/>
          </w:tcPr>
          <w:p w14:paraId="7614EBA5" w14:textId="77777777" w:rsidR="0053519D" w:rsidRDefault="0053519D"/>
        </w:tc>
        <w:tc>
          <w:tcPr>
            <w:tcW w:w="1276" w:type="dxa"/>
            <w:vAlign w:val="center"/>
          </w:tcPr>
          <w:p w14:paraId="1BA11134" w14:textId="77777777" w:rsidR="0053519D" w:rsidRDefault="00000000">
            <w:pPr>
              <w:pStyle w:val="2"/>
            </w:pPr>
            <w:r>
              <w:t>质量指标</w:t>
            </w:r>
          </w:p>
        </w:tc>
        <w:tc>
          <w:tcPr>
            <w:tcW w:w="1332" w:type="dxa"/>
            <w:vAlign w:val="center"/>
          </w:tcPr>
          <w:p w14:paraId="0D1DBFE6" w14:textId="77777777" w:rsidR="0053519D" w:rsidRDefault="00000000">
            <w:pPr>
              <w:pStyle w:val="2"/>
            </w:pPr>
            <w:r>
              <w:t>补贴项目资格审核率</w:t>
            </w:r>
          </w:p>
        </w:tc>
        <w:tc>
          <w:tcPr>
            <w:tcW w:w="3430" w:type="dxa"/>
            <w:vAlign w:val="center"/>
          </w:tcPr>
          <w:p w14:paraId="4957A362" w14:textId="77777777" w:rsidR="0053519D" w:rsidRDefault="00000000">
            <w:pPr>
              <w:pStyle w:val="2"/>
            </w:pPr>
            <w:r>
              <w:t>补贴项目资格审核率</w:t>
            </w:r>
          </w:p>
        </w:tc>
        <w:tc>
          <w:tcPr>
            <w:tcW w:w="2551" w:type="dxa"/>
            <w:vAlign w:val="center"/>
          </w:tcPr>
          <w:p w14:paraId="73CADBFE" w14:textId="77777777" w:rsidR="0053519D" w:rsidRDefault="00000000">
            <w:pPr>
              <w:pStyle w:val="2"/>
            </w:pPr>
            <w:r>
              <w:t>≥70%</w:t>
            </w:r>
          </w:p>
        </w:tc>
      </w:tr>
      <w:tr w:rsidR="00DB4C6A" w14:paraId="6CA31295" w14:textId="77777777" w:rsidTr="00DB4C6A">
        <w:trPr>
          <w:trHeight w:val="369"/>
          <w:jc w:val="center"/>
        </w:trPr>
        <w:tc>
          <w:tcPr>
            <w:tcW w:w="1276" w:type="dxa"/>
            <w:vMerge/>
            <w:vAlign w:val="center"/>
          </w:tcPr>
          <w:p w14:paraId="3B03AE9E" w14:textId="77777777" w:rsidR="0053519D" w:rsidRDefault="0053519D"/>
        </w:tc>
        <w:tc>
          <w:tcPr>
            <w:tcW w:w="1276" w:type="dxa"/>
            <w:vAlign w:val="center"/>
          </w:tcPr>
          <w:p w14:paraId="174EBCF1" w14:textId="77777777" w:rsidR="0053519D" w:rsidRDefault="00000000">
            <w:pPr>
              <w:pStyle w:val="2"/>
            </w:pPr>
            <w:r>
              <w:t>时效指标</w:t>
            </w:r>
          </w:p>
        </w:tc>
        <w:tc>
          <w:tcPr>
            <w:tcW w:w="1332" w:type="dxa"/>
            <w:vAlign w:val="center"/>
          </w:tcPr>
          <w:p w14:paraId="42B31F59" w14:textId="77777777" w:rsidR="0053519D" w:rsidRDefault="00000000">
            <w:pPr>
              <w:pStyle w:val="2"/>
            </w:pPr>
            <w:r>
              <w:t>扶持资金发放时间</w:t>
            </w:r>
          </w:p>
        </w:tc>
        <w:tc>
          <w:tcPr>
            <w:tcW w:w="3430" w:type="dxa"/>
            <w:vAlign w:val="center"/>
          </w:tcPr>
          <w:p w14:paraId="6CC68334" w14:textId="77777777" w:rsidR="0053519D" w:rsidRDefault="00000000">
            <w:pPr>
              <w:pStyle w:val="2"/>
            </w:pPr>
            <w:r>
              <w:t>扶持资金发放时间</w:t>
            </w:r>
          </w:p>
        </w:tc>
        <w:tc>
          <w:tcPr>
            <w:tcW w:w="2551" w:type="dxa"/>
            <w:vAlign w:val="center"/>
          </w:tcPr>
          <w:p w14:paraId="395CFB06" w14:textId="77777777" w:rsidR="0053519D" w:rsidRDefault="00000000">
            <w:pPr>
              <w:pStyle w:val="2"/>
            </w:pPr>
            <w:r>
              <w:t>2024年3月5日前发放</w:t>
            </w:r>
          </w:p>
        </w:tc>
      </w:tr>
      <w:tr w:rsidR="00DB4C6A" w14:paraId="7B9CF272" w14:textId="77777777" w:rsidTr="00DB4C6A">
        <w:trPr>
          <w:trHeight w:val="369"/>
          <w:jc w:val="center"/>
        </w:trPr>
        <w:tc>
          <w:tcPr>
            <w:tcW w:w="1276" w:type="dxa"/>
            <w:vMerge/>
            <w:vAlign w:val="center"/>
          </w:tcPr>
          <w:p w14:paraId="470CD2B8" w14:textId="77777777" w:rsidR="0053519D" w:rsidRDefault="0053519D"/>
        </w:tc>
        <w:tc>
          <w:tcPr>
            <w:tcW w:w="1276" w:type="dxa"/>
            <w:vAlign w:val="center"/>
          </w:tcPr>
          <w:p w14:paraId="51FCA898" w14:textId="77777777" w:rsidR="0053519D" w:rsidRDefault="00000000">
            <w:pPr>
              <w:pStyle w:val="2"/>
            </w:pPr>
            <w:r>
              <w:t>成本指标</w:t>
            </w:r>
          </w:p>
        </w:tc>
        <w:tc>
          <w:tcPr>
            <w:tcW w:w="1332" w:type="dxa"/>
            <w:vAlign w:val="center"/>
          </w:tcPr>
          <w:p w14:paraId="64DCC18F" w14:textId="77777777" w:rsidR="0053519D" w:rsidRDefault="00000000">
            <w:pPr>
              <w:pStyle w:val="2"/>
            </w:pPr>
            <w:r>
              <w:t>资金发放标准</w:t>
            </w:r>
          </w:p>
        </w:tc>
        <w:tc>
          <w:tcPr>
            <w:tcW w:w="3430" w:type="dxa"/>
            <w:vAlign w:val="center"/>
          </w:tcPr>
          <w:p w14:paraId="03FA6BD6" w14:textId="77777777" w:rsidR="0053519D" w:rsidRDefault="00000000">
            <w:pPr>
              <w:pStyle w:val="2"/>
            </w:pPr>
            <w:r>
              <w:t>补助资金发放标准</w:t>
            </w:r>
          </w:p>
        </w:tc>
        <w:tc>
          <w:tcPr>
            <w:tcW w:w="2551" w:type="dxa"/>
            <w:vAlign w:val="center"/>
          </w:tcPr>
          <w:p w14:paraId="7467B332" w14:textId="77777777" w:rsidR="0053519D" w:rsidRDefault="00000000">
            <w:pPr>
              <w:pStyle w:val="2"/>
            </w:pPr>
            <w:r>
              <w:t>≤20万元</w:t>
            </w:r>
          </w:p>
        </w:tc>
      </w:tr>
      <w:tr w:rsidR="00DB4C6A" w14:paraId="38E515B2" w14:textId="77777777" w:rsidTr="00DB4C6A">
        <w:trPr>
          <w:trHeight w:val="369"/>
          <w:jc w:val="center"/>
        </w:trPr>
        <w:tc>
          <w:tcPr>
            <w:tcW w:w="1276" w:type="dxa"/>
            <w:vAlign w:val="center"/>
          </w:tcPr>
          <w:p w14:paraId="4F0DECF5" w14:textId="77777777" w:rsidR="0053519D" w:rsidRDefault="00000000">
            <w:pPr>
              <w:pStyle w:val="3"/>
            </w:pPr>
            <w:r>
              <w:t>效益指标</w:t>
            </w:r>
          </w:p>
        </w:tc>
        <w:tc>
          <w:tcPr>
            <w:tcW w:w="1276" w:type="dxa"/>
            <w:vAlign w:val="center"/>
          </w:tcPr>
          <w:p w14:paraId="6448626C" w14:textId="77777777" w:rsidR="0053519D" w:rsidRDefault="00000000">
            <w:pPr>
              <w:pStyle w:val="2"/>
            </w:pPr>
            <w:r>
              <w:t>社会效益指标</w:t>
            </w:r>
          </w:p>
        </w:tc>
        <w:tc>
          <w:tcPr>
            <w:tcW w:w="1332" w:type="dxa"/>
            <w:vAlign w:val="center"/>
          </w:tcPr>
          <w:p w14:paraId="47F4A6E5" w14:textId="77777777" w:rsidR="0053519D" w:rsidRDefault="00000000">
            <w:pPr>
              <w:pStyle w:val="2"/>
            </w:pPr>
            <w:r>
              <w:t>促进5G实验室发展</w:t>
            </w:r>
          </w:p>
        </w:tc>
        <w:tc>
          <w:tcPr>
            <w:tcW w:w="3430" w:type="dxa"/>
            <w:vAlign w:val="center"/>
          </w:tcPr>
          <w:p w14:paraId="0FB37AFB" w14:textId="77777777" w:rsidR="0053519D" w:rsidRDefault="00000000">
            <w:pPr>
              <w:pStyle w:val="2"/>
            </w:pPr>
            <w:r>
              <w:t>促进5G实验室发展</w:t>
            </w:r>
          </w:p>
        </w:tc>
        <w:tc>
          <w:tcPr>
            <w:tcW w:w="2551" w:type="dxa"/>
            <w:vAlign w:val="center"/>
          </w:tcPr>
          <w:p w14:paraId="52383D50" w14:textId="77777777" w:rsidR="0053519D" w:rsidRDefault="00000000">
            <w:pPr>
              <w:pStyle w:val="2"/>
            </w:pPr>
            <w:r>
              <w:t>有效促进5G实验室对生态城产业发展环境满意</w:t>
            </w:r>
          </w:p>
        </w:tc>
      </w:tr>
      <w:tr w:rsidR="00DB4C6A" w14:paraId="7DFAE576" w14:textId="77777777" w:rsidTr="00DB4C6A">
        <w:trPr>
          <w:trHeight w:val="369"/>
          <w:jc w:val="center"/>
        </w:trPr>
        <w:tc>
          <w:tcPr>
            <w:tcW w:w="1276" w:type="dxa"/>
            <w:vAlign w:val="center"/>
          </w:tcPr>
          <w:p w14:paraId="477E16DE" w14:textId="77777777" w:rsidR="0053519D" w:rsidRDefault="00000000">
            <w:pPr>
              <w:pStyle w:val="3"/>
            </w:pPr>
            <w:r>
              <w:t>满意度指标</w:t>
            </w:r>
          </w:p>
        </w:tc>
        <w:tc>
          <w:tcPr>
            <w:tcW w:w="1276" w:type="dxa"/>
            <w:vAlign w:val="center"/>
          </w:tcPr>
          <w:p w14:paraId="4B402E3F" w14:textId="77777777" w:rsidR="0053519D" w:rsidRDefault="00000000">
            <w:pPr>
              <w:pStyle w:val="2"/>
            </w:pPr>
            <w:r>
              <w:t>服务对象满意度指标</w:t>
            </w:r>
          </w:p>
        </w:tc>
        <w:tc>
          <w:tcPr>
            <w:tcW w:w="1332" w:type="dxa"/>
            <w:vAlign w:val="center"/>
          </w:tcPr>
          <w:p w14:paraId="783AFA6E" w14:textId="77777777" w:rsidR="0053519D" w:rsidRDefault="00000000">
            <w:pPr>
              <w:pStyle w:val="2"/>
            </w:pPr>
            <w:r>
              <w:t>5G实验室满意度</w:t>
            </w:r>
          </w:p>
        </w:tc>
        <w:tc>
          <w:tcPr>
            <w:tcW w:w="3430" w:type="dxa"/>
            <w:vAlign w:val="center"/>
          </w:tcPr>
          <w:p w14:paraId="09A63C1C" w14:textId="77777777" w:rsidR="0053519D" w:rsidRDefault="00000000">
            <w:pPr>
              <w:pStyle w:val="2"/>
            </w:pPr>
            <w:r>
              <w:t>5G实验室满意度</w:t>
            </w:r>
          </w:p>
        </w:tc>
        <w:tc>
          <w:tcPr>
            <w:tcW w:w="2551" w:type="dxa"/>
            <w:vAlign w:val="center"/>
          </w:tcPr>
          <w:p w14:paraId="042EFDF2" w14:textId="77777777" w:rsidR="0053519D" w:rsidRDefault="00000000">
            <w:pPr>
              <w:pStyle w:val="2"/>
            </w:pPr>
            <w:r>
              <w:t>≥70%</w:t>
            </w:r>
          </w:p>
        </w:tc>
      </w:tr>
    </w:tbl>
    <w:p w14:paraId="1D41DC2D" w14:textId="77777777" w:rsidR="0053519D" w:rsidRDefault="0053519D">
      <w:pPr>
        <w:sectPr w:rsidR="0053519D" w:rsidSect="00EB1DFB">
          <w:pgSz w:w="11900" w:h="16840"/>
          <w:pgMar w:top="1984" w:right="1304" w:bottom="1134" w:left="1304" w:header="720" w:footer="720" w:gutter="0"/>
          <w:cols w:space="720"/>
        </w:sectPr>
      </w:pPr>
    </w:p>
    <w:p w14:paraId="02A86B04" w14:textId="77777777" w:rsidR="0053519D" w:rsidRDefault="00000000">
      <w:pPr>
        <w:jc w:val="center"/>
      </w:pPr>
      <w:r>
        <w:rPr>
          <w:rFonts w:ascii="方正仿宋_GBK" w:eastAsia="方正仿宋_GBK" w:hAnsi="方正仿宋_GBK" w:cs="方正仿宋_GBK"/>
          <w:sz w:val="28"/>
        </w:rPr>
        <w:lastRenderedPageBreak/>
        <w:t xml:space="preserve"> </w:t>
      </w:r>
    </w:p>
    <w:p w14:paraId="121E2291" w14:textId="77777777" w:rsidR="0053519D" w:rsidRDefault="00000000">
      <w:pPr>
        <w:ind w:firstLine="560"/>
        <w:outlineLvl w:val="3"/>
      </w:pPr>
      <w:bookmarkStart w:id="3" w:name="_Toc_4_4_0000000007"/>
      <w:r>
        <w:rPr>
          <w:rFonts w:ascii="方正仿宋_GBK" w:eastAsia="方正仿宋_GBK" w:hAnsi="方正仿宋_GBK" w:cs="方正仿宋_GBK"/>
          <w:sz w:val="28"/>
        </w:rPr>
        <w:t>4.5G绽放杯相关赛事绩效目标表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14596FCC"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920CB4D"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66F306D1" w14:textId="77777777" w:rsidR="0053519D" w:rsidRDefault="00000000">
            <w:pPr>
              <w:pStyle w:val="4"/>
            </w:pPr>
            <w:r>
              <w:t>单位：元</w:t>
            </w:r>
          </w:p>
        </w:tc>
      </w:tr>
      <w:tr w:rsidR="00DB4C6A" w14:paraId="3E9CEC69" w14:textId="77777777" w:rsidTr="00DB4C6A">
        <w:trPr>
          <w:trHeight w:val="369"/>
          <w:jc w:val="center"/>
        </w:trPr>
        <w:tc>
          <w:tcPr>
            <w:tcW w:w="1276" w:type="dxa"/>
            <w:vAlign w:val="center"/>
          </w:tcPr>
          <w:p w14:paraId="46229FDA" w14:textId="77777777" w:rsidR="0053519D" w:rsidRDefault="00000000">
            <w:pPr>
              <w:pStyle w:val="1"/>
            </w:pPr>
            <w:r>
              <w:t>项目名称</w:t>
            </w:r>
          </w:p>
        </w:tc>
        <w:tc>
          <w:tcPr>
            <w:tcW w:w="8589" w:type="dxa"/>
            <w:gridSpan w:val="6"/>
            <w:vAlign w:val="center"/>
          </w:tcPr>
          <w:p w14:paraId="395B579F" w14:textId="77777777" w:rsidR="0053519D" w:rsidRDefault="00000000">
            <w:pPr>
              <w:pStyle w:val="2"/>
            </w:pPr>
            <w:r>
              <w:t>5G绽放杯相关赛事</w:t>
            </w:r>
          </w:p>
        </w:tc>
      </w:tr>
      <w:tr w:rsidR="0053519D" w14:paraId="1A61BAB5" w14:textId="77777777">
        <w:trPr>
          <w:trHeight w:val="369"/>
          <w:jc w:val="center"/>
        </w:trPr>
        <w:tc>
          <w:tcPr>
            <w:tcW w:w="1276" w:type="dxa"/>
            <w:vMerge w:val="restart"/>
            <w:vAlign w:val="center"/>
          </w:tcPr>
          <w:p w14:paraId="252643D3" w14:textId="77777777" w:rsidR="0053519D" w:rsidRDefault="00000000">
            <w:pPr>
              <w:pStyle w:val="1"/>
            </w:pPr>
            <w:r>
              <w:t>预算规模及资金用途</w:t>
            </w:r>
          </w:p>
        </w:tc>
        <w:tc>
          <w:tcPr>
            <w:tcW w:w="1276" w:type="dxa"/>
            <w:vAlign w:val="center"/>
          </w:tcPr>
          <w:p w14:paraId="4804BAA9" w14:textId="77777777" w:rsidR="0053519D" w:rsidRDefault="00000000">
            <w:pPr>
              <w:pStyle w:val="1"/>
            </w:pPr>
            <w:r>
              <w:t>预算数</w:t>
            </w:r>
          </w:p>
        </w:tc>
        <w:tc>
          <w:tcPr>
            <w:tcW w:w="1332" w:type="dxa"/>
            <w:vAlign w:val="center"/>
          </w:tcPr>
          <w:p w14:paraId="7879CA65" w14:textId="77777777" w:rsidR="0053519D" w:rsidRDefault="00000000">
            <w:pPr>
              <w:pStyle w:val="2"/>
            </w:pPr>
            <w:r>
              <w:t>767770.00</w:t>
            </w:r>
          </w:p>
        </w:tc>
        <w:tc>
          <w:tcPr>
            <w:tcW w:w="1587" w:type="dxa"/>
            <w:vAlign w:val="center"/>
          </w:tcPr>
          <w:p w14:paraId="73567F32" w14:textId="77777777" w:rsidR="0053519D" w:rsidRDefault="00000000">
            <w:pPr>
              <w:pStyle w:val="1"/>
            </w:pPr>
            <w:r>
              <w:t>其中：财政    资金</w:t>
            </w:r>
          </w:p>
        </w:tc>
        <w:tc>
          <w:tcPr>
            <w:tcW w:w="1843" w:type="dxa"/>
            <w:vAlign w:val="center"/>
          </w:tcPr>
          <w:p w14:paraId="585AA0C4" w14:textId="77777777" w:rsidR="0053519D" w:rsidRDefault="00000000">
            <w:pPr>
              <w:pStyle w:val="2"/>
            </w:pPr>
            <w:r>
              <w:t>767770.00</w:t>
            </w:r>
          </w:p>
        </w:tc>
        <w:tc>
          <w:tcPr>
            <w:tcW w:w="1276" w:type="dxa"/>
            <w:vAlign w:val="center"/>
          </w:tcPr>
          <w:p w14:paraId="27D665EE" w14:textId="77777777" w:rsidR="0053519D" w:rsidRDefault="00000000">
            <w:pPr>
              <w:pStyle w:val="1"/>
            </w:pPr>
            <w:r>
              <w:t>其他资金</w:t>
            </w:r>
          </w:p>
        </w:tc>
        <w:tc>
          <w:tcPr>
            <w:tcW w:w="1276" w:type="dxa"/>
            <w:vAlign w:val="center"/>
          </w:tcPr>
          <w:p w14:paraId="6711366C" w14:textId="77777777" w:rsidR="0053519D" w:rsidRDefault="00000000">
            <w:pPr>
              <w:pStyle w:val="2"/>
            </w:pPr>
            <w:r>
              <w:t xml:space="preserve"> </w:t>
            </w:r>
          </w:p>
        </w:tc>
      </w:tr>
      <w:tr w:rsidR="00DB4C6A" w14:paraId="3C1DEE5A" w14:textId="77777777" w:rsidTr="00DB4C6A">
        <w:trPr>
          <w:trHeight w:val="369"/>
          <w:jc w:val="center"/>
        </w:trPr>
        <w:tc>
          <w:tcPr>
            <w:tcW w:w="1276" w:type="dxa"/>
            <w:vMerge/>
          </w:tcPr>
          <w:p w14:paraId="324473B1" w14:textId="77777777" w:rsidR="0053519D" w:rsidRDefault="0053519D"/>
        </w:tc>
        <w:tc>
          <w:tcPr>
            <w:tcW w:w="8589" w:type="dxa"/>
            <w:gridSpan w:val="6"/>
            <w:vAlign w:val="center"/>
          </w:tcPr>
          <w:p w14:paraId="07172126" w14:textId="77777777" w:rsidR="0053519D" w:rsidRDefault="00000000">
            <w:pPr>
              <w:pStyle w:val="2"/>
            </w:pPr>
            <w:r>
              <w:t>与信通院、市工信局共同组织召开5G绽放杯应用征集大赛专题赛，拟定智慧城市专题。</w:t>
            </w:r>
          </w:p>
        </w:tc>
      </w:tr>
      <w:tr w:rsidR="00DB4C6A" w14:paraId="5119AC41" w14:textId="77777777" w:rsidTr="00DB4C6A">
        <w:trPr>
          <w:trHeight w:val="369"/>
          <w:jc w:val="center"/>
        </w:trPr>
        <w:tc>
          <w:tcPr>
            <w:tcW w:w="1276" w:type="dxa"/>
            <w:vAlign w:val="center"/>
          </w:tcPr>
          <w:p w14:paraId="634DBF45" w14:textId="77777777" w:rsidR="0053519D" w:rsidRDefault="00000000">
            <w:pPr>
              <w:pStyle w:val="1"/>
            </w:pPr>
            <w:r>
              <w:t>绩效目标</w:t>
            </w:r>
          </w:p>
        </w:tc>
        <w:tc>
          <w:tcPr>
            <w:tcW w:w="8589" w:type="dxa"/>
            <w:gridSpan w:val="6"/>
            <w:vAlign w:val="center"/>
          </w:tcPr>
          <w:p w14:paraId="38AFAC55" w14:textId="77777777" w:rsidR="0053519D" w:rsidRDefault="00000000">
            <w:pPr>
              <w:pStyle w:val="2"/>
            </w:pPr>
            <w:r>
              <w:t>1.</w:t>
            </w:r>
            <w:proofErr w:type="gramStart"/>
            <w:r>
              <w:t>开展“</w:t>
            </w:r>
            <w:proofErr w:type="gramEnd"/>
            <w:r>
              <w:t>绽放杯”5G应用征集大赛智慧城市专题赛，以赛为媒，通过展示5G技术在各个行业的实际应用成果，为智慧城市建设和发展，提供具有前瞻性、可操作性的解决方案和创新案例，加速促进智能科技产业发展，助推智慧城市建设。</w:t>
            </w:r>
            <w:r>
              <w:tab/>
            </w:r>
            <w:r>
              <w:tab/>
            </w:r>
            <w:r>
              <w:tab/>
            </w:r>
            <w:r>
              <w:tab/>
            </w:r>
            <w:r>
              <w:tab/>
            </w:r>
            <w:r>
              <w:tab/>
            </w:r>
          </w:p>
        </w:tc>
      </w:tr>
    </w:tbl>
    <w:p w14:paraId="60F21C5E"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935B252" w14:textId="77777777" w:rsidTr="00DB4C6A">
        <w:trPr>
          <w:trHeight w:val="397"/>
          <w:tblHeader/>
          <w:jc w:val="center"/>
        </w:trPr>
        <w:tc>
          <w:tcPr>
            <w:tcW w:w="1276" w:type="dxa"/>
            <w:vAlign w:val="center"/>
          </w:tcPr>
          <w:p w14:paraId="43372B6C" w14:textId="77777777" w:rsidR="0053519D" w:rsidRDefault="00000000">
            <w:pPr>
              <w:pStyle w:val="1"/>
            </w:pPr>
            <w:r>
              <w:t>一级指标</w:t>
            </w:r>
          </w:p>
        </w:tc>
        <w:tc>
          <w:tcPr>
            <w:tcW w:w="1276" w:type="dxa"/>
            <w:vAlign w:val="center"/>
          </w:tcPr>
          <w:p w14:paraId="3689AFF1" w14:textId="77777777" w:rsidR="0053519D" w:rsidRDefault="00000000">
            <w:pPr>
              <w:pStyle w:val="1"/>
            </w:pPr>
            <w:r>
              <w:t>二级指标</w:t>
            </w:r>
          </w:p>
        </w:tc>
        <w:tc>
          <w:tcPr>
            <w:tcW w:w="1332" w:type="dxa"/>
            <w:vAlign w:val="center"/>
          </w:tcPr>
          <w:p w14:paraId="5B2F84FE" w14:textId="77777777" w:rsidR="0053519D" w:rsidRDefault="00000000">
            <w:pPr>
              <w:pStyle w:val="1"/>
            </w:pPr>
            <w:r>
              <w:t>三级指标</w:t>
            </w:r>
          </w:p>
        </w:tc>
        <w:tc>
          <w:tcPr>
            <w:tcW w:w="3430" w:type="dxa"/>
            <w:vAlign w:val="center"/>
          </w:tcPr>
          <w:p w14:paraId="490DF950" w14:textId="77777777" w:rsidR="0053519D" w:rsidRDefault="00000000">
            <w:pPr>
              <w:pStyle w:val="1"/>
            </w:pPr>
            <w:r>
              <w:t>绩效指标描述</w:t>
            </w:r>
          </w:p>
        </w:tc>
        <w:tc>
          <w:tcPr>
            <w:tcW w:w="2551" w:type="dxa"/>
            <w:vAlign w:val="center"/>
          </w:tcPr>
          <w:p w14:paraId="152E80F5" w14:textId="77777777" w:rsidR="0053519D" w:rsidRDefault="00000000">
            <w:pPr>
              <w:pStyle w:val="1"/>
            </w:pPr>
            <w:r>
              <w:t>指标值</w:t>
            </w:r>
          </w:p>
        </w:tc>
      </w:tr>
      <w:tr w:rsidR="00DB4C6A" w14:paraId="510AE5AF" w14:textId="77777777" w:rsidTr="00DB4C6A">
        <w:trPr>
          <w:trHeight w:val="369"/>
          <w:jc w:val="center"/>
        </w:trPr>
        <w:tc>
          <w:tcPr>
            <w:tcW w:w="1276" w:type="dxa"/>
            <w:vMerge w:val="restart"/>
            <w:vAlign w:val="center"/>
          </w:tcPr>
          <w:p w14:paraId="2C06C0E4" w14:textId="77777777" w:rsidR="0053519D" w:rsidRDefault="00000000">
            <w:pPr>
              <w:pStyle w:val="3"/>
            </w:pPr>
            <w:r>
              <w:t>产出指标</w:t>
            </w:r>
          </w:p>
        </w:tc>
        <w:tc>
          <w:tcPr>
            <w:tcW w:w="1276" w:type="dxa"/>
            <w:vAlign w:val="center"/>
          </w:tcPr>
          <w:p w14:paraId="1A22C126" w14:textId="77777777" w:rsidR="0053519D" w:rsidRDefault="00000000">
            <w:pPr>
              <w:pStyle w:val="2"/>
            </w:pPr>
            <w:r>
              <w:t>数量指标</w:t>
            </w:r>
          </w:p>
        </w:tc>
        <w:tc>
          <w:tcPr>
            <w:tcW w:w="1332" w:type="dxa"/>
            <w:vAlign w:val="center"/>
          </w:tcPr>
          <w:p w14:paraId="42588BDF" w14:textId="77777777" w:rsidR="0053519D" w:rsidRDefault="00000000">
            <w:pPr>
              <w:pStyle w:val="2"/>
            </w:pPr>
            <w:r>
              <w:t>组织赛事场次</w:t>
            </w:r>
          </w:p>
        </w:tc>
        <w:tc>
          <w:tcPr>
            <w:tcW w:w="3430" w:type="dxa"/>
            <w:vAlign w:val="center"/>
          </w:tcPr>
          <w:p w14:paraId="59FAC546" w14:textId="77777777" w:rsidR="0053519D" w:rsidRDefault="00000000">
            <w:pPr>
              <w:pStyle w:val="2"/>
            </w:pPr>
            <w:r>
              <w:t>组织复赛、决赛数量</w:t>
            </w:r>
          </w:p>
        </w:tc>
        <w:tc>
          <w:tcPr>
            <w:tcW w:w="2551" w:type="dxa"/>
            <w:vAlign w:val="center"/>
          </w:tcPr>
          <w:p w14:paraId="2F3020F6" w14:textId="77777777" w:rsidR="0053519D" w:rsidRDefault="00000000">
            <w:pPr>
              <w:pStyle w:val="2"/>
            </w:pPr>
            <w:r>
              <w:t>≥2场</w:t>
            </w:r>
          </w:p>
        </w:tc>
      </w:tr>
      <w:tr w:rsidR="00DB4C6A" w14:paraId="2FCC8C09" w14:textId="77777777" w:rsidTr="00DB4C6A">
        <w:trPr>
          <w:trHeight w:val="369"/>
          <w:jc w:val="center"/>
        </w:trPr>
        <w:tc>
          <w:tcPr>
            <w:tcW w:w="1276" w:type="dxa"/>
            <w:vMerge/>
            <w:vAlign w:val="center"/>
          </w:tcPr>
          <w:p w14:paraId="2A1A550D" w14:textId="77777777" w:rsidR="0053519D" w:rsidRDefault="0053519D"/>
        </w:tc>
        <w:tc>
          <w:tcPr>
            <w:tcW w:w="1276" w:type="dxa"/>
            <w:vAlign w:val="center"/>
          </w:tcPr>
          <w:p w14:paraId="4F3D8B78" w14:textId="77777777" w:rsidR="0053519D" w:rsidRDefault="00000000">
            <w:pPr>
              <w:pStyle w:val="2"/>
            </w:pPr>
            <w:r>
              <w:t>数量指标</w:t>
            </w:r>
          </w:p>
        </w:tc>
        <w:tc>
          <w:tcPr>
            <w:tcW w:w="1332" w:type="dxa"/>
            <w:vAlign w:val="center"/>
          </w:tcPr>
          <w:p w14:paraId="071C59D5" w14:textId="77777777" w:rsidR="0053519D" w:rsidRDefault="00000000">
            <w:pPr>
              <w:pStyle w:val="2"/>
            </w:pPr>
            <w:r>
              <w:t>参赛队伍数量</w:t>
            </w:r>
          </w:p>
        </w:tc>
        <w:tc>
          <w:tcPr>
            <w:tcW w:w="3430" w:type="dxa"/>
            <w:vAlign w:val="center"/>
          </w:tcPr>
          <w:p w14:paraId="65AEEEAF" w14:textId="77777777" w:rsidR="0053519D" w:rsidRDefault="00000000">
            <w:pPr>
              <w:pStyle w:val="2"/>
            </w:pPr>
            <w:r>
              <w:t>邀请参赛队伍数量</w:t>
            </w:r>
          </w:p>
        </w:tc>
        <w:tc>
          <w:tcPr>
            <w:tcW w:w="2551" w:type="dxa"/>
            <w:vAlign w:val="center"/>
          </w:tcPr>
          <w:p w14:paraId="54A5285E" w14:textId="77777777" w:rsidR="0053519D" w:rsidRDefault="00000000">
            <w:pPr>
              <w:pStyle w:val="2"/>
            </w:pPr>
            <w:r>
              <w:t>≥50支</w:t>
            </w:r>
          </w:p>
        </w:tc>
      </w:tr>
      <w:tr w:rsidR="00DB4C6A" w14:paraId="2DD02CB9" w14:textId="77777777" w:rsidTr="00DB4C6A">
        <w:trPr>
          <w:trHeight w:val="369"/>
          <w:jc w:val="center"/>
        </w:trPr>
        <w:tc>
          <w:tcPr>
            <w:tcW w:w="1276" w:type="dxa"/>
            <w:vMerge/>
            <w:vAlign w:val="center"/>
          </w:tcPr>
          <w:p w14:paraId="5524FA81" w14:textId="77777777" w:rsidR="0053519D" w:rsidRDefault="0053519D"/>
        </w:tc>
        <w:tc>
          <w:tcPr>
            <w:tcW w:w="1276" w:type="dxa"/>
            <w:vAlign w:val="center"/>
          </w:tcPr>
          <w:p w14:paraId="06AAFA6A" w14:textId="77777777" w:rsidR="0053519D" w:rsidRDefault="00000000">
            <w:pPr>
              <w:pStyle w:val="2"/>
            </w:pPr>
            <w:r>
              <w:t>数量指标</w:t>
            </w:r>
          </w:p>
        </w:tc>
        <w:tc>
          <w:tcPr>
            <w:tcW w:w="1332" w:type="dxa"/>
            <w:vAlign w:val="center"/>
          </w:tcPr>
          <w:p w14:paraId="685555EC" w14:textId="77777777" w:rsidR="0053519D" w:rsidRDefault="00000000">
            <w:pPr>
              <w:pStyle w:val="2"/>
            </w:pPr>
            <w:r>
              <w:t>媒体宣传报道</w:t>
            </w:r>
          </w:p>
        </w:tc>
        <w:tc>
          <w:tcPr>
            <w:tcW w:w="3430" w:type="dxa"/>
            <w:vAlign w:val="center"/>
          </w:tcPr>
          <w:p w14:paraId="2CCE3F63" w14:textId="77777777" w:rsidR="0053519D" w:rsidRDefault="00000000">
            <w:pPr>
              <w:pStyle w:val="2"/>
            </w:pPr>
            <w:r>
              <w:t>赛事系列活动通过行业协会、城市、联盟等渠道媒体报道宣传的数量（包括新媒体平台、纸媒、电视、广播）</w:t>
            </w:r>
          </w:p>
        </w:tc>
        <w:tc>
          <w:tcPr>
            <w:tcW w:w="2551" w:type="dxa"/>
            <w:vAlign w:val="center"/>
          </w:tcPr>
          <w:p w14:paraId="02F1A2A9" w14:textId="77777777" w:rsidR="0053519D" w:rsidRDefault="00000000">
            <w:pPr>
              <w:pStyle w:val="2"/>
            </w:pPr>
            <w:r>
              <w:t>≥10次</w:t>
            </w:r>
          </w:p>
        </w:tc>
      </w:tr>
      <w:tr w:rsidR="00DB4C6A" w14:paraId="64C1C376" w14:textId="77777777" w:rsidTr="00DB4C6A">
        <w:trPr>
          <w:trHeight w:val="369"/>
          <w:jc w:val="center"/>
        </w:trPr>
        <w:tc>
          <w:tcPr>
            <w:tcW w:w="1276" w:type="dxa"/>
            <w:vMerge/>
            <w:vAlign w:val="center"/>
          </w:tcPr>
          <w:p w14:paraId="26508B84" w14:textId="77777777" w:rsidR="0053519D" w:rsidRDefault="0053519D"/>
        </w:tc>
        <w:tc>
          <w:tcPr>
            <w:tcW w:w="1276" w:type="dxa"/>
            <w:vAlign w:val="center"/>
          </w:tcPr>
          <w:p w14:paraId="7B051B22" w14:textId="77777777" w:rsidR="0053519D" w:rsidRDefault="00000000">
            <w:pPr>
              <w:pStyle w:val="2"/>
            </w:pPr>
            <w:r>
              <w:t>质量指标</w:t>
            </w:r>
          </w:p>
        </w:tc>
        <w:tc>
          <w:tcPr>
            <w:tcW w:w="1332" w:type="dxa"/>
            <w:vAlign w:val="center"/>
          </w:tcPr>
          <w:p w14:paraId="0DEED72F" w14:textId="77777777" w:rsidR="0053519D" w:rsidRDefault="00000000">
            <w:pPr>
              <w:pStyle w:val="2"/>
            </w:pPr>
            <w:r>
              <w:t>赛事评审质量</w:t>
            </w:r>
          </w:p>
        </w:tc>
        <w:tc>
          <w:tcPr>
            <w:tcW w:w="3430" w:type="dxa"/>
            <w:vAlign w:val="center"/>
          </w:tcPr>
          <w:p w14:paraId="1EC1F0A1" w14:textId="77777777" w:rsidR="0053519D" w:rsidRDefault="00000000">
            <w:pPr>
              <w:pStyle w:val="2"/>
            </w:pPr>
            <w:r>
              <w:t>邀请具有高级职称的专家评审数量</w:t>
            </w:r>
          </w:p>
        </w:tc>
        <w:tc>
          <w:tcPr>
            <w:tcW w:w="2551" w:type="dxa"/>
            <w:vAlign w:val="center"/>
          </w:tcPr>
          <w:p w14:paraId="578FDBE7" w14:textId="77777777" w:rsidR="0053519D" w:rsidRDefault="00000000">
            <w:pPr>
              <w:pStyle w:val="2"/>
            </w:pPr>
            <w:r>
              <w:t>≥5人</w:t>
            </w:r>
          </w:p>
        </w:tc>
      </w:tr>
      <w:tr w:rsidR="00DB4C6A" w14:paraId="24786BEF" w14:textId="77777777" w:rsidTr="00DB4C6A">
        <w:trPr>
          <w:trHeight w:val="369"/>
          <w:jc w:val="center"/>
        </w:trPr>
        <w:tc>
          <w:tcPr>
            <w:tcW w:w="1276" w:type="dxa"/>
            <w:vMerge/>
            <w:vAlign w:val="center"/>
          </w:tcPr>
          <w:p w14:paraId="787467B8" w14:textId="77777777" w:rsidR="0053519D" w:rsidRDefault="0053519D"/>
        </w:tc>
        <w:tc>
          <w:tcPr>
            <w:tcW w:w="1276" w:type="dxa"/>
            <w:vAlign w:val="center"/>
          </w:tcPr>
          <w:p w14:paraId="24BC0697" w14:textId="77777777" w:rsidR="0053519D" w:rsidRDefault="00000000">
            <w:pPr>
              <w:pStyle w:val="2"/>
            </w:pPr>
            <w:r>
              <w:t>时效指标</w:t>
            </w:r>
          </w:p>
        </w:tc>
        <w:tc>
          <w:tcPr>
            <w:tcW w:w="1332" w:type="dxa"/>
            <w:vAlign w:val="center"/>
          </w:tcPr>
          <w:p w14:paraId="5C55955D" w14:textId="77777777" w:rsidR="0053519D" w:rsidRDefault="00000000">
            <w:pPr>
              <w:pStyle w:val="2"/>
            </w:pPr>
            <w:r>
              <w:t>赛事活动完成率</w:t>
            </w:r>
          </w:p>
        </w:tc>
        <w:tc>
          <w:tcPr>
            <w:tcW w:w="3430" w:type="dxa"/>
            <w:vAlign w:val="center"/>
          </w:tcPr>
          <w:p w14:paraId="5A4FE7B3" w14:textId="77777777" w:rsidR="0053519D" w:rsidRDefault="00000000">
            <w:pPr>
              <w:pStyle w:val="2"/>
            </w:pPr>
            <w:r>
              <w:t>按期完成初赛、复赛、决赛活动的占比</w:t>
            </w:r>
          </w:p>
        </w:tc>
        <w:tc>
          <w:tcPr>
            <w:tcW w:w="2551" w:type="dxa"/>
            <w:vAlign w:val="center"/>
          </w:tcPr>
          <w:p w14:paraId="1F71C2C4" w14:textId="77777777" w:rsidR="0053519D" w:rsidRDefault="00000000">
            <w:pPr>
              <w:pStyle w:val="2"/>
            </w:pPr>
            <w:r>
              <w:t>≥90%</w:t>
            </w:r>
          </w:p>
        </w:tc>
      </w:tr>
      <w:tr w:rsidR="00DB4C6A" w14:paraId="3CA67A78" w14:textId="77777777" w:rsidTr="00DB4C6A">
        <w:trPr>
          <w:trHeight w:val="369"/>
          <w:jc w:val="center"/>
        </w:trPr>
        <w:tc>
          <w:tcPr>
            <w:tcW w:w="1276" w:type="dxa"/>
            <w:vMerge/>
            <w:vAlign w:val="center"/>
          </w:tcPr>
          <w:p w14:paraId="3AD179C7" w14:textId="77777777" w:rsidR="0053519D" w:rsidRDefault="0053519D"/>
        </w:tc>
        <w:tc>
          <w:tcPr>
            <w:tcW w:w="1276" w:type="dxa"/>
            <w:vAlign w:val="center"/>
          </w:tcPr>
          <w:p w14:paraId="1139ABDA" w14:textId="77777777" w:rsidR="0053519D" w:rsidRDefault="00000000">
            <w:pPr>
              <w:pStyle w:val="2"/>
            </w:pPr>
            <w:r>
              <w:t>成本指标</w:t>
            </w:r>
          </w:p>
        </w:tc>
        <w:tc>
          <w:tcPr>
            <w:tcW w:w="1332" w:type="dxa"/>
            <w:vAlign w:val="center"/>
          </w:tcPr>
          <w:p w14:paraId="6C827487" w14:textId="77777777" w:rsidR="0053519D" w:rsidRDefault="00000000">
            <w:pPr>
              <w:pStyle w:val="2"/>
            </w:pPr>
            <w:r>
              <w:t>场地租赁成本</w:t>
            </w:r>
          </w:p>
        </w:tc>
        <w:tc>
          <w:tcPr>
            <w:tcW w:w="3430" w:type="dxa"/>
            <w:vAlign w:val="center"/>
          </w:tcPr>
          <w:p w14:paraId="63BD50EF" w14:textId="77777777" w:rsidR="0053519D" w:rsidRDefault="00000000">
            <w:pPr>
              <w:pStyle w:val="2"/>
            </w:pPr>
            <w:r>
              <w:t>租赁赛事等系列活动场地的费用</w:t>
            </w:r>
          </w:p>
        </w:tc>
        <w:tc>
          <w:tcPr>
            <w:tcW w:w="2551" w:type="dxa"/>
            <w:vAlign w:val="center"/>
          </w:tcPr>
          <w:p w14:paraId="794DD738" w14:textId="77777777" w:rsidR="0053519D" w:rsidRDefault="00000000">
            <w:pPr>
              <w:pStyle w:val="2"/>
            </w:pPr>
            <w:r>
              <w:t>≤35万元</w:t>
            </w:r>
          </w:p>
        </w:tc>
      </w:tr>
      <w:tr w:rsidR="00DB4C6A" w14:paraId="228789E7" w14:textId="77777777" w:rsidTr="00DB4C6A">
        <w:trPr>
          <w:trHeight w:val="369"/>
          <w:jc w:val="center"/>
        </w:trPr>
        <w:tc>
          <w:tcPr>
            <w:tcW w:w="1276" w:type="dxa"/>
            <w:vMerge w:val="restart"/>
            <w:vAlign w:val="center"/>
          </w:tcPr>
          <w:p w14:paraId="59B52ED9" w14:textId="77777777" w:rsidR="0053519D" w:rsidRDefault="00000000">
            <w:pPr>
              <w:pStyle w:val="3"/>
            </w:pPr>
            <w:r>
              <w:t>效益指标</w:t>
            </w:r>
          </w:p>
        </w:tc>
        <w:tc>
          <w:tcPr>
            <w:tcW w:w="1276" w:type="dxa"/>
            <w:vAlign w:val="center"/>
          </w:tcPr>
          <w:p w14:paraId="16D33232" w14:textId="77777777" w:rsidR="0053519D" w:rsidRDefault="00000000">
            <w:pPr>
              <w:pStyle w:val="2"/>
            </w:pPr>
            <w:r>
              <w:t>社会效益指标</w:t>
            </w:r>
          </w:p>
        </w:tc>
        <w:tc>
          <w:tcPr>
            <w:tcW w:w="1332" w:type="dxa"/>
            <w:vAlign w:val="center"/>
          </w:tcPr>
          <w:p w14:paraId="3F396934" w14:textId="77777777" w:rsidR="0053519D" w:rsidRDefault="00000000">
            <w:pPr>
              <w:pStyle w:val="2"/>
            </w:pPr>
            <w:r>
              <w:t>系列活动宣传影响力</w:t>
            </w:r>
          </w:p>
        </w:tc>
        <w:tc>
          <w:tcPr>
            <w:tcW w:w="3430" w:type="dxa"/>
            <w:vAlign w:val="center"/>
          </w:tcPr>
          <w:p w14:paraId="1885BCD8" w14:textId="77777777" w:rsidR="0053519D" w:rsidRDefault="00000000">
            <w:pPr>
              <w:pStyle w:val="2"/>
            </w:pPr>
            <w:r>
              <w:t>系列活动相关宣传、直播点击量</w:t>
            </w:r>
          </w:p>
        </w:tc>
        <w:tc>
          <w:tcPr>
            <w:tcW w:w="2551" w:type="dxa"/>
            <w:vAlign w:val="center"/>
          </w:tcPr>
          <w:p w14:paraId="6F04DA80" w14:textId="77777777" w:rsidR="0053519D" w:rsidRDefault="00000000">
            <w:pPr>
              <w:pStyle w:val="2"/>
            </w:pPr>
            <w:r>
              <w:t>≥2万人</w:t>
            </w:r>
          </w:p>
        </w:tc>
      </w:tr>
      <w:tr w:rsidR="00DB4C6A" w14:paraId="7BF19CD8" w14:textId="77777777" w:rsidTr="00DB4C6A">
        <w:trPr>
          <w:trHeight w:val="369"/>
          <w:jc w:val="center"/>
        </w:trPr>
        <w:tc>
          <w:tcPr>
            <w:tcW w:w="1276" w:type="dxa"/>
            <w:vMerge/>
            <w:vAlign w:val="center"/>
          </w:tcPr>
          <w:p w14:paraId="44C21738" w14:textId="77777777" w:rsidR="0053519D" w:rsidRDefault="0053519D"/>
        </w:tc>
        <w:tc>
          <w:tcPr>
            <w:tcW w:w="1276" w:type="dxa"/>
            <w:vAlign w:val="center"/>
          </w:tcPr>
          <w:p w14:paraId="650190F0" w14:textId="77777777" w:rsidR="0053519D" w:rsidRDefault="00000000">
            <w:pPr>
              <w:pStyle w:val="2"/>
            </w:pPr>
            <w:r>
              <w:t>社会效益指标</w:t>
            </w:r>
          </w:p>
        </w:tc>
        <w:tc>
          <w:tcPr>
            <w:tcW w:w="1332" w:type="dxa"/>
            <w:vAlign w:val="center"/>
          </w:tcPr>
          <w:p w14:paraId="08223FFA" w14:textId="77777777" w:rsidR="0053519D" w:rsidRDefault="00000000">
            <w:pPr>
              <w:pStyle w:val="2"/>
            </w:pPr>
            <w:r>
              <w:t>参赛人数</w:t>
            </w:r>
          </w:p>
        </w:tc>
        <w:tc>
          <w:tcPr>
            <w:tcW w:w="3430" w:type="dxa"/>
            <w:vAlign w:val="center"/>
          </w:tcPr>
          <w:p w14:paraId="24FD05CE" w14:textId="77777777" w:rsidR="0053519D" w:rsidRDefault="00000000">
            <w:pPr>
              <w:pStyle w:val="2"/>
            </w:pPr>
            <w:r>
              <w:t>累计参与每届“绽放杯”复赛、决赛的活动的参赛选手人数</w:t>
            </w:r>
          </w:p>
        </w:tc>
        <w:tc>
          <w:tcPr>
            <w:tcW w:w="2551" w:type="dxa"/>
            <w:vAlign w:val="center"/>
          </w:tcPr>
          <w:p w14:paraId="0787BC7C" w14:textId="77777777" w:rsidR="0053519D" w:rsidRDefault="00000000">
            <w:pPr>
              <w:pStyle w:val="2"/>
            </w:pPr>
            <w:r>
              <w:t>≥500人次</w:t>
            </w:r>
          </w:p>
        </w:tc>
      </w:tr>
      <w:tr w:rsidR="00DB4C6A" w14:paraId="5AE32BF1" w14:textId="77777777" w:rsidTr="00DB4C6A">
        <w:trPr>
          <w:trHeight w:val="369"/>
          <w:jc w:val="center"/>
        </w:trPr>
        <w:tc>
          <w:tcPr>
            <w:tcW w:w="1276" w:type="dxa"/>
            <w:vAlign w:val="center"/>
          </w:tcPr>
          <w:p w14:paraId="7F1AF1CB" w14:textId="77777777" w:rsidR="0053519D" w:rsidRDefault="00000000">
            <w:pPr>
              <w:pStyle w:val="3"/>
            </w:pPr>
            <w:r>
              <w:t>满意度指标</w:t>
            </w:r>
          </w:p>
        </w:tc>
        <w:tc>
          <w:tcPr>
            <w:tcW w:w="1276" w:type="dxa"/>
            <w:vAlign w:val="center"/>
          </w:tcPr>
          <w:p w14:paraId="47BAE52B" w14:textId="77777777" w:rsidR="0053519D" w:rsidRDefault="00000000">
            <w:pPr>
              <w:pStyle w:val="2"/>
            </w:pPr>
            <w:r>
              <w:t>服务对象满意度指标</w:t>
            </w:r>
          </w:p>
        </w:tc>
        <w:tc>
          <w:tcPr>
            <w:tcW w:w="1332" w:type="dxa"/>
            <w:vAlign w:val="center"/>
          </w:tcPr>
          <w:p w14:paraId="67F6762A" w14:textId="77777777" w:rsidR="0053519D" w:rsidRDefault="00000000">
            <w:pPr>
              <w:pStyle w:val="2"/>
            </w:pPr>
            <w:r>
              <w:t>参赛人员满意度</w:t>
            </w:r>
          </w:p>
        </w:tc>
        <w:tc>
          <w:tcPr>
            <w:tcW w:w="3430" w:type="dxa"/>
            <w:vAlign w:val="center"/>
          </w:tcPr>
          <w:p w14:paraId="75201766" w14:textId="77777777" w:rsidR="0053519D" w:rsidRDefault="00000000">
            <w:pPr>
              <w:pStyle w:val="2"/>
            </w:pPr>
            <w:r>
              <w:t>参赛人员满意度</w:t>
            </w:r>
          </w:p>
        </w:tc>
        <w:tc>
          <w:tcPr>
            <w:tcW w:w="2551" w:type="dxa"/>
            <w:vAlign w:val="center"/>
          </w:tcPr>
          <w:p w14:paraId="777188F2" w14:textId="77777777" w:rsidR="0053519D" w:rsidRDefault="00000000">
            <w:pPr>
              <w:pStyle w:val="2"/>
            </w:pPr>
            <w:r>
              <w:t>≥80%</w:t>
            </w:r>
          </w:p>
        </w:tc>
      </w:tr>
    </w:tbl>
    <w:p w14:paraId="58199CC2" w14:textId="77777777" w:rsidR="0053519D" w:rsidRDefault="0053519D">
      <w:pPr>
        <w:sectPr w:rsidR="0053519D" w:rsidSect="00EB1DFB">
          <w:pgSz w:w="11900" w:h="16840"/>
          <w:pgMar w:top="1984" w:right="1304" w:bottom="1134" w:left="1304" w:header="720" w:footer="720" w:gutter="0"/>
          <w:cols w:space="720"/>
        </w:sectPr>
      </w:pPr>
    </w:p>
    <w:p w14:paraId="699FA101" w14:textId="77777777" w:rsidR="0053519D" w:rsidRDefault="00000000">
      <w:pPr>
        <w:jc w:val="center"/>
      </w:pPr>
      <w:r>
        <w:rPr>
          <w:rFonts w:ascii="方正仿宋_GBK" w:eastAsia="方正仿宋_GBK" w:hAnsi="方正仿宋_GBK" w:cs="方正仿宋_GBK"/>
          <w:sz w:val="28"/>
        </w:rPr>
        <w:lastRenderedPageBreak/>
        <w:t xml:space="preserve"> </w:t>
      </w:r>
    </w:p>
    <w:p w14:paraId="2BF09E19" w14:textId="77777777" w:rsidR="0053519D" w:rsidRDefault="00000000">
      <w:pPr>
        <w:ind w:firstLine="560"/>
        <w:outlineLvl w:val="3"/>
      </w:pPr>
      <w:bookmarkStart w:id="4" w:name="_Toc_4_4_0000000008"/>
      <w:r>
        <w:rPr>
          <w:rFonts w:ascii="方正仿宋_GBK" w:eastAsia="方正仿宋_GBK" w:hAnsi="方正仿宋_GBK" w:cs="方正仿宋_GBK"/>
          <w:sz w:val="28"/>
        </w:rPr>
        <w:t>5.安全大脑运维服务项目绩效目标表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144F7361"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8EDECCA"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12F07EA" w14:textId="77777777" w:rsidR="0053519D" w:rsidRDefault="00000000">
            <w:pPr>
              <w:pStyle w:val="4"/>
            </w:pPr>
            <w:r>
              <w:t>单位：元</w:t>
            </w:r>
          </w:p>
        </w:tc>
      </w:tr>
      <w:tr w:rsidR="00DB4C6A" w14:paraId="5AEA5AA4" w14:textId="77777777" w:rsidTr="00DB4C6A">
        <w:trPr>
          <w:trHeight w:val="369"/>
          <w:jc w:val="center"/>
        </w:trPr>
        <w:tc>
          <w:tcPr>
            <w:tcW w:w="1276" w:type="dxa"/>
            <w:vAlign w:val="center"/>
          </w:tcPr>
          <w:p w14:paraId="4709FBC6" w14:textId="77777777" w:rsidR="0053519D" w:rsidRDefault="00000000">
            <w:pPr>
              <w:pStyle w:val="1"/>
            </w:pPr>
            <w:r>
              <w:t>项目名称</w:t>
            </w:r>
          </w:p>
        </w:tc>
        <w:tc>
          <w:tcPr>
            <w:tcW w:w="8589" w:type="dxa"/>
            <w:gridSpan w:val="6"/>
            <w:vAlign w:val="center"/>
          </w:tcPr>
          <w:p w14:paraId="650CA2DC" w14:textId="77777777" w:rsidR="0053519D" w:rsidRDefault="00000000">
            <w:pPr>
              <w:pStyle w:val="2"/>
            </w:pPr>
            <w:r>
              <w:t>安全大脑运维服务项目</w:t>
            </w:r>
          </w:p>
        </w:tc>
      </w:tr>
      <w:tr w:rsidR="0053519D" w14:paraId="037D54B6" w14:textId="77777777">
        <w:trPr>
          <w:trHeight w:val="369"/>
          <w:jc w:val="center"/>
        </w:trPr>
        <w:tc>
          <w:tcPr>
            <w:tcW w:w="1276" w:type="dxa"/>
            <w:vMerge w:val="restart"/>
            <w:vAlign w:val="center"/>
          </w:tcPr>
          <w:p w14:paraId="6BA43BD0" w14:textId="77777777" w:rsidR="0053519D" w:rsidRDefault="00000000">
            <w:pPr>
              <w:pStyle w:val="1"/>
            </w:pPr>
            <w:r>
              <w:t>预算规模及资金用途</w:t>
            </w:r>
          </w:p>
        </w:tc>
        <w:tc>
          <w:tcPr>
            <w:tcW w:w="1276" w:type="dxa"/>
            <w:vAlign w:val="center"/>
          </w:tcPr>
          <w:p w14:paraId="16978C88" w14:textId="77777777" w:rsidR="0053519D" w:rsidRDefault="00000000">
            <w:pPr>
              <w:pStyle w:val="1"/>
            </w:pPr>
            <w:r>
              <w:t>预算数</w:t>
            </w:r>
          </w:p>
        </w:tc>
        <w:tc>
          <w:tcPr>
            <w:tcW w:w="1332" w:type="dxa"/>
            <w:vAlign w:val="center"/>
          </w:tcPr>
          <w:p w14:paraId="4EF6FB85" w14:textId="77777777" w:rsidR="0053519D" w:rsidRDefault="00000000">
            <w:pPr>
              <w:pStyle w:val="2"/>
            </w:pPr>
            <w:r>
              <w:t>647400.00</w:t>
            </w:r>
          </w:p>
        </w:tc>
        <w:tc>
          <w:tcPr>
            <w:tcW w:w="1587" w:type="dxa"/>
            <w:vAlign w:val="center"/>
          </w:tcPr>
          <w:p w14:paraId="741C0D68" w14:textId="77777777" w:rsidR="0053519D" w:rsidRDefault="00000000">
            <w:pPr>
              <w:pStyle w:val="1"/>
            </w:pPr>
            <w:r>
              <w:t>其中：财政    资金</w:t>
            </w:r>
          </w:p>
        </w:tc>
        <w:tc>
          <w:tcPr>
            <w:tcW w:w="1843" w:type="dxa"/>
            <w:vAlign w:val="center"/>
          </w:tcPr>
          <w:p w14:paraId="733B44CA" w14:textId="77777777" w:rsidR="0053519D" w:rsidRDefault="00000000">
            <w:pPr>
              <w:pStyle w:val="2"/>
            </w:pPr>
            <w:r>
              <w:t>647400.00</w:t>
            </w:r>
          </w:p>
        </w:tc>
        <w:tc>
          <w:tcPr>
            <w:tcW w:w="1276" w:type="dxa"/>
            <w:vAlign w:val="center"/>
          </w:tcPr>
          <w:p w14:paraId="43CAFCE2" w14:textId="77777777" w:rsidR="0053519D" w:rsidRDefault="00000000">
            <w:pPr>
              <w:pStyle w:val="1"/>
            </w:pPr>
            <w:r>
              <w:t>其他资金</w:t>
            </w:r>
          </w:p>
        </w:tc>
        <w:tc>
          <w:tcPr>
            <w:tcW w:w="1276" w:type="dxa"/>
            <w:vAlign w:val="center"/>
          </w:tcPr>
          <w:p w14:paraId="5D543B8C" w14:textId="77777777" w:rsidR="0053519D" w:rsidRDefault="00000000">
            <w:pPr>
              <w:pStyle w:val="2"/>
            </w:pPr>
            <w:r>
              <w:t xml:space="preserve"> </w:t>
            </w:r>
          </w:p>
        </w:tc>
      </w:tr>
      <w:tr w:rsidR="00DB4C6A" w14:paraId="218C241C" w14:textId="77777777" w:rsidTr="00DB4C6A">
        <w:trPr>
          <w:trHeight w:val="369"/>
          <w:jc w:val="center"/>
        </w:trPr>
        <w:tc>
          <w:tcPr>
            <w:tcW w:w="1276" w:type="dxa"/>
            <w:vMerge/>
          </w:tcPr>
          <w:p w14:paraId="7A277E57" w14:textId="77777777" w:rsidR="0053519D" w:rsidRDefault="0053519D"/>
        </w:tc>
        <w:tc>
          <w:tcPr>
            <w:tcW w:w="8589" w:type="dxa"/>
            <w:gridSpan w:val="6"/>
            <w:vAlign w:val="center"/>
          </w:tcPr>
          <w:p w14:paraId="5826C099" w14:textId="77777777" w:rsidR="0053519D" w:rsidRDefault="00000000">
            <w:pPr>
              <w:pStyle w:val="2"/>
            </w:pPr>
            <w:r>
              <w:t>360</w:t>
            </w:r>
            <w:proofErr w:type="gramStart"/>
            <w:r>
              <w:t>政企安全集团将与中新天津生态城合作共建“</w:t>
            </w:r>
            <w:proofErr w:type="gramEnd"/>
            <w:r>
              <w:t>天津智慧城市网络空间安全创新研究院”，研究院作为国内首个智慧城市场景安全科研机构，将填补智慧城市应用场景下网络空间安全研究的空白，着力于攻克智慧城市安全场景关键技术，建立智慧城市网络空间安全应用标准体系，聚焦数据经济发展新动力。</w:t>
            </w:r>
          </w:p>
        </w:tc>
      </w:tr>
      <w:tr w:rsidR="00DB4C6A" w14:paraId="54CE0AA4" w14:textId="77777777" w:rsidTr="00DB4C6A">
        <w:trPr>
          <w:trHeight w:val="369"/>
          <w:jc w:val="center"/>
        </w:trPr>
        <w:tc>
          <w:tcPr>
            <w:tcW w:w="1276" w:type="dxa"/>
            <w:vAlign w:val="center"/>
          </w:tcPr>
          <w:p w14:paraId="1851FB00" w14:textId="77777777" w:rsidR="0053519D" w:rsidRDefault="00000000">
            <w:pPr>
              <w:pStyle w:val="1"/>
            </w:pPr>
            <w:r>
              <w:t>绩效目标</w:t>
            </w:r>
          </w:p>
        </w:tc>
        <w:tc>
          <w:tcPr>
            <w:tcW w:w="8589" w:type="dxa"/>
            <w:gridSpan w:val="6"/>
            <w:vAlign w:val="center"/>
          </w:tcPr>
          <w:p w14:paraId="1C16E4A7" w14:textId="77777777" w:rsidR="0053519D" w:rsidRDefault="00000000">
            <w:pPr>
              <w:pStyle w:val="2"/>
            </w:pPr>
            <w:r>
              <w:t>1.建立智慧城市网络空间安全应用标准体系，聚焦数据经济发展新动力。</w:t>
            </w:r>
          </w:p>
        </w:tc>
      </w:tr>
    </w:tbl>
    <w:p w14:paraId="7F7B09A5"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67C86070" w14:textId="77777777" w:rsidTr="00DB4C6A">
        <w:trPr>
          <w:trHeight w:val="397"/>
          <w:tblHeader/>
          <w:jc w:val="center"/>
        </w:trPr>
        <w:tc>
          <w:tcPr>
            <w:tcW w:w="1276" w:type="dxa"/>
            <w:vAlign w:val="center"/>
          </w:tcPr>
          <w:p w14:paraId="2E2DF781" w14:textId="77777777" w:rsidR="0053519D" w:rsidRDefault="00000000">
            <w:pPr>
              <w:pStyle w:val="1"/>
            </w:pPr>
            <w:r>
              <w:t>一级指标</w:t>
            </w:r>
          </w:p>
        </w:tc>
        <w:tc>
          <w:tcPr>
            <w:tcW w:w="1276" w:type="dxa"/>
            <w:vAlign w:val="center"/>
          </w:tcPr>
          <w:p w14:paraId="347CCD61" w14:textId="77777777" w:rsidR="0053519D" w:rsidRDefault="00000000">
            <w:pPr>
              <w:pStyle w:val="1"/>
            </w:pPr>
            <w:r>
              <w:t>二级指标</w:t>
            </w:r>
          </w:p>
        </w:tc>
        <w:tc>
          <w:tcPr>
            <w:tcW w:w="1332" w:type="dxa"/>
            <w:vAlign w:val="center"/>
          </w:tcPr>
          <w:p w14:paraId="32DFE0F3" w14:textId="77777777" w:rsidR="0053519D" w:rsidRDefault="00000000">
            <w:pPr>
              <w:pStyle w:val="1"/>
            </w:pPr>
            <w:r>
              <w:t>三级指标</w:t>
            </w:r>
          </w:p>
        </w:tc>
        <w:tc>
          <w:tcPr>
            <w:tcW w:w="3430" w:type="dxa"/>
            <w:vAlign w:val="center"/>
          </w:tcPr>
          <w:p w14:paraId="51C59488" w14:textId="77777777" w:rsidR="0053519D" w:rsidRDefault="00000000">
            <w:pPr>
              <w:pStyle w:val="1"/>
            </w:pPr>
            <w:r>
              <w:t>绩效指标描述</w:t>
            </w:r>
          </w:p>
        </w:tc>
        <w:tc>
          <w:tcPr>
            <w:tcW w:w="2551" w:type="dxa"/>
            <w:vAlign w:val="center"/>
          </w:tcPr>
          <w:p w14:paraId="6358852B" w14:textId="77777777" w:rsidR="0053519D" w:rsidRDefault="00000000">
            <w:pPr>
              <w:pStyle w:val="1"/>
            </w:pPr>
            <w:r>
              <w:t>指标值</w:t>
            </w:r>
          </w:p>
        </w:tc>
      </w:tr>
      <w:tr w:rsidR="00DB4C6A" w14:paraId="7FFDF0E7" w14:textId="77777777" w:rsidTr="00DB4C6A">
        <w:trPr>
          <w:trHeight w:val="369"/>
          <w:jc w:val="center"/>
        </w:trPr>
        <w:tc>
          <w:tcPr>
            <w:tcW w:w="1276" w:type="dxa"/>
            <w:vMerge w:val="restart"/>
            <w:vAlign w:val="center"/>
          </w:tcPr>
          <w:p w14:paraId="0D28903E" w14:textId="77777777" w:rsidR="0053519D" w:rsidRDefault="00000000">
            <w:pPr>
              <w:pStyle w:val="3"/>
            </w:pPr>
            <w:r>
              <w:t>产出指标</w:t>
            </w:r>
          </w:p>
        </w:tc>
        <w:tc>
          <w:tcPr>
            <w:tcW w:w="1276" w:type="dxa"/>
            <w:vAlign w:val="center"/>
          </w:tcPr>
          <w:p w14:paraId="68324F0C" w14:textId="77777777" w:rsidR="0053519D" w:rsidRDefault="00000000">
            <w:pPr>
              <w:pStyle w:val="2"/>
            </w:pPr>
            <w:r>
              <w:t>数量指标</w:t>
            </w:r>
          </w:p>
        </w:tc>
        <w:tc>
          <w:tcPr>
            <w:tcW w:w="1332" w:type="dxa"/>
            <w:vAlign w:val="center"/>
          </w:tcPr>
          <w:p w14:paraId="6D0F65DC" w14:textId="77777777" w:rsidR="0053519D" w:rsidRDefault="00000000">
            <w:pPr>
              <w:pStyle w:val="2"/>
            </w:pPr>
            <w:r>
              <w:t>防护业务系统数量</w:t>
            </w:r>
          </w:p>
        </w:tc>
        <w:tc>
          <w:tcPr>
            <w:tcW w:w="3430" w:type="dxa"/>
            <w:vAlign w:val="center"/>
          </w:tcPr>
          <w:p w14:paraId="02C39559" w14:textId="77777777" w:rsidR="0053519D" w:rsidRDefault="00000000">
            <w:pPr>
              <w:pStyle w:val="2"/>
            </w:pPr>
            <w:r>
              <w:t>防护业务系统数量</w:t>
            </w:r>
          </w:p>
        </w:tc>
        <w:tc>
          <w:tcPr>
            <w:tcW w:w="2551" w:type="dxa"/>
            <w:vAlign w:val="center"/>
          </w:tcPr>
          <w:p w14:paraId="0B96A3BE" w14:textId="77777777" w:rsidR="0053519D" w:rsidRDefault="00000000">
            <w:pPr>
              <w:pStyle w:val="2"/>
            </w:pPr>
            <w:r>
              <w:t>≥1个</w:t>
            </w:r>
          </w:p>
        </w:tc>
      </w:tr>
      <w:tr w:rsidR="00DB4C6A" w14:paraId="48F477E1" w14:textId="77777777" w:rsidTr="00DB4C6A">
        <w:trPr>
          <w:trHeight w:val="369"/>
          <w:jc w:val="center"/>
        </w:trPr>
        <w:tc>
          <w:tcPr>
            <w:tcW w:w="1276" w:type="dxa"/>
            <w:vMerge/>
            <w:vAlign w:val="center"/>
          </w:tcPr>
          <w:p w14:paraId="4C0FDC22" w14:textId="77777777" w:rsidR="0053519D" w:rsidRDefault="0053519D"/>
        </w:tc>
        <w:tc>
          <w:tcPr>
            <w:tcW w:w="1276" w:type="dxa"/>
            <w:vAlign w:val="center"/>
          </w:tcPr>
          <w:p w14:paraId="177CD4E7" w14:textId="77777777" w:rsidR="0053519D" w:rsidRDefault="00000000">
            <w:pPr>
              <w:pStyle w:val="2"/>
            </w:pPr>
            <w:r>
              <w:t>质量指标</w:t>
            </w:r>
          </w:p>
        </w:tc>
        <w:tc>
          <w:tcPr>
            <w:tcW w:w="1332" w:type="dxa"/>
            <w:vAlign w:val="center"/>
          </w:tcPr>
          <w:p w14:paraId="2B005F83" w14:textId="77777777" w:rsidR="0053519D" w:rsidRDefault="00000000">
            <w:pPr>
              <w:pStyle w:val="2"/>
            </w:pPr>
            <w:r>
              <w:t>系统故障率</w:t>
            </w:r>
          </w:p>
        </w:tc>
        <w:tc>
          <w:tcPr>
            <w:tcW w:w="3430" w:type="dxa"/>
            <w:vAlign w:val="center"/>
          </w:tcPr>
          <w:p w14:paraId="485CE3E7" w14:textId="77777777" w:rsidR="0053519D" w:rsidRDefault="00000000">
            <w:pPr>
              <w:pStyle w:val="2"/>
            </w:pPr>
            <w:r>
              <w:t>系统故障率</w:t>
            </w:r>
          </w:p>
        </w:tc>
        <w:tc>
          <w:tcPr>
            <w:tcW w:w="2551" w:type="dxa"/>
            <w:vAlign w:val="center"/>
          </w:tcPr>
          <w:p w14:paraId="4B6319F2" w14:textId="77777777" w:rsidR="0053519D" w:rsidRDefault="00000000">
            <w:pPr>
              <w:pStyle w:val="2"/>
            </w:pPr>
            <w:r>
              <w:t>≤20%</w:t>
            </w:r>
          </w:p>
        </w:tc>
      </w:tr>
      <w:tr w:rsidR="00DB4C6A" w14:paraId="289975E9" w14:textId="77777777" w:rsidTr="00DB4C6A">
        <w:trPr>
          <w:trHeight w:val="369"/>
          <w:jc w:val="center"/>
        </w:trPr>
        <w:tc>
          <w:tcPr>
            <w:tcW w:w="1276" w:type="dxa"/>
            <w:vMerge/>
            <w:vAlign w:val="center"/>
          </w:tcPr>
          <w:p w14:paraId="65A7C3F5" w14:textId="77777777" w:rsidR="0053519D" w:rsidRDefault="0053519D"/>
        </w:tc>
        <w:tc>
          <w:tcPr>
            <w:tcW w:w="1276" w:type="dxa"/>
            <w:vAlign w:val="center"/>
          </w:tcPr>
          <w:p w14:paraId="70158A4F" w14:textId="77777777" w:rsidR="0053519D" w:rsidRDefault="00000000">
            <w:pPr>
              <w:pStyle w:val="2"/>
            </w:pPr>
            <w:r>
              <w:t>时效指标</w:t>
            </w:r>
          </w:p>
        </w:tc>
        <w:tc>
          <w:tcPr>
            <w:tcW w:w="1332" w:type="dxa"/>
            <w:vAlign w:val="center"/>
          </w:tcPr>
          <w:p w14:paraId="0567DFA8" w14:textId="77777777" w:rsidR="0053519D" w:rsidRDefault="00000000">
            <w:pPr>
              <w:pStyle w:val="2"/>
            </w:pPr>
            <w:r>
              <w:t>网络故障排除及时率</w:t>
            </w:r>
          </w:p>
        </w:tc>
        <w:tc>
          <w:tcPr>
            <w:tcW w:w="3430" w:type="dxa"/>
            <w:vAlign w:val="center"/>
          </w:tcPr>
          <w:p w14:paraId="7CFBD352" w14:textId="77777777" w:rsidR="0053519D" w:rsidRDefault="00000000">
            <w:pPr>
              <w:pStyle w:val="2"/>
            </w:pPr>
            <w:r>
              <w:t>网络故障排除及时率</w:t>
            </w:r>
          </w:p>
        </w:tc>
        <w:tc>
          <w:tcPr>
            <w:tcW w:w="2551" w:type="dxa"/>
            <w:vAlign w:val="center"/>
          </w:tcPr>
          <w:p w14:paraId="2B25CFB6" w14:textId="77777777" w:rsidR="0053519D" w:rsidRDefault="00000000">
            <w:pPr>
              <w:pStyle w:val="2"/>
            </w:pPr>
            <w:r>
              <w:t>≥95%</w:t>
            </w:r>
          </w:p>
        </w:tc>
      </w:tr>
      <w:tr w:rsidR="00DB4C6A" w14:paraId="2581364B" w14:textId="77777777" w:rsidTr="00DB4C6A">
        <w:trPr>
          <w:trHeight w:val="369"/>
          <w:jc w:val="center"/>
        </w:trPr>
        <w:tc>
          <w:tcPr>
            <w:tcW w:w="1276" w:type="dxa"/>
            <w:vMerge/>
            <w:vAlign w:val="center"/>
          </w:tcPr>
          <w:p w14:paraId="224D38F9" w14:textId="77777777" w:rsidR="0053519D" w:rsidRDefault="0053519D"/>
        </w:tc>
        <w:tc>
          <w:tcPr>
            <w:tcW w:w="1276" w:type="dxa"/>
            <w:vAlign w:val="center"/>
          </w:tcPr>
          <w:p w14:paraId="078F6D52" w14:textId="77777777" w:rsidR="0053519D" w:rsidRDefault="00000000">
            <w:pPr>
              <w:pStyle w:val="2"/>
            </w:pPr>
            <w:r>
              <w:t>成本指标</w:t>
            </w:r>
          </w:p>
        </w:tc>
        <w:tc>
          <w:tcPr>
            <w:tcW w:w="1332" w:type="dxa"/>
            <w:vAlign w:val="center"/>
          </w:tcPr>
          <w:p w14:paraId="2461937F" w14:textId="77777777" w:rsidR="0053519D" w:rsidRDefault="00000000">
            <w:pPr>
              <w:pStyle w:val="2"/>
            </w:pPr>
            <w:r>
              <w:t>运维服务费</w:t>
            </w:r>
          </w:p>
        </w:tc>
        <w:tc>
          <w:tcPr>
            <w:tcW w:w="3430" w:type="dxa"/>
            <w:vAlign w:val="center"/>
          </w:tcPr>
          <w:p w14:paraId="4E642529" w14:textId="77777777" w:rsidR="0053519D" w:rsidRDefault="00000000">
            <w:pPr>
              <w:pStyle w:val="2"/>
            </w:pPr>
            <w:r>
              <w:t>运维服务费</w:t>
            </w:r>
          </w:p>
        </w:tc>
        <w:tc>
          <w:tcPr>
            <w:tcW w:w="2551" w:type="dxa"/>
            <w:vAlign w:val="center"/>
          </w:tcPr>
          <w:p w14:paraId="597EB36D" w14:textId="77777777" w:rsidR="0053519D" w:rsidRDefault="00000000">
            <w:pPr>
              <w:pStyle w:val="2"/>
            </w:pPr>
            <w:r>
              <w:t>≤64.74万元/年</w:t>
            </w:r>
          </w:p>
        </w:tc>
      </w:tr>
      <w:tr w:rsidR="00DB4C6A" w14:paraId="62158AD0" w14:textId="77777777" w:rsidTr="00DB4C6A">
        <w:trPr>
          <w:trHeight w:val="369"/>
          <w:jc w:val="center"/>
        </w:trPr>
        <w:tc>
          <w:tcPr>
            <w:tcW w:w="1276" w:type="dxa"/>
            <w:vAlign w:val="center"/>
          </w:tcPr>
          <w:p w14:paraId="690C9936" w14:textId="77777777" w:rsidR="0053519D" w:rsidRDefault="00000000">
            <w:pPr>
              <w:pStyle w:val="3"/>
            </w:pPr>
            <w:r>
              <w:t>效益指标</w:t>
            </w:r>
          </w:p>
        </w:tc>
        <w:tc>
          <w:tcPr>
            <w:tcW w:w="1276" w:type="dxa"/>
            <w:vAlign w:val="center"/>
          </w:tcPr>
          <w:p w14:paraId="235E8EC6" w14:textId="77777777" w:rsidR="0053519D" w:rsidRDefault="00000000">
            <w:pPr>
              <w:pStyle w:val="2"/>
            </w:pPr>
            <w:r>
              <w:t>社会效益指标</w:t>
            </w:r>
          </w:p>
        </w:tc>
        <w:tc>
          <w:tcPr>
            <w:tcW w:w="1332" w:type="dxa"/>
            <w:vAlign w:val="center"/>
          </w:tcPr>
          <w:p w14:paraId="7D9819D1" w14:textId="77777777" w:rsidR="0053519D" w:rsidRDefault="00000000">
            <w:pPr>
              <w:pStyle w:val="2"/>
            </w:pPr>
            <w:r>
              <w:t>提升生态城业务系统安全防护能力</w:t>
            </w:r>
          </w:p>
        </w:tc>
        <w:tc>
          <w:tcPr>
            <w:tcW w:w="3430" w:type="dxa"/>
            <w:vAlign w:val="center"/>
          </w:tcPr>
          <w:p w14:paraId="4F23699A" w14:textId="77777777" w:rsidR="0053519D" w:rsidRDefault="00000000">
            <w:pPr>
              <w:pStyle w:val="2"/>
            </w:pPr>
            <w:r>
              <w:t>提升生态城业务系统安全防护能力</w:t>
            </w:r>
          </w:p>
        </w:tc>
        <w:tc>
          <w:tcPr>
            <w:tcW w:w="2551" w:type="dxa"/>
            <w:vAlign w:val="center"/>
          </w:tcPr>
          <w:p w14:paraId="6976892C" w14:textId="77777777" w:rsidR="0053519D" w:rsidRDefault="00000000">
            <w:pPr>
              <w:pStyle w:val="2"/>
            </w:pPr>
            <w:r>
              <w:t>有效提升</w:t>
            </w:r>
          </w:p>
        </w:tc>
      </w:tr>
      <w:tr w:rsidR="00DB4C6A" w14:paraId="7C27D7AD" w14:textId="77777777" w:rsidTr="00DB4C6A">
        <w:trPr>
          <w:trHeight w:val="369"/>
          <w:jc w:val="center"/>
        </w:trPr>
        <w:tc>
          <w:tcPr>
            <w:tcW w:w="1276" w:type="dxa"/>
            <w:vAlign w:val="center"/>
          </w:tcPr>
          <w:p w14:paraId="6F7B4A77" w14:textId="77777777" w:rsidR="0053519D" w:rsidRDefault="00000000">
            <w:pPr>
              <w:pStyle w:val="3"/>
            </w:pPr>
            <w:r>
              <w:t>满意度指标</w:t>
            </w:r>
          </w:p>
        </w:tc>
        <w:tc>
          <w:tcPr>
            <w:tcW w:w="1276" w:type="dxa"/>
            <w:vAlign w:val="center"/>
          </w:tcPr>
          <w:p w14:paraId="67E4AF90" w14:textId="77777777" w:rsidR="0053519D" w:rsidRDefault="00000000">
            <w:pPr>
              <w:pStyle w:val="2"/>
            </w:pPr>
            <w:r>
              <w:t>服务对象满意度指标</w:t>
            </w:r>
          </w:p>
        </w:tc>
        <w:tc>
          <w:tcPr>
            <w:tcW w:w="1332" w:type="dxa"/>
            <w:vAlign w:val="center"/>
          </w:tcPr>
          <w:p w14:paraId="4B301CBA" w14:textId="77777777" w:rsidR="0053519D" w:rsidRDefault="00000000">
            <w:pPr>
              <w:pStyle w:val="2"/>
            </w:pPr>
            <w:r>
              <w:t>使用人员满意度</w:t>
            </w:r>
          </w:p>
        </w:tc>
        <w:tc>
          <w:tcPr>
            <w:tcW w:w="3430" w:type="dxa"/>
            <w:vAlign w:val="center"/>
          </w:tcPr>
          <w:p w14:paraId="0FCAD740" w14:textId="77777777" w:rsidR="0053519D" w:rsidRDefault="00000000">
            <w:pPr>
              <w:pStyle w:val="2"/>
            </w:pPr>
            <w:r>
              <w:t>使用人员满意度</w:t>
            </w:r>
          </w:p>
        </w:tc>
        <w:tc>
          <w:tcPr>
            <w:tcW w:w="2551" w:type="dxa"/>
            <w:vAlign w:val="center"/>
          </w:tcPr>
          <w:p w14:paraId="53DC03FB" w14:textId="77777777" w:rsidR="0053519D" w:rsidRDefault="00000000">
            <w:pPr>
              <w:pStyle w:val="2"/>
            </w:pPr>
            <w:r>
              <w:t>≥95%</w:t>
            </w:r>
          </w:p>
        </w:tc>
      </w:tr>
    </w:tbl>
    <w:p w14:paraId="1F8A0DE6" w14:textId="77777777" w:rsidR="0053519D" w:rsidRDefault="0053519D">
      <w:pPr>
        <w:sectPr w:rsidR="0053519D" w:rsidSect="00EB1DFB">
          <w:pgSz w:w="11900" w:h="16840"/>
          <w:pgMar w:top="1984" w:right="1304" w:bottom="1134" w:left="1304" w:header="720" w:footer="720" w:gutter="0"/>
          <w:cols w:space="720"/>
        </w:sectPr>
      </w:pPr>
    </w:p>
    <w:p w14:paraId="0E43E263" w14:textId="77777777" w:rsidR="0053519D" w:rsidRDefault="00000000">
      <w:pPr>
        <w:jc w:val="center"/>
      </w:pPr>
      <w:r>
        <w:rPr>
          <w:rFonts w:ascii="方正仿宋_GBK" w:eastAsia="方正仿宋_GBK" w:hAnsi="方正仿宋_GBK" w:cs="方正仿宋_GBK"/>
          <w:sz w:val="28"/>
        </w:rPr>
        <w:lastRenderedPageBreak/>
        <w:t xml:space="preserve"> </w:t>
      </w:r>
    </w:p>
    <w:p w14:paraId="5D509B6C" w14:textId="77777777" w:rsidR="0053519D" w:rsidRDefault="00000000">
      <w:pPr>
        <w:ind w:firstLine="560"/>
        <w:outlineLvl w:val="3"/>
      </w:pPr>
      <w:bookmarkStart w:id="5" w:name="_Toc_4_4_0000000009"/>
      <w:r>
        <w:rPr>
          <w:rFonts w:ascii="方正仿宋_GBK" w:eastAsia="方正仿宋_GBK" w:hAnsi="方正仿宋_GBK" w:cs="方正仿宋_GBK"/>
          <w:sz w:val="28"/>
        </w:rPr>
        <w:t>6.安全研究院专项绩效目标表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0AEA5FF1"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867658F"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6331DCA4" w14:textId="77777777" w:rsidR="0053519D" w:rsidRDefault="00000000">
            <w:pPr>
              <w:pStyle w:val="4"/>
            </w:pPr>
            <w:r>
              <w:t>单位：元</w:t>
            </w:r>
          </w:p>
        </w:tc>
      </w:tr>
      <w:tr w:rsidR="00DB4C6A" w14:paraId="4E836B6D" w14:textId="77777777" w:rsidTr="00DB4C6A">
        <w:trPr>
          <w:trHeight w:val="369"/>
          <w:jc w:val="center"/>
        </w:trPr>
        <w:tc>
          <w:tcPr>
            <w:tcW w:w="1276" w:type="dxa"/>
            <w:vAlign w:val="center"/>
          </w:tcPr>
          <w:p w14:paraId="5C6F444A" w14:textId="77777777" w:rsidR="0053519D" w:rsidRDefault="00000000">
            <w:pPr>
              <w:pStyle w:val="1"/>
            </w:pPr>
            <w:r>
              <w:t>项目名称</w:t>
            </w:r>
          </w:p>
        </w:tc>
        <w:tc>
          <w:tcPr>
            <w:tcW w:w="8589" w:type="dxa"/>
            <w:gridSpan w:val="6"/>
            <w:vAlign w:val="center"/>
          </w:tcPr>
          <w:p w14:paraId="339BBD60" w14:textId="77777777" w:rsidR="0053519D" w:rsidRDefault="00000000">
            <w:pPr>
              <w:pStyle w:val="2"/>
            </w:pPr>
            <w:r>
              <w:t>安全研究院专项</w:t>
            </w:r>
          </w:p>
        </w:tc>
      </w:tr>
      <w:tr w:rsidR="0053519D" w14:paraId="6B382254" w14:textId="77777777">
        <w:trPr>
          <w:trHeight w:val="369"/>
          <w:jc w:val="center"/>
        </w:trPr>
        <w:tc>
          <w:tcPr>
            <w:tcW w:w="1276" w:type="dxa"/>
            <w:vMerge w:val="restart"/>
            <w:vAlign w:val="center"/>
          </w:tcPr>
          <w:p w14:paraId="22BD023A" w14:textId="77777777" w:rsidR="0053519D" w:rsidRDefault="00000000">
            <w:pPr>
              <w:pStyle w:val="1"/>
            </w:pPr>
            <w:r>
              <w:t>预算规模及资金用途</w:t>
            </w:r>
          </w:p>
        </w:tc>
        <w:tc>
          <w:tcPr>
            <w:tcW w:w="1276" w:type="dxa"/>
            <w:vAlign w:val="center"/>
          </w:tcPr>
          <w:p w14:paraId="480B2570" w14:textId="77777777" w:rsidR="0053519D" w:rsidRDefault="00000000">
            <w:pPr>
              <w:pStyle w:val="1"/>
            </w:pPr>
            <w:r>
              <w:t>预算数</w:t>
            </w:r>
          </w:p>
        </w:tc>
        <w:tc>
          <w:tcPr>
            <w:tcW w:w="1332" w:type="dxa"/>
            <w:vAlign w:val="center"/>
          </w:tcPr>
          <w:p w14:paraId="6EA826A1" w14:textId="77777777" w:rsidR="0053519D" w:rsidRDefault="00000000">
            <w:pPr>
              <w:pStyle w:val="2"/>
            </w:pPr>
            <w:r>
              <w:t>500000.00</w:t>
            </w:r>
          </w:p>
        </w:tc>
        <w:tc>
          <w:tcPr>
            <w:tcW w:w="1587" w:type="dxa"/>
            <w:vAlign w:val="center"/>
          </w:tcPr>
          <w:p w14:paraId="43DEF2BD" w14:textId="77777777" w:rsidR="0053519D" w:rsidRDefault="00000000">
            <w:pPr>
              <w:pStyle w:val="1"/>
            </w:pPr>
            <w:r>
              <w:t>其中：财政    资金</w:t>
            </w:r>
          </w:p>
        </w:tc>
        <w:tc>
          <w:tcPr>
            <w:tcW w:w="1843" w:type="dxa"/>
            <w:vAlign w:val="center"/>
          </w:tcPr>
          <w:p w14:paraId="5B130710" w14:textId="77777777" w:rsidR="0053519D" w:rsidRDefault="00000000">
            <w:pPr>
              <w:pStyle w:val="2"/>
            </w:pPr>
            <w:r>
              <w:t>500000.00</w:t>
            </w:r>
          </w:p>
        </w:tc>
        <w:tc>
          <w:tcPr>
            <w:tcW w:w="1276" w:type="dxa"/>
            <w:vAlign w:val="center"/>
          </w:tcPr>
          <w:p w14:paraId="0402D8D1" w14:textId="77777777" w:rsidR="0053519D" w:rsidRDefault="00000000">
            <w:pPr>
              <w:pStyle w:val="1"/>
            </w:pPr>
            <w:r>
              <w:t>其他资金</w:t>
            </w:r>
          </w:p>
        </w:tc>
        <w:tc>
          <w:tcPr>
            <w:tcW w:w="1276" w:type="dxa"/>
            <w:vAlign w:val="center"/>
          </w:tcPr>
          <w:p w14:paraId="7C4481E5" w14:textId="77777777" w:rsidR="0053519D" w:rsidRDefault="00000000">
            <w:pPr>
              <w:pStyle w:val="2"/>
            </w:pPr>
            <w:r>
              <w:t xml:space="preserve"> </w:t>
            </w:r>
          </w:p>
        </w:tc>
      </w:tr>
      <w:tr w:rsidR="00DB4C6A" w14:paraId="5E69BE7E" w14:textId="77777777" w:rsidTr="00DB4C6A">
        <w:trPr>
          <w:trHeight w:val="369"/>
          <w:jc w:val="center"/>
        </w:trPr>
        <w:tc>
          <w:tcPr>
            <w:tcW w:w="1276" w:type="dxa"/>
            <w:vMerge/>
          </w:tcPr>
          <w:p w14:paraId="6389DF55" w14:textId="77777777" w:rsidR="0053519D" w:rsidRDefault="0053519D"/>
        </w:tc>
        <w:tc>
          <w:tcPr>
            <w:tcW w:w="8589" w:type="dxa"/>
            <w:gridSpan w:val="6"/>
            <w:vAlign w:val="center"/>
          </w:tcPr>
          <w:p w14:paraId="3B49B298" w14:textId="77777777" w:rsidR="0053519D" w:rsidRDefault="00000000">
            <w:pPr>
              <w:pStyle w:val="2"/>
            </w:pPr>
            <w:r>
              <w:t>360</w:t>
            </w:r>
            <w:proofErr w:type="gramStart"/>
            <w:r>
              <w:t>政企安全集团将与中新天津生态城合作共建“</w:t>
            </w:r>
            <w:proofErr w:type="gramEnd"/>
            <w:r>
              <w:t>天津智慧城市网络空间安全创新研究院”，研究院作为国内首个智慧城市场景安全科研机构，将填补智慧城市应用场景下网络空间安全研究的空白，着力于攻克智慧城市安全场景关键技术，建立智慧城市网络空间安全应用标准体系，聚焦数据经济发展新动力。</w:t>
            </w:r>
          </w:p>
        </w:tc>
      </w:tr>
      <w:tr w:rsidR="00DB4C6A" w14:paraId="5D3AECA1" w14:textId="77777777" w:rsidTr="00DB4C6A">
        <w:trPr>
          <w:trHeight w:val="369"/>
          <w:jc w:val="center"/>
        </w:trPr>
        <w:tc>
          <w:tcPr>
            <w:tcW w:w="1276" w:type="dxa"/>
            <w:vAlign w:val="center"/>
          </w:tcPr>
          <w:p w14:paraId="19BDD3F9" w14:textId="77777777" w:rsidR="0053519D" w:rsidRDefault="00000000">
            <w:pPr>
              <w:pStyle w:val="1"/>
            </w:pPr>
            <w:r>
              <w:t>绩效目标</w:t>
            </w:r>
          </w:p>
        </w:tc>
        <w:tc>
          <w:tcPr>
            <w:tcW w:w="8589" w:type="dxa"/>
            <w:gridSpan w:val="6"/>
            <w:vAlign w:val="center"/>
          </w:tcPr>
          <w:p w14:paraId="2279B606" w14:textId="77777777" w:rsidR="0053519D" w:rsidRDefault="00000000">
            <w:pPr>
              <w:pStyle w:val="2"/>
            </w:pPr>
            <w:r>
              <w:t>1.成立针对智慧城市场景的安全科研机构，吸引国家级实验室、高校等优质资源，逐步建立智慧城市网络空间安全应用标准体系。</w:t>
            </w:r>
            <w:r>
              <w:tab/>
            </w:r>
            <w:r>
              <w:tab/>
            </w:r>
            <w:r>
              <w:tab/>
            </w:r>
            <w:r>
              <w:tab/>
            </w:r>
            <w:r>
              <w:tab/>
            </w:r>
          </w:p>
          <w:p w14:paraId="3248D15B" w14:textId="77777777" w:rsidR="0053519D" w:rsidRDefault="0053519D">
            <w:pPr>
              <w:pStyle w:val="2"/>
            </w:pPr>
          </w:p>
        </w:tc>
      </w:tr>
    </w:tbl>
    <w:p w14:paraId="3894C6D0"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7C74AAB8" w14:textId="77777777" w:rsidTr="00DB4C6A">
        <w:trPr>
          <w:trHeight w:val="397"/>
          <w:tblHeader/>
          <w:jc w:val="center"/>
        </w:trPr>
        <w:tc>
          <w:tcPr>
            <w:tcW w:w="1276" w:type="dxa"/>
            <w:vAlign w:val="center"/>
          </w:tcPr>
          <w:p w14:paraId="3E9BE9BC" w14:textId="77777777" w:rsidR="0053519D" w:rsidRDefault="00000000">
            <w:pPr>
              <w:pStyle w:val="1"/>
            </w:pPr>
            <w:r>
              <w:t>一级指标</w:t>
            </w:r>
          </w:p>
        </w:tc>
        <w:tc>
          <w:tcPr>
            <w:tcW w:w="1276" w:type="dxa"/>
            <w:vAlign w:val="center"/>
          </w:tcPr>
          <w:p w14:paraId="7E62B8C5" w14:textId="77777777" w:rsidR="0053519D" w:rsidRDefault="00000000">
            <w:pPr>
              <w:pStyle w:val="1"/>
            </w:pPr>
            <w:r>
              <w:t>二级指标</w:t>
            </w:r>
          </w:p>
        </w:tc>
        <w:tc>
          <w:tcPr>
            <w:tcW w:w="1332" w:type="dxa"/>
            <w:vAlign w:val="center"/>
          </w:tcPr>
          <w:p w14:paraId="2C5757DA" w14:textId="77777777" w:rsidR="0053519D" w:rsidRDefault="00000000">
            <w:pPr>
              <w:pStyle w:val="1"/>
            </w:pPr>
            <w:r>
              <w:t>三级指标</w:t>
            </w:r>
          </w:p>
        </w:tc>
        <w:tc>
          <w:tcPr>
            <w:tcW w:w="3430" w:type="dxa"/>
            <w:vAlign w:val="center"/>
          </w:tcPr>
          <w:p w14:paraId="2DD20A75" w14:textId="77777777" w:rsidR="0053519D" w:rsidRDefault="00000000">
            <w:pPr>
              <w:pStyle w:val="1"/>
            </w:pPr>
            <w:r>
              <w:t>绩效指标描述</w:t>
            </w:r>
          </w:p>
        </w:tc>
        <w:tc>
          <w:tcPr>
            <w:tcW w:w="2551" w:type="dxa"/>
            <w:vAlign w:val="center"/>
          </w:tcPr>
          <w:p w14:paraId="75F6386D" w14:textId="77777777" w:rsidR="0053519D" w:rsidRDefault="00000000">
            <w:pPr>
              <w:pStyle w:val="1"/>
            </w:pPr>
            <w:r>
              <w:t>指标值</w:t>
            </w:r>
          </w:p>
        </w:tc>
      </w:tr>
      <w:tr w:rsidR="00DB4C6A" w14:paraId="6B9EAB91" w14:textId="77777777" w:rsidTr="00DB4C6A">
        <w:trPr>
          <w:trHeight w:val="369"/>
          <w:jc w:val="center"/>
        </w:trPr>
        <w:tc>
          <w:tcPr>
            <w:tcW w:w="1276" w:type="dxa"/>
            <w:vMerge w:val="restart"/>
            <w:vAlign w:val="center"/>
          </w:tcPr>
          <w:p w14:paraId="22C63E0C" w14:textId="77777777" w:rsidR="0053519D" w:rsidRDefault="00000000">
            <w:pPr>
              <w:pStyle w:val="3"/>
            </w:pPr>
            <w:r>
              <w:t>产出指标</w:t>
            </w:r>
          </w:p>
        </w:tc>
        <w:tc>
          <w:tcPr>
            <w:tcW w:w="1276" w:type="dxa"/>
            <w:vAlign w:val="center"/>
          </w:tcPr>
          <w:p w14:paraId="2A471DD0" w14:textId="77777777" w:rsidR="0053519D" w:rsidRDefault="00000000">
            <w:pPr>
              <w:pStyle w:val="2"/>
            </w:pPr>
            <w:r>
              <w:t>数量指标</w:t>
            </w:r>
          </w:p>
        </w:tc>
        <w:tc>
          <w:tcPr>
            <w:tcW w:w="1332" w:type="dxa"/>
            <w:vAlign w:val="center"/>
          </w:tcPr>
          <w:p w14:paraId="054F8B09" w14:textId="77777777" w:rsidR="0053519D" w:rsidRDefault="00000000">
            <w:pPr>
              <w:pStyle w:val="2"/>
            </w:pPr>
            <w:r>
              <w:t>人才培训数量</w:t>
            </w:r>
          </w:p>
        </w:tc>
        <w:tc>
          <w:tcPr>
            <w:tcW w:w="3430" w:type="dxa"/>
            <w:vAlign w:val="center"/>
          </w:tcPr>
          <w:p w14:paraId="57957CE9" w14:textId="77777777" w:rsidR="0053519D" w:rsidRDefault="00000000">
            <w:pPr>
              <w:pStyle w:val="2"/>
            </w:pPr>
            <w:r>
              <w:t>人才培训数量</w:t>
            </w:r>
          </w:p>
        </w:tc>
        <w:tc>
          <w:tcPr>
            <w:tcW w:w="2551" w:type="dxa"/>
            <w:vAlign w:val="center"/>
          </w:tcPr>
          <w:p w14:paraId="3676627D" w14:textId="77777777" w:rsidR="0053519D" w:rsidRDefault="00000000">
            <w:pPr>
              <w:pStyle w:val="2"/>
            </w:pPr>
            <w:r>
              <w:t>≥75人</w:t>
            </w:r>
          </w:p>
        </w:tc>
      </w:tr>
      <w:tr w:rsidR="00DB4C6A" w14:paraId="0174FAB2" w14:textId="77777777" w:rsidTr="00DB4C6A">
        <w:trPr>
          <w:trHeight w:val="369"/>
          <w:jc w:val="center"/>
        </w:trPr>
        <w:tc>
          <w:tcPr>
            <w:tcW w:w="1276" w:type="dxa"/>
            <w:vMerge/>
            <w:vAlign w:val="center"/>
          </w:tcPr>
          <w:p w14:paraId="4128D96E" w14:textId="77777777" w:rsidR="0053519D" w:rsidRDefault="0053519D"/>
        </w:tc>
        <w:tc>
          <w:tcPr>
            <w:tcW w:w="1276" w:type="dxa"/>
            <w:vAlign w:val="center"/>
          </w:tcPr>
          <w:p w14:paraId="572A1F43" w14:textId="77777777" w:rsidR="0053519D" w:rsidRDefault="00000000">
            <w:pPr>
              <w:pStyle w:val="2"/>
            </w:pPr>
            <w:r>
              <w:t>质量指标</w:t>
            </w:r>
          </w:p>
        </w:tc>
        <w:tc>
          <w:tcPr>
            <w:tcW w:w="1332" w:type="dxa"/>
            <w:vAlign w:val="center"/>
          </w:tcPr>
          <w:p w14:paraId="05FE2011" w14:textId="77777777" w:rsidR="0053519D" w:rsidRDefault="00000000">
            <w:pPr>
              <w:pStyle w:val="2"/>
            </w:pPr>
            <w:r>
              <w:t>人才认证率</w:t>
            </w:r>
          </w:p>
        </w:tc>
        <w:tc>
          <w:tcPr>
            <w:tcW w:w="3430" w:type="dxa"/>
            <w:vAlign w:val="center"/>
          </w:tcPr>
          <w:p w14:paraId="0120CDAC" w14:textId="77777777" w:rsidR="0053519D" w:rsidRDefault="00000000">
            <w:pPr>
              <w:pStyle w:val="2"/>
            </w:pPr>
            <w:r>
              <w:t>人才认证率</w:t>
            </w:r>
          </w:p>
        </w:tc>
        <w:tc>
          <w:tcPr>
            <w:tcW w:w="2551" w:type="dxa"/>
            <w:vAlign w:val="center"/>
          </w:tcPr>
          <w:p w14:paraId="3C582C3D" w14:textId="77777777" w:rsidR="0053519D" w:rsidRDefault="00000000">
            <w:pPr>
              <w:pStyle w:val="2"/>
            </w:pPr>
            <w:r>
              <w:t>≥90%</w:t>
            </w:r>
          </w:p>
        </w:tc>
      </w:tr>
      <w:tr w:rsidR="00DB4C6A" w14:paraId="114979A6" w14:textId="77777777" w:rsidTr="00DB4C6A">
        <w:trPr>
          <w:trHeight w:val="369"/>
          <w:jc w:val="center"/>
        </w:trPr>
        <w:tc>
          <w:tcPr>
            <w:tcW w:w="1276" w:type="dxa"/>
            <w:vMerge/>
            <w:vAlign w:val="center"/>
          </w:tcPr>
          <w:p w14:paraId="7FC23655" w14:textId="77777777" w:rsidR="0053519D" w:rsidRDefault="0053519D"/>
        </w:tc>
        <w:tc>
          <w:tcPr>
            <w:tcW w:w="1276" w:type="dxa"/>
            <w:vAlign w:val="center"/>
          </w:tcPr>
          <w:p w14:paraId="58AB5982" w14:textId="77777777" w:rsidR="0053519D" w:rsidRDefault="00000000">
            <w:pPr>
              <w:pStyle w:val="2"/>
            </w:pPr>
            <w:r>
              <w:t>时效指标</w:t>
            </w:r>
          </w:p>
        </w:tc>
        <w:tc>
          <w:tcPr>
            <w:tcW w:w="1332" w:type="dxa"/>
            <w:vAlign w:val="center"/>
          </w:tcPr>
          <w:p w14:paraId="4095B48E" w14:textId="77777777" w:rsidR="0053519D" w:rsidRDefault="00000000">
            <w:pPr>
              <w:pStyle w:val="2"/>
            </w:pPr>
            <w:r>
              <w:t>人才培训和认证及时率</w:t>
            </w:r>
          </w:p>
        </w:tc>
        <w:tc>
          <w:tcPr>
            <w:tcW w:w="3430" w:type="dxa"/>
            <w:vAlign w:val="center"/>
          </w:tcPr>
          <w:p w14:paraId="4A3C8DBE" w14:textId="77777777" w:rsidR="0053519D" w:rsidRDefault="00000000">
            <w:pPr>
              <w:pStyle w:val="2"/>
            </w:pPr>
            <w:r>
              <w:t>人才培训和认证及时率</w:t>
            </w:r>
          </w:p>
        </w:tc>
        <w:tc>
          <w:tcPr>
            <w:tcW w:w="2551" w:type="dxa"/>
            <w:vAlign w:val="center"/>
          </w:tcPr>
          <w:p w14:paraId="4BB5B252" w14:textId="77777777" w:rsidR="0053519D" w:rsidRDefault="00000000">
            <w:pPr>
              <w:pStyle w:val="2"/>
            </w:pPr>
            <w:r>
              <w:t>≥90%</w:t>
            </w:r>
          </w:p>
        </w:tc>
      </w:tr>
      <w:tr w:rsidR="00DB4C6A" w14:paraId="7589DF0A" w14:textId="77777777" w:rsidTr="00DB4C6A">
        <w:trPr>
          <w:trHeight w:val="369"/>
          <w:jc w:val="center"/>
        </w:trPr>
        <w:tc>
          <w:tcPr>
            <w:tcW w:w="1276" w:type="dxa"/>
            <w:vMerge/>
            <w:vAlign w:val="center"/>
          </w:tcPr>
          <w:p w14:paraId="4ACC8988" w14:textId="77777777" w:rsidR="0053519D" w:rsidRDefault="0053519D"/>
        </w:tc>
        <w:tc>
          <w:tcPr>
            <w:tcW w:w="1276" w:type="dxa"/>
            <w:vAlign w:val="center"/>
          </w:tcPr>
          <w:p w14:paraId="23C4F109" w14:textId="77777777" w:rsidR="0053519D" w:rsidRDefault="00000000">
            <w:pPr>
              <w:pStyle w:val="2"/>
            </w:pPr>
            <w:r>
              <w:t>成本指标</w:t>
            </w:r>
          </w:p>
        </w:tc>
        <w:tc>
          <w:tcPr>
            <w:tcW w:w="1332" w:type="dxa"/>
            <w:vAlign w:val="center"/>
          </w:tcPr>
          <w:p w14:paraId="555FBCD0" w14:textId="77777777" w:rsidR="0053519D" w:rsidRDefault="00000000">
            <w:pPr>
              <w:pStyle w:val="2"/>
            </w:pPr>
            <w:r>
              <w:t>运营支撑成本</w:t>
            </w:r>
          </w:p>
        </w:tc>
        <w:tc>
          <w:tcPr>
            <w:tcW w:w="3430" w:type="dxa"/>
            <w:vAlign w:val="center"/>
          </w:tcPr>
          <w:p w14:paraId="54DB4988" w14:textId="77777777" w:rsidR="0053519D" w:rsidRDefault="00000000">
            <w:pPr>
              <w:pStyle w:val="2"/>
            </w:pPr>
            <w:r>
              <w:t>运营支撑成本</w:t>
            </w:r>
          </w:p>
        </w:tc>
        <w:tc>
          <w:tcPr>
            <w:tcW w:w="2551" w:type="dxa"/>
            <w:vAlign w:val="center"/>
          </w:tcPr>
          <w:p w14:paraId="65181339" w14:textId="77777777" w:rsidR="0053519D" w:rsidRDefault="00000000">
            <w:pPr>
              <w:pStyle w:val="2"/>
            </w:pPr>
            <w:r>
              <w:t>≤50万元</w:t>
            </w:r>
          </w:p>
        </w:tc>
      </w:tr>
      <w:tr w:rsidR="00DB4C6A" w14:paraId="459FDBBB" w14:textId="77777777" w:rsidTr="00DB4C6A">
        <w:trPr>
          <w:trHeight w:val="369"/>
          <w:jc w:val="center"/>
        </w:trPr>
        <w:tc>
          <w:tcPr>
            <w:tcW w:w="1276" w:type="dxa"/>
            <w:vAlign w:val="center"/>
          </w:tcPr>
          <w:p w14:paraId="453E842F" w14:textId="77777777" w:rsidR="0053519D" w:rsidRDefault="00000000">
            <w:pPr>
              <w:pStyle w:val="3"/>
            </w:pPr>
            <w:r>
              <w:t>效益指标</w:t>
            </w:r>
          </w:p>
        </w:tc>
        <w:tc>
          <w:tcPr>
            <w:tcW w:w="1276" w:type="dxa"/>
            <w:vAlign w:val="center"/>
          </w:tcPr>
          <w:p w14:paraId="0A61DB2A" w14:textId="77777777" w:rsidR="0053519D" w:rsidRDefault="00000000">
            <w:pPr>
              <w:pStyle w:val="2"/>
            </w:pPr>
            <w:r>
              <w:t>社会效益指标</w:t>
            </w:r>
          </w:p>
        </w:tc>
        <w:tc>
          <w:tcPr>
            <w:tcW w:w="1332" w:type="dxa"/>
            <w:vAlign w:val="center"/>
          </w:tcPr>
          <w:p w14:paraId="672196CC" w14:textId="77777777" w:rsidR="0053519D" w:rsidRDefault="00000000">
            <w:pPr>
              <w:pStyle w:val="2"/>
            </w:pPr>
            <w:r>
              <w:t>网络安全意识培训</w:t>
            </w:r>
          </w:p>
        </w:tc>
        <w:tc>
          <w:tcPr>
            <w:tcW w:w="3430" w:type="dxa"/>
            <w:vAlign w:val="center"/>
          </w:tcPr>
          <w:p w14:paraId="0EA30753" w14:textId="77777777" w:rsidR="0053519D" w:rsidRDefault="00000000">
            <w:pPr>
              <w:pStyle w:val="2"/>
            </w:pPr>
            <w:r>
              <w:t>面向社会、学校、政府等相关部门组织培训</w:t>
            </w:r>
          </w:p>
        </w:tc>
        <w:tc>
          <w:tcPr>
            <w:tcW w:w="2551" w:type="dxa"/>
            <w:vAlign w:val="center"/>
          </w:tcPr>
          <w:p w14:paraId="4195C8CF" w14:textId="77777777" w:rsidR="0053519D" w:rsidRDefault="00000000">
            <w:pPr>
              <w:pStyle w:val="2"/>
            </w:pPr>
            <w:r>
              <w:t>≥4场次</w:t>
            </w:r>
          </w:p>
        </w:tc>
      </w:tr>
      <w:tr w:rsidR="00DB4C6A" w14:paraId="5F8A1D08" w14:textId="77777777" w:rsidTr="00DB4C6A">
        <w:trPr>
          <w:trHeight w:val="369"/>
          <w:jc w:val="center"/>
        </w:trPr>
        <w:tc>
          <w:tcPr>
            <w:tcW w:w="1276" w:type="dxa"/>
            <w:vAlign w:val="center"/>
          </w:tcPr>
          <w:p w14:paraId="20BD724C" w14:textId="77777777" w:rsidR="0053519D" w:rsidRDefault="00000000">
            <w:pPr>
              <w:pStyle w:val="3"/>
            </w:pPr>
            <w:r>
              <w:t>满意度指标</w:t>
            </w:r>
          </w:p>
        </w:tc>
        <w:tc>
          <w:tcPr>
            <w:tcW w:w="1276" w:type="dxa"/>
            <w:vAlign w:val="center"/>
          </w:tcPr>
          <w:p w14:paraId="1ED68D87" w14:textId="77777777" w:rsidR="0053519D" w:rsidRDefault="00000000">
            <w:pPr>
              <w:pStyle w:val="2"/>
            </w:pPr>
            <w:r>
              <w:t>服务对象满意度指标</w:t>
            </w:r>
          </w:p>
        </w:tc>
        <w:tc>
          <w:tcPr>
            <w:tcW w:w="1332" w:type="dxa"/>
            <w:vAlign w:val="center"/>
          </w:tcPr>
          <w:p w14:paraId="28002533" w14:textId="77777777" w:rsidR="0053519D" w:rsidRDefault="00000000">
            <w:pPr>
              <w:pStyle w:val="2"/>
            </w:pPr>
            <w:r>
              <w:t>用户服务满意度</w:t>
            </w:r>
          </w:p>
        </w:tc>
        <w:tc>
          <w:tcPr>
            <w:tcW w:w="3430" w:type="dxa"/>
            <w:vAlign w:val="center"/>
          </w:tcPr>
          <w:p w14:paraId="289FCF00" w14:textId="77777777" w:rsidR="0053519D" w:rsidRDefault="00000000">
            <w:pPr>
              <w:pStyle w:val="2"/>
            </w:pPr>
            <w:r>
              <w:t>用户服务满意度</w:t>
            </w:r>
          </w:p>
        </w:tc>
        <w:tc>
          <w:tcPr>
            <w:tcW w:w="2551" w:type="dxa"/>
            <w:vAlign w:val="center"/>
          </w:tcPr>
          <w:p w14:paraId="256F32EA" w14:textId="77777777" w:rsidR="0053519D" w:rsidRDefault="00000000">
            <w:pPr>
              <w:pStyle w:val="2"/>
            </w:pPr>
            <w:r>
              <w:t>≥90%</w:t>
            </w:r>
          </w:p>
        </w:tc>
      </w:tr>
    </w:tbl>
    <w:p w14:paraId="5088AF72" w14:textId="77777777" w:rsidR="0053519D" w:rsidRDefault="0053519D">
      <w:pPr>
        <w:sectPr w:rsidR="0053519D" w:rsidSect="00EB1DFB">
          <w:pgSz w:w="11900" w:h="16840"/>
          <w:pgMar w:top="1984" w:right="1304" w:bottom="1134" w:left="1304" w:header="720" w:footer="720" w:gutter="0"/>
          <w:cols w:space="720"/>
        </w:sectPr>
      </w:pPr>
    </w:p>
    <w:p w14:paraId="26BF85B4" w14:textId="77777777" w:rsidR="0053519D" w:rsidRDefault="00000000">
      <w:pPr>
        <w:jc w:val="center"/>
      </w:pPr>
      <w:r>
        <w:rPr>
          <w:rFonts w:ascii="方正仿宋_GBK" w:eastAsia="方正仿宋_GBK" w:hAnsi="方正仿宋_GBK" w:cs="方正仿宋_GBK"/>
          <w:sz w:val="28"/>
        </w:rPr>
        <w:lastRenderedPageBreak/>
        <w:t xml:space="preserve"> </w:t>
      </w:r>
    </w:p>
    <w:p w14:paraId="1C790357" w14:textId="77777777" w:rsidR="0053519D" w:rsidRDefault="00000000">
      <w:pPr>
        <w:ind w:firstLine="560"/>
        <w:outlineLvl w:val="3"/>
      </w:pPr>
      <w:bookmarkStart w:id="6" w:name="_Toc_4_4_0000000010"/>
      <w:r>
        <w:rPr>
          <w:rFonts w:ascii="方正仿宋_GBK" w:eastAsia="方正仿宋_GBK" w:hAnsi="方正仿宋_GBK" w:cs="方正仿宋_GBK"/>
          <w:sz w:val="28"/>
        </w:rPr>
        <w:t>7.办公家具绩效目标表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47A36156"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981D5E1"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6C6A5DF5" w14:textId="77777777" w:rsidR="0053519D" w:rsidRDefault="00000000">
            <w:pPr>
              <w:pStyle w:val="4"/>
            </w:pPr>
            <w:r>
              <w:t>单位：元</w:t>
            </w:r>
          </w:p>
        </w:tc>
      </w:tr>
      <w:tr w:rsidR="00DB4C6A" w14:paraId="778A2438" w14:textId="77777777" w:rsidTr="00DB4C6A">
        <w:trPr>
          <w:trHeight w:val="369"/>
          <w:jc w:val="center"/>
        </w:trPr>
        <w:tc>
          <w:tcPr>
            <w:tcW w:w="1276" w:type="dxa"/>
            <w:vAlign w:val="center"/>
          </w:tcPr>
          <w:p w14:paraId="61D9F848" w14:textId="77777777" w:rsidR="0053519D" w:rsidRDefault="00000000">
            <w:pPr>
              <w:pStyle w:val="1"/>
            </w:pPr>
            <w:r>
              <w:t>项目名称</w:t>
            </w:r>
          </w:p>
        </w:tc>
        <w:tc>
          <w:tcPr>
            <w:tcW w:w="8589" w:type="dxa"/>
            <w:gridSpan w:val="6"/>
            <w:vAlign w:val="center"/>
          </w:tcPr>
          <w:p w14:paraId="0216CC69" w14:textId="77777777" w:rsidR="0053519D" w:rsidRDefault="00000000">
            <w:pPr>
              <w:pStyle w:val="2"/>
            </w:pPr>
            <w:r>
              <w:t>办公家具</w:t>
            </w:r>
          </w:p>
        </w:tc>
      </w:tr>
      <w:tr w:rsidR="0053519D" w14:paraId="6B37D5D0" w14:textId="77777777">
        <w:trPr>
          <w:trHeight w:val="369"/>
          <w:jc w:val="center"/>
        </w:trPr>
        <w:tc>
          <w:tcPr>
            <w:tcW w:w="1276" w:type="dxa"/>
            <w:vMerge w:val="restart"/>
            <w:vAlign w:val="center"/>
          </w:tcPr>
          <w:p w14:paraId="099C7EC5" w14:textId="77777777" w:rsidR="0053519D" w:rsidRDefault="00000000">
            <w:pPr>
              <w:pStyle w:val="1"/>
            </w:pPr>
            <w:r>
              <w:t>预算规模及资金用途</w:t>
            </w:r>
          </w:p>
        </w:tc>
        <w:tc>
          <w:tcPr>
            <w:tcW w:w="1276" w:type="dxa"/>
            <w:vAlign w:val="center"/>
          </w:tcPr>
          <w:p w14:paraId="53B7F9F2" w14:textId="77777777" w:rsidR="0053519D" w:rsidRDefault="00000000">
            <w:pPr>
              <w:pStyle w:val="1"/>
            </w:pPr>
            <w:r>
              <w:t>预算数</w:t>
            </w:r>
          </w:p>
        </w:tc>
        <w:tc>
          <w:tcPr>
            <w:tcW w:w="1332" w:type="dxa"/>
            <w:vAlign w:val="center"/>
          </w:tcPr>
          <w:p w14:paraId="53FCA376" w14:textId="77777777" w:rsidR="0053519D" w:rsidRDefault="00000000">
            <w:pPr>
              <w:pStyle w:val="2"/>
            </w:pPr>
            <w:r>
              <w:t>200000.00</w:t>
            </w:r>
          </w:p>
        </w:tc>
        <w:tc>
          <w:tcPr>
            <w:tcW w:w="1587" w:type="dxa"/>
            <w:vAlign w:val="center"/>
          </w:tcPr>
          <w:p w14:paraId="1E17CAF3" w14:textId="77777777" w:rsidR="0053519D" w:rsidRDefault="00000000">
            <w:pPr>
              <w:pStyle w:val="1"/>
            </w:pPr>
            <w:r>
              <w:t>其中：财政    资金</w:t>
            </w:r>
          </w:p>
        </w:tc>
        <w:tc>
          <w:tcPr>
            <w:tcW w:w="1843" w:type="dxa"/>
            <w:vAlign w:val="center"/>
          </w:tcPr>
          <w:p w14:paraId="11D18108" w14:textId="77777777" w:rsidR="0053519D" w:rsidRDefault="00000000">
            <w:pPr>
              <w:pStyle w:val="2"/>
            </w:pPr>
            <w:r>
              <w:t>200000.00</w:t>
            </w:r>
          </w:p>
        </w:tc>
        <w:tc>
          <w:tcPr>
            <w:tcW w:w="1276" w:type="dxa"/>
            <w:vAlign w:val="center"/>
          </w:tcPr>
          <w:p w14:paraId="2D4FBE97" w14:textId="77777777" w:rsidR="0053519D" w:rsidRDefault="00000000">
            <w:pPr>
              <w:pStyle w:val="1"/>
            </w:pPr>
            <w:r>
              <w:t>其他资金</w:t>
            </w:r>
          </w:p>
        </w:tc>
        <w:tc>
          <w:tcPr>
            <w:tcW w:w="1276" w:type="dxa"/>
            <w:vAlign w:val="center"/>
          </w:tcPr>
          <w:p w14:paraId="674F608C" w14:textId="77777777" w:rsidR="0053519D" w:rsidRDefault="00000000">
            <w:pPr>
              <w:pStyle w:val="2"/>
            </w:pPr>
            <w:r>
              <w:t xml:space="preserve"> </w:t>
            </w:r>
          </w:p>
        </w:tc>
      </w:tr>
      <w:tr w:rsidR="00DB4C6A" w14:paraId="6F7683EA" w14:textId="77777777" w:rsidTr="00DB4C6A">
        <w:trPr>
          <w:trHeight w:val="369"/>
          <w:jc w:val="center"/>
        </w:trPr>
        <w:tc>
          <w:tcPr>
            <w:tcW w:w="1276" w:type="dxa"/>
            <w:vMerge/>
          </w:tcPr>
          <w:p w14:paraId="58128F89" w14:textId="77777777" w:rsidR="0053519D" w:rsidRDefault="0053519D"/>
        </w:tc>
        <w:tc>
          <w:tcPr>
            <w:tcW w:w="8589" w:type="dxa"/>
            <w:gridSpan w:val="6"/>
            <w:vAlign w:val="center"/>
          </w:tcPr>
          <w:p w14:paraId="5B196817" w14:textId="77777777" w:rsidR="0053519D" w:rsidRDefault="00000000">
            <w:pPr>
              <w:pStyle w:val="2"/>
            </w:pPr>
            <w:r>
              <w:t>结合实际办公人员和人员入驻情况，智慧中心计划采购第二批办公家具，共分3类：1.办公区域家具，主要包括：办公桌、办公椅、文件柜、更衣柜等；2.会议区域家具，主要包括：会议桌、会议椅、茶水柜等；3.公共区域家具，主要包括：洽谈沙发茶几、桌椅等。</w:t>
            </w:r>
          </w:p>
        </w:tc>
      </w:tr>
      <w:tr w:rsidR="00DB4C6A" w14:paraId="04A76280" w14:textId="77777777" w:rsidTr="00DB4C6A">
        <w:trPr>
          <w:trHeight w:val="369"/>
          <w:jc w:val="center"/>
        </w:trPr>
        <w:tc>
          <w:tcPr>
            <w:tcW w:w="1276" w:type="dxa"/>
            <w:vAlign w:val="center"/>
          </w:tcPr>
          <w:p w14:paraId="30AF9973" w14:textId="77777777" w:rsidR="0053519D" w:rsidRDefault="00000000">
            <w:pPr>
              <w:pStyle w:val="1"/>
            </w:pPr>
            <w:r>
              <w:t>绩效目标</w:t>
            </w:r>
          </w:p>
        </w:tc>
        <w:tc>
          <w:tcPr>
            <w:tcW w:w="8589" w:type="dxa"/>
            <w:gridSpan w:val="6"/>
            <w:vAlign w:val="center"/>
          </w:tcPr>
          <w:p w14:paraId="5B9EAAEA" w14:textId="77777777" w:rsidR="0053519D" w:rsidRDefault="00000000">
            <w:pPr>
              <w:pStyle w:val="2"/>
            </w:pPr>
            <w:r>
              <w:t>1.通过开展中新天津生态城智慧城市发展局采购智慧中心办公家具（二期）项目，进一步做好智慧中心服务保障工作，满足基本办公需求，营造良好营商环境。</w:t>
            </w:r>
            <w:r>
              <w:tab/>
            </w:r>
            <w:r>
              <w:tab/>
            </w:r>
            <w:r>
              <w:tab/>
            </w:r>
            <w:r>
              <w:tab/>
            </w:r>
            <w:r>
              <w:tab/>
            </w:r>
          </w:p>
        </w:tc>
      </w:tr>
    </w:tbl>
    <w:p w14:paraId="247A796E"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5B412786" w14:textId="77777777" w:rsidTr="00DB4C6A">
        <w:trPr>
          <w:trHeight w:val="397"/>
          <w:tblHeader/>
          <w:jc w:val="center"/>
        </w:trPr>
        <w:tc>
          <w:tcPr>
            <w:tcW w:w="1276" w:type="dxa"/>
            <w:vAlign w:val="center"/>
          </w:tcPr>
          <w:p w14:paraId="09913BE5" w14:textId="77777777" w:rsidR="0053519D" w:rsidRDefault="00000000">
            <w:pPr>
              <w:pStyle w:val="1"/>
            </w:pPr>
            <w:r>
              <w:t>一级指标</w:t>
            </w:r>
          </w:p>
        </w:tc>
        <w:tc>
          <w:tcPr>
            <w:tcW w:w="1276" w:type="dxa"/>
            <w:vAlign w:val="center"/>
          </w:tcPr>
          <w:p w14:paraId="23B365E2" w14:textId="77777777" w:rsidR="0053519D" w:rsidRDefault="00000000">
            <w:pPr>
              <w:pStyle w:val="1"/>
            </w:pPr>
            <w:r>
              <w:t>二级指标</w:t>
            </w:r>
          </w:p>
        </w:tc>
        <w:tc>
          <w:tcPr>
            <w:tcW w:w="1332" w:type="dxa"/>
            <w:vAlign w:val="center"/>
          </w:tcPr>
          <w:p w14:paraId="34585097" w14:textId="77777777" w:rsidR="0053519D" w:rsidRDefault="00000000">
            <w:pPr>
              <w:pStyle w:val="1"/>
            </w:pPr>
            <w:r>
              <w:t>三级指标</w:t>
            </w:r>
          </w:p>
        </w:tc>
        <w:tc>
          <w:tcPr>
            <w:tcW w:w="3430" w:type="dxa"/>
            <w:vAlign w:val="center"/>
          </w:tcPr>
          <w:p w14:paraId="3B188141" w14:textId="77777777" w:rsidR="0053519D" w:rsidRDefault="00000000">
            <w:pPr>
              <w:pStyle w:val="1"/>
            </w:pPr>
            <w:r>
              <w:t>绩效指标描述</w:t>
            </w:r>
          </w:p>
        </w:tc>
        <w:tc>
          <w:tcPr>
            <w:tcW w:w="2551" w:type="dxa"/>
            <w:vAlign w:val="center"/>
          </w:tcPr>
          <w:p w14:paraId="08A4BE69" w14:textId="77777777" w:rsidR="0053519D" w:rsidRDefault="00000000">
            <w:pPr>
              <w:pStyle w:val="1"/>
            </w:pPr>
            <w:r>
              <w:t>指标值</w:t>
            </w:r>
          </w:p>
        </w:tc>
      </w:tr>
      <w:tr w:rsidR="00DB4C6A" w14:paraId="35E25F58" w14:textId="77777777" w:rsidTr="00DB4C6A">
        <w:trPr>
          <w:trHeight w:val="369"/>
          <w:jc w:val="center"/>
        </w:trPr>
        <w:tc>
          <w:tcPr>
            <w:tcW w:w="1276" w:type="dxa"/>
            <w:vMerge w:val="restart"/>
            <w:vAlign w:val="center"/>
          </w:tcPr>
          <w:p w14:paraId="6D962594" w14:textId="77777777" w:rsidR="0053519D" w:rsidRDefault="00000000">
            <w:pPr>
              <w:pStyle w:val="3"/>
            </w:pPr>
            <w:r>
              <w:t>产出指标</w:t>
            </w:r>
          </w:p>
        </w:tc>
        <w:tc>
          <w:tcPr>
            <w:tcW w:w="1276" w:type="dxa"/>
            <w:vAlign w:val="center"/>
          </w:tcPr>
          <w:p w14:paraId="342CA02B" w14:textId="77777777" w:rsidR="0053519D" w:rsidRDefault="00000000">
            <w:pPr>
              <w:pStyle w:val="2"/>
            </w:pPr>
            <w:r>
              <w:t>数量指标</w:t>
            </w:r>
          </w:p>
        </w:tc>
        <w:tc>
          <w:tcPr>
            <w:tcW w:w="1332" w:type="dxa"/>
            <w:vAlign w:val="center"/>
          </w:tcPr>
          <w:p w14:paraId="2F095FC6" w14:textId="77777777" w:rsidR="0053519D" w:rsidRDefault="00000000">
            <w:pPr>
              <w:pStyle w:val="2"/>
            </w:pPr>
            <w:r>
              <w:t>采购办公家具数量</w:t>
            </w:r>
          </w:p>
        </w:tc>
        <w:tc>
          <w:tcPr>
            <w:tcW w:w="3430" w:type="dxa"/>
            <w:vAlign w:val="center"/>
          </w:tcPr>
          <w:p w14:paraId="15ABF3B7" w14:textId="77777777" w:rsidR="0053519D" w:rsidRDefault="00000000">
            <w:pPr>
              <w:pStyle w:val="2"/>
            </w:pPr>
            <w:r>
              <w:t>采购办公家具数量</w:t>
            </w:r>
          </w:p>
        </w:tc>
        <w:tc>
          <w:tcPr>
            <w:tcW w:w="2551" w:type="dxa"/>
            <w:vAlign w:val="center"/>
          </w:tcPr>
          <w:p w14:paraId="3511A546" w14:textId="77777777" w:rsidR="0053519D" w:rsidRDefault="00000000">
            <w:pPr>
              <w:pStyle w:val="2"/>
            </w:pPr>
            <w:r>
              <w:t>&gt;1200件</w:t>
            </w:r>
          </w:p>
        </w:tc>
      </w:tr>
      <w:tr w:rsidR="00DB4C6A" w14:paraId="4E843231" w14:textId="77777777" w:rsidTr="00DB4C6A">
        <w:trPr>
          <w:trHeight w:val="369"/>
          <w:jc w:val="center"/>
        </w:trPr>
        <w:tc>
          <w:tcPr>
            <w:tcW w:w="1276" w:type="dxa"/>
            <w:vMerge/>
            <w:vAlign w:val="center"/>
          </w:tcPr>
          <w:p w14:paraId="48708AD3" w14:textId="77777777" w:rsidR="0053519D" w:rsidRDefault="0053519D"/>
        </w:tc>
        <w:tc>
          <w:tcPr>
            <w:tcW w:w="1276" w:type="dxa"/>
            <w:vAlign w:val="center"/>
          </w:tcPr>
          <w:p w14:paraId="208A91CD" w14:textId="77777777" w:rsidR="0053519D" w:rsidRDefault="00000000">
            <w:pPr>
              <w:pStyle w:val="2"/>
            </w:pPr>
            <w:r>
              <w:t>数量指标</w:t>
            </w:r>
          </w:p>
        </w:tc>
        <w:tc>
          <w:tcPr>
            <w:tcW w:w="1332" w:type="dxa"/>
            <w:vAlign w:val="center"/>
          </w:tcPr>
          <w:p w14:paraId="7F083472" w14:textId="77777777" w:rsidR="0053519D" w:rsidRDefault="00000000">
            <w:pPr>
              <w:pStyle w:val="2"/>
            </w:pPr>
            <w:r>
              <w:t>安装办公家具数量</w:t>
            </w:r>
          </w:p>
        </w:tc>
        <w:tc>
          <w:tcPr>
            <w:tcW w:w="3430" w:type="dxa"/>
            <w:vAlign w:val="center"/>
          </w:tcPr>
          <w:p w14:paraId="78D0E47C" w14:textId="77777777" w:rsidR="0053519D" w:rsidRDefault="00000000">
            <w:pPr>
              <w:pStyle w:val="2"/>
            </w:pPr>
            <w:r>
              <w:t>安装办公家具数量</w:t>
            </w:r>
          </w:p>
        </w:tc>
        <w:tc>
          <w:tcPr>
            <w:tcW w:w="2551" w:type="dxa"/>
            <w:vAlign w:val="center"/>
          </w:tcPr>
          <w:p w14:paraId="53866AB5" w14:textId="77777777" w:rsidR="0053519D" w:rsidRDefault="00000000">
            <w:pPr>
              <w:pStyle w:val="2"/>
            </w:pPr>
            <w:r>
              <w:t>&gt;1200件</w:t>
            </w:r>
          </w:p>
        </w:tc>
      </w:tr>
      <w:tr w:rsidR="00DB4C6A" w14:paraId="11FD4CC3" w14:textId="77777777" w:rsidTr="00DB4C6A">
        <w:trPr>
          <w:trHeight w:val="369"/>
          <w:jc w:val="center"/>
        </w:trPr>
        <w:tc>
          <w:tcPr>
            <w:tcW w:w="1276" w:type="dxa"/>
            <w:vMerge/>
            <w:vAlign w:val="center"/>
          </w:tcPr>
          <w:p w14:paraId="40865472" w14:textId="77777777" w:rsidR="0053519D" w:rsidRDefault="0053519D"/>
        </w:tc>
        <w:tc>
          <w:tcPr>
            <w:tcW w:w="1276" w:type="dxa"/>
            <w:vAlign w:val="center"/>
          </w:tcPr>
          <w:p w14:paraId="7C6280A9" w14:textId="77777777" w:rsidR="0053519D" w:rsidRDefault="00000000">
            <w:pPr>
              <w:pStyle w:val="2"/>
            </w:pPr>
            <w:r>
              <w:t>质量指标</w:t>
            </w:r>
          </w:p>
        </w:tc>
        <w:tc>
          <w:tcPr>
            <w:tcW w:w="1332" w:type="dxa"/>
            <w:vAlign w:val="center"/>
          </w:tcPr>
          <w:p w14:paraId="69EEDF22" w14:textId="77777777" w:rsidR="0053519D" w:rsidRDefault="00000000">
            <w:pPr>
              <w:pStyle w:val="2"/>
            </w:pPr>
            <w:r>
              <w:t>办公家具安装验收合格率</w:t>
            </w:r>
          </w:p>
        </w:tc>
        <w:tc>
          <w:tcPr>
            <w:tcW w:w="3430" w:type="dxa"/>
            <w:vAlign w:val="center"/>
          </w:tcPr>
          <w:p w14:paraId="0BF3126B" w14:textId="77777777" w:rsidR="0053519D" w:rsidRDefault="00000000">
            <w:pPr>
              <w:pStyle w:val="2"/>
            </w:pPr>
            <w:r>
              <w:t>办公家具安装验收合格率</w:t>
            </w:r>
          </w:p>
        </w:tc>
        <w:tc>
          <w:tcPr>
            <w:tcW w:w="2551" w:type="dxa"/>
            <w:vAlign w:val="center"/>
          </w:tcPr>
          <w:p w14:paraId="7A708EB4" w14:textId="77777777" w:rsidR="0053519D" w:rsidRDefault="00000000">
            <w:pPr>
              <w:pStyle w:val="2"/>
            </w:pPr>
            <w:r>
              <w:t>≥98%</w:t>
            </w:r>
          </w:p>
        </w:tc>
      </w:tr>
      <w:tr w:rsidR="00DB4C6A" w14:paraId="0FD26937" w14:textId="77777777" w:rsidTr="00DB4C6A">
        <w:trPr>
          <w:trHeight w:val="369"/>
          <w:jc w:val="center"/>
        </w:trPr>
        <w:tc>
          <w:tcPr>
            <w:tcW w:w="1276" w:type="dxa"/>
            <w:vMerge/>
            <w:vAlign w:val="center"/>
          </w:tcPr>
          <w:p w14:paraId="3D769C9F" w14:textId="77777777" w:rsidR="0053519D" w:rsidRDefault="0053519D"/>
        </w:tc>
        <w:tc>
          <w:tcPr>
            <w:tcW w:w="1276" w:type="dxa"/>
            <w:vAlign w:val="center"/>
          </w:tcPr>
          <w:p w14:paraId="0A635A0E" w14:textId="77777777" w:rsidR="0053519D" w:rsidRDefault="00000000">
            <w:pPr>
              <w:pStyle w:val="2"/>
            </w:pPr>
            <w:r>
              <w:t>时效指标</w:t>
            </w:r>
          </w:p>
        </w:tc>
        <w:tc>
          <w:tcPr>
            <w:tcW w:w="1332" w:type="dxa"/>
            <w:vAlign w:val="center"/>
          </w:tcPr>
          <w:p w14:paraId="208279D8" w14:textId="77777777" w:rsidR="0053519D" w:rsidRDefault="00000000">
            <w:pPr>
              <w:pStyle w:val="2"/>
            </w:pPr>
            <w:r>
              <w:t>采购安装办公家具按计划完成率</w:t>
            </w:r>
          </w:p>
        </w:tc>
        <w:tc>
          <w:tcPr>
            <w:tcW w:w="3430" w:type="dxa"/>
            <w:vAlign w:val="center"/>
          </w:tcPr>
          <w:p w14:paraId="48891422" w14:textId="77777777" w:rsidR="0053519D" w:rsidRDefault="00000000">
            <w:pPr>
              <w:pStyle w:val="2"/>
            </w:pPr>
            <w:r>
              <w:t>采购安装办公家具按计划完成率</w:t>
            </w:r>
          </w:p>
        </w:tc>
        <w:tc>
          <w:tcPr>
            <w:tcW w:w="2551" w:type="dxa"/>
            <w:vAlign w:val="center"/>
          </w:tcPr>
          <w:p w14:paraId="2C8277A4" w14:textId="77777777" w:rsidR="0053519D" w:rsidRDefault="00000000">
            <w:pPr>
              <w:pStyle w:val="2"/>
            </w:pPr>
            <w:r>
              <w:t>100%</w:t>
            </w:r>
          </w:p>
        </w:tc>
      </w:tr>
      <w:tr w:rsidR="00DB4C6A" w14:paraId="2141A55E" w14:textId="77777777" w:rsidTr="00DB4C6A">
        <w:trPr>
          <w:trHeight w:val="369"/>
          <w:jc w:val="center"/>
        </w:trPr>
        <w:tc>
          <w:tcPr>
            <w:tcW w:w="1276" w:type="dxa"/>
            <w:vMerge/>
            <w:vAlign w:val="center"/>
          </w:tcPr>
          <w:p w14:paraId="161B1A95" w14:textId="77777777" w:rsidR="0053519D" w:rsidRDefault="0053519D"/>
        </w:tc>
        <w:tc>
          <w:tcPr>
            <w:tcW w:w="1276" w:type="dxa"/>
            <w:vAlign w:val="center"/>
          </w:tcPr>
          <w:p w14:paraId="28D77111" w14:textId="77777777" w:rsidR="0053519D" w:rsidRDefault="00000000">
            <w:pPr>
              <w:pStyle w:val="2"/>
            </w:pPr>
            <w:r>
              <w:t>成本指标</w:t>
            </w:r>
          </w:p>
        </w:tc>
        <w:tc>
          <w:tcPr>
            <w:tcW w:w="1332" w:type="dxa"/>
            <w:vAlign w:val="center"/>
          </w:tcPr>
          <w:p w14:paraId="6C194FB9" w14:textId="77777777" w:rsidR="0053519D" w:rsidRDefault="00000000">
            <w:pPr>
              <w:pStyle w:val="2"/>
            </w:pPr>
            <w:r>
              <w:t>计划采购安装办公家具费用</w:t>
            </w:r>
          </w:p>
        </w:tc>
        <w:tc>
          <w:tcPr>
            <w:tcW w:w="3430" w:type="dxa"/>
            <w:vAlign w:val="center"/>
          </w:tcPr>
          <w:p w14:paraId="22144F0A" w14:textId="77777777" w:rsidR="0053519D" w:rsidRDefault="00000000">
            <w:pPr>
              <w:pStyle w:val="2"/>
            </w:pPr>
            <w:r>
              <w:t>计划采购安装办公家具费用</w:t>
            </w:r>
          </w:p>
        </w:tc>
        <w:tc>
          <w:tcPr>
            <w:tcW w:w="2551" w:type="dxa"/>
            <w:vAlign w:val="center"/>
          </w:tcPr>
          <w:p w14:paraId="3F6EEB0C" w14:textId="77777777" w:rsidR="0053519D" w:rsidRDefault="00000000">
            <w:pPr>
              <w:pStyle w:val="2"/>
            </w:pPr>
            <w:r>
              <w:t>≤200000元</w:t>
            </w:r>
          </w:p>
        </w:tc>
      </w:tr>
      <w:tr w:rsidR="00DB4C6A" w14:paraId="468C9DDF" w14:textId="77777777" w:rsidTr="00DB4C6A">
        <w:trPr>
          <w:trHeight w:val="369"/>
          <w:jc w:val="center"/>
        </w:trPr>
        <w:tc>
          <w:tcPr>
            <w:tcW w:w="1276" w:type="dxa"/>
            <w:vAlign w:val="center"/>
          </w:tcPr>
          <w:p w14:paraId="6E71B96C" w14:textId="77777777" w:rsidR="0053519D" w:rsidRDefault="00000000">
            <w:pPr>
              <w:pStyle w:val="3"/>
            </w:pPr>
            <w:r>
              <w:t>效益指标</w:t>
            </w:r>
          </w:p>
        </w:tc>
        <w:tc>
          <w:tcPr>
            <w:tcW w:w="1276" w:type="dxa"/>
            <w:vAlign w:val="center"/>
          </w:tcPr>
          <w:p w14:paraId="1BE35FDE" w14:textId="77777777" w:rsidR="0053519D" w:rsidRDefault="00000000">
            <w:pPr>
              <w:pStyle w:val="2"/>
            </w:pPr>
            <w:r>
              <w:t>社会效益指标</w:t>
            </w:r>
          </w:p>
        </w:tc>
        <w:tc>
          <w:tcPr>
            <w:tcW w:w="1332" w:type="dxa"/>
            <w:vAlign w:val="center"/>
          </w:tcPr>
          <w:p w14:paraId="7CE19665" w14:textId="77777777" w:rsidR="0053519D" w:rsidRDefault="00000000">
            <w:pPr>
              <w:pStyle w:val="2"/>
            </w:pPr>
            <w:r>
              <w:t>满足智慧中心人员基本办公需求，优化公共空间办公环境</w:t>
            </w:r>
          </w:p>
        </w:tc>
        <w:tc>
          <w:tcPr>
            <w:tcW w:w="3430" w:type="dxa"/>
            <w:vAlign w:val="center"/>
          </w:tcPr>
          <w:p w14:paraId="75539D38" w14:textId="77777777" w:rsidR="0053519D" w:rsidRDefault="00000000">
            <w:pPr>
              <w:pStyle w:val="2"/>
            </w:pPr>
            <w:r>
              <w:t>满足智慧中心人员基本办公需求，优化公共空间办公环境</w:t>
            </w:r>
          </w:p>
        </w:tc>
        <w:tc>
          <w:tcPr>
            <w:tcW w:w="2551" w:type="dxa"/>
            <w:vAlign w:val="center"/>
          </w:tcPr>
          <w:p w14:paraId="1AAD6CDA" w14:textId="77777777" w:rsidR="0053519D" w:rsidRDefault="00000000">
            <w:pPr>
              <w:pStyle w:val="2"/>
            </w:pPr>
            <w:r>
              <w:t>效果显著</w:t>
            </w:r>
          </w:p>
        </w:tc>
      </w:tr>
      <w:tr w:rsidR="00DB4C6A" w14:paraId="3F15DBF9" w14:textId="77777777" w:rsidTr="00DB4C6A">
        <w:trPr>
          <w:trHeight w:val="369"/>
          <w:jc w:val="center"/>
        </w:trPr>
        <w:tc>
          <w:tcPr>
            <w:tcW w:w="1276" w:type="dxa"/>
            <w:vAlign w:val="center"/>
          </w:tcPr>
          <w:p w14:paraId="1B914589" w14:textId="77777777" w:rsidR="0053519D" w:rsidRDefault="00000000">
            <w:pPr>
              <w:pStyle w:val="3"/>
            </w:pPr>
            <w:r>
              <w:t>满意度指标</w:t>
            </w:r>
          </w:p>
        </w:tc>
        <w:tc>
          <w:tcPr>
            <w:tcW w:w="1276" w:type="dxa"/>
            <w:vAlign w:val="center"/>
          </w:tcPr>
          <w:p w14:paraId="2F256439" w14:textId="77777777" w:rsidR="0053519D" w:rsidRDefault="00000000">
            <w:pPr>
              <w:pStyle w:val="2"/>
            </w:pPr>
            <w:r>
              <w:t>服务对象满意度指标</w:t>
            </w:r>
          </w:p>
        </w:tc>
        <w:tc>
          <w:tcPr>
            <w:tcW w:w="1332" w:type="dxa"/>
            <w:vAlign w:val="center"/>
          </w:tcPr>
          <w:p w14:paraId="4882B52D" w14:textId="77777777" w:rsidR="0053519D" w:rsidRDefault="00000000">
            <w:pPr>
              <w:pStyle w:val="2"/>
            </w:pPr>
            <w:r>
              <w:t>使用人员满意度</w:t>
            </w:r>
          </w:p>
        </w:tc>
        <w:tc>
          <w:tcPr>
            <w:tcW w:w="3430" w:type="dxa"/>
            <w:vAlign w:val="center"/>
          </w:tcPr>
          <w:p w14:paraId="596D4A5A" w14:textId="77777777" w:rsidR="0053519D" w:rsidRDefault="00000000">
            <w:pPr>
              <w:pStyle w:val="2"/>
            </w:pPr>
            <w:r>
              <w:t>使用人员满意度</w:t>
            </w:r>
          </w:p>
        </w:tc>
        <w:tc>
          <w:tcPr>
            <w:tcW w:w="2551" w:type="dxa"/>
            <w:vAlign w:val="center"/>
          </w:tcPr>
          <w:p w14:paraId="77E21D35" w14:textId="77777777" w:rsidR="0053519D" w:rsidRDefault="00000000">
            <w:pPr>
              <w:pStyle w:val="2"/>
            </w:pPr>
            <w:r>
              <w:t>≥98%</w:t>
            </w:r>
          </w:p>
        </w:tc>
      </w:tr>
    </w:tbl>
    <w:p w14:paraId="44A4C6B5" w14:textId="77777777" w:rsidR="0053519D" w:rsidRDefault="0053519D">
      <w:pPr>
        <w:sectPr w:rsidR="0053519D" w:rsidSect="00EB1DFB">
          <w:pgSz w:w="11900" w:h="16840"/>
          <w:pgMar w:top="1984" w:right="1304" w:bottom="1134" w:left="1304" w:header="720" w:footer="720" w:gutter="0"/>
          <w:cols w:space="720"/>
        </w:sectPr>
      </w:pPr>
    </w:p>
    <w:p w14:paraId="0067F323" w14:textId="77777777" w:rsidR="0053519D" w:rsidRDefault="00000000">
      <w:pPr>
        <w:jc w:val="center"/>
      </w:pPr>
      <w:r>
        <w:rPr>
          <w:rFonts w:ascii="方正仿宋_GBK" w:eastAsia="方正仿宋_GBK" w:hAnsi="方正仿宋_GBK" w:cs="方正仿宋_GBK"/>
          <w:sz w:val="28"/>
        </w:rPr>
        <w:lastRenderedPageBreak/>
        <w:t xml:space="preserve"> </w:t>
      </w:r>
    </w:p>
    <w:p w14:paraId="2EE72FFA" w14:textId="77777777" w:rsidR="0053519D" w:rsidRDefault="00000000">
      <w:pPr>
        <w:ind w:firstLine="560"/>
        <w:outlineLvl w:val="3"/>
      </w:pPr>
      <w:bookmarkStart w:id="7" w:name="_Toc_4_4_0000000011"/>
      <w:r>
        <w:rPr>
          <w:rFonts w:ascii="方正仿宋_GBK" w:eastAsia="方正仿宋_GBK" w:hAnsi="方正仿宋_GBK" w:cs="方正仿宋_GBK"/>
          <w:sz w:val="28"/>
        </w:rPr>
        <w:t>8.北方大数据交易中心专项绩效目标表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77015CB1"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6284E61"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6EAC12C" w14:textId="77777777" w:rsidR="0053519D" w:rsidRDefault="00000000">
            <w:pPr>
              <w:pStyle w:val="4"/>
            </w:pPr>
            <w:r>
              <w:t>单位：元</w:t>
            </w:r>
          </w:p>
        </w:tc>
      </w:tr>
      <w:tr w:rsidR="00DB4C6A" w14:paraId="1B32D888" w14:textId="77777777" w:rsidTr="00DB4C6A">
        <w:trPr>
          <w:trHeight w:val="369"/>
          <w:jc w:val="center"/>
        </w:trPr>
        <w:tc>
          <w:tcPr>
            <w:tcW w:w="1276" w:type="dxa"/>
            <w:vAlign w:val="center"/>
          </w:tcPr>
          <w:p w14:paraId="0A4DFCD9" w14:textId="77777777" w:rsidR="0053519D" w:rsidRDefault="00000000">
            <w:pPr>
              <w:pStyle w:val="1"/>
            </w:pPr>
            <w:r>
              <w:t>项目名称</w:t>
            </w:r>
          </w:p>
        </w:tc>
        <w:tc>
          <w:tcPr>
            <w:tcW w:w="8589" w:type="dxa"/>
            <w:gridSpan w:val="6"/>
            <w:vAlign w:val="center"/>
          </w:tcPr>
          <w:p w14:paraId="6CE9BEC3" w14:textId="77777777" w:rsidR="0053519D" w:rsidRDefault="00000000">
            <w:pPr>
              <w:pStyle w:val="2"/>
            </w:pPr>
            <w:r>
              <w:t>北方大数据交易中心专项</w:t>
            </w:r>
          </w:p>
        </w:tc>
      </w:tr>
      <w:tr w:rsidR="0053519D" w14:paraId="613608E9" w14:textId="77777777">
        <w:trPr>
          <w:trHeight w:val="369"/>
          <w:jc w:val="center"/>
        </w:trPr>
        <w:tc>
          <w:tcPr>
            <w:tcW w:w="1276" w:type="dxa"/>
            <w:vMerge w:val="restart"/>
            <w:vAlign w:val="center"/>
          </w:tcPr>
          <w:p w14:paraId="08A9ACA8" w14:textId="77777777" w:rsidR="0053519D" w:rsidRDefault="00000000">
            <w:pPr>
              <w:pStyle w:val="1"/>
            </w:pPr>
            <w:r>
              <w:t>预算规模及资金用途</w:t>
            </w:r>
          </w:p>
        </w:tc>
        <w:tc>
          <w:tcPr>
            <w:tcW w:w="1276" w:type="dxa"/>
            <w:vAlign w:val="center"/>
          </w:tcPr>
          <w:p w14:paraId="705154F0" w14:textId="77777777" w:rsidR="0053519D" w:rsidRDefault="00000000">
            <w:pPr>
              <w:pStyle w:val="1"/>
            </w:pPr>
            <w:r>
              <w:t>预算数</w:t>
            </w:r>
          </w:p>
        </w:tc>
        <w:tc>
          <w:tcPr>
            <w:tcW w:w="1332" w:type="dxa"/>
            <w:vAlign w:val="center"/>
          </w:tcPr>
          <w:p w14:paraId="7B3465F5" w14:textId="77777777" w:rsidR="0053519D" w:rsidRDefault="00000000">
            <w:pPr>
              <w:pStyle w:val="2"/>
            </w:pPr>
            <w:r>
              <w:t>12800000.00</w:t>
            </w:r>
          </w:p>
        </w:tc>
        <w:tc>
          <w:tcPr>
            <w:tcW w:w="1587" w:type="dxa"/>
            <w:vAlign w:val="center"/>
          </w:tcPr>
          <w:p w14:paraId="24386210" w14:textId="77777777" w:rsidR="0053519D" w:rsidRDefault="00000000">
            <w:pPr>
              <w:pStyle w:val="1"/>
            </w:pPr>
            <w:r>
              <w:t>其中：财政    资金</w:t>
            </w:r>
          </w:p>
        </w:tc>
        <w:tc>
          <w:tcPr>
            <w:tcW w:w="1843" w:type="dxa"/>
            <w:vAlign w:val="center"/>
          </w:tcPr>
          <w:p w14:paraId="2216D59C" w14:textId="77777777" w:rsidR="0053519D" w:rsidRDefault="00000000">
            <w:pPr>
              <w:pStyle w:val="2"/>
            </w:pPr>
            <w:r>
              <w:t>12800000.00</w:t>
            </w:r>
          </w:p>
        </w:tc>
        <w:tc>
          <w:tcPr>
            <w:tcW w:w="1276" w:type="dxa"/>
            <w:vAlign w:val="center"/>
          </w:tcPr>
          <w:p w14:paraId="610D7452" w14:textId="77777777" w:rsidR="0053519D" w:rsidRDefault="00000000">
            <w:pPr>
              <w:pStyle w:val="1"/>
            </w:pPr>
            <w:r>
              <w:t>其他资金</w:t>
            </w:r>
          </w:p>
        </w:tc>
        <w:tc>
          <w:tcPr>
            <w:tcW w:w="1276" w:type="dxa"/>
            <w:vAlign w:val="center"/>
          </w:tcPr>
          <w:p w14:paraId="5C3465E6" w14:textId="77777777" w:rsidR="0053519D" w:rsidRDefault="00000000">
            <w:pPr>
              <w:pStyle w:val="2"/>
            </w:pPr>
            <w:r>
              <w:t xml:space="preserve"> </w:t>
            </w:r>
          </w:p>
        </w:tc>
      </w:tr>
      <w:tr w:rsidR="00DB4C6A" w14:paraId="68FD003E" w14:textId="77777777" w:rsidTr="00DB4C6A">
        <w:trPr>
          <w:trHeight w:val="369"/>
          <w:jc w:val="center"/>
        </w:trPr>
        <w:tc>
          <w:tcPr>
            <w:tcW w:w="1276" w:type="dxa"/>
            <w:vMerge/>
          </w:tcPr>
          <w:p w14:paraId="7100C31C" w14:textId="77777777" w:rsidR="0053519D" w:rsidRDefault="0053519D"/>
        </w:tc>
        <w:tc>
          <w:tcPr>
            <w:tcW w:w="8589" w:type="dxa"/>
            <w:gridSpan w:val="6"/>
            <w:vAlign w:val="center"/>
          </w:tcPr>
          <w:p w14:paraId="4549FBAA" w14:textId="77777777" w:rsidR="0053519D" w:rsidRDefault="00000000">
            <w:pPr>
              <w:pStyle w:val="2"/>
            </w:pPr>
            <w:r>
              <w:t>北方大数据交易中心专项补贴，满足中心日常工作需求，保障单位正常运行。</w:t>
            </w:r>
          </w:p>
        </w:tc>
      </w:tr>
      <w:tr w:rsidR="00DB4C6A" w14:paraId="6203692C" w14:textId="77777777" w:rsidTr="00DB4C6A">
        <w:trPr>
          <w:trHeight w:val="369"/>
          <w:jc w:val="center"/>
        </w:trPr>
        <w:tc>
          <w:tcPr>
            <w:tcW w:w="1276" w:type="dxa"/>
            <w:vAlign w:val="center"/>
          </w:tcPr>
          <w:p w14:paraId="4CFF458E" w14:textId="77777777" w:rsidR="0053519D" w:rsidRDefault="00000000">
            <w:pPr>
              <w:pStyle w:val="1"/>
            </w:pPr>
            <w:r>
              <w:t>绩效目标</w:t>
            </w:r>
          </w:p>
        </w:tc>
        <w:tc>
          <w:tcPr>
            <w:tcW w:w="8589" w:type="dxa"/>
            <w:gridSpan w:val="6"/>
            <w:vAlign w:val="center"/>
          </w:tcPr>
          <w:p w14:paraId="781C3C2A" w14:textId="77777777" w:rsidR="0053519D" w:rsidRDefault="00000000">
            <w:pPr>
              <w:pStyle w:val="2"/>
            </w:pPr>
            <w:r>
              <w:t>1.支付单位日常运营费用，满足单位日常工作需求，保障单位正常运行。</w:t>
            </w:r>
            <w:r>
              <w:tab/>
            </w:r>
            <w:r>
              <w:tab/>
            </w:r>
            <w:r>
              <w:tab/>
            </w:r>
            <w:r>
              <w:tab/>
            </w:r>
            <w:r>
              <w:tab/>
            </w:r>
            <w:r>
              <w:tab/>
            </w:r>
          </w:p>
        </w:tc>
      </w:tr>
    </w:tbl>
    <w:p w14:paraId="37E69AB8"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061E0EDC" w14:textId="77777777" w:rsidTr="00DB4C6A">
        <w:trPr>
          <w:trHeight w:val="397"/>
          <w:tblHeader/>
          <w:jc w:val="center"/>
        </w:trPr>
        <w:tc>
          <w:tcPr>
            <w:tcW w:w="1276" w:type="dxa"/>
            <w:vAlign w:val="center"/>
          </w:tcPr>
          <w:p w14:paraId="24CA679A" w14:textId="77777777" w:rsidR="0053519D" w:rsidRDefault="00000000">
            <w:pPr>
              <w:pStyle w:val="1"/>
            </w:pPr>
            <w:r>
              <w:t>一级指标</w:t>
            </w:r>
          </w:p>
        </w:tc>
        <w:tc>
          <w:tcPr>
            <w:tcW w:w="1276" w:type="dxa"/>
            <w:vAlign w:val="center"/>
          </w:tcPr>
          <w:p w14:paraId="03F541DC" w14:textId="77777777" w:rsidR="0053519D" w:rsidRDefault="00000000">
            <w:pPr>
              <w:pStyle w:val="1"/>
            </w:pPr>
            <w:r>
              <w:t>二级指标</w:t>
            </w:r>
          </w:p>
        </w:tc>
        <w:tc>
          <w:tcPr>
            <w:tcW w:w="1332" w:type="dxa"/>
            <w:vAlign w:val="center"/>
          </w:tcPr>
          <w:p w14:paraId="72EC5043" w14:textId="77777777" w:rsidR="0053519D" w:rsidRDefault="00000000">
            <w:pPr>
              <w:pStyle w:val="1"/>
            </w:pPr>
            <w:r>
              <w:t>三级指标</w:t>
            </w:r>
          </w:p>
        </w:tc>
        <w:tc>
          <w:tcPr>
            <w:tcW w:w="3430" w:type="dxa"/>
            <w:vAlign w:val="center"/>
          </w:tcPr>
          <w:p w14:paraId="6ED01525" w14:textId="77777777" w:rsidR="0053519D" w:rsidRDefault="00000000">
            <w:pPr>
              <w:pStyle w:val="1"/>
            </w:pPr>
            <w:r>
              <w:t>绩效指标描述</w:t>
            </w:r>
          </w:p>
        </w:tc>
        <w:tc>
          <w:tcPr>
            <w:tcW w:w="2551" w:type="dxa"/>
            <w:vAlign w:val="center"/>
          </w:tcPr>
          <w:p w14:paraId="7BBC1AD3" w14:textId="77777777" w:rsidR="0053519D" w:rsidRDefault="00000000">
            <w:pPr>
              <w:pStyle w:val="1"/>
            </w:pPr>
            <w:r>
              <w:t>指标值</w:t>
            </w:r>
          </w:p>
        </w:tc>
      </w:tr>
      <w:tr w:rsidR="00DB4C6A" w14:paraId="4B8E04D8" w14:textId="77777777" w:rsidTr="00DB4C6A">
        <w:trPr>
          <w:trHeight w:val="369"/>
          <w:jc w:val="center"/>
        </w:trPr>
        <w:tc>
          <w:tcPr>
            <w:tcW w:w="1276" w:type="dxa"/>
            <w:vMerge w:val="restart"/>
            <w:vAlign w:val="center"/>
          </w:tcPr>
          <w:p w14:paraId="4A2CB1D0" w14:textId="77777777" w:rsidR="0053519D" w:rsidRDefault="00000000">
            <w:pPr>
              <w:pStyle w:val="3"/>
            </w:pPr>
            <w:r>
              <w:t>产出指标</w:t>
            </w:r>
          </w:p>
        </w:tc>
        <w:tc>
          <w:tcPr>
            <w:tcW w:w="1276" w:type="dxa"/>
            <w:vAlign w:val="center"/>
          </w:tcPr>
          <w:p w14:paraId="2FAE52A1" w14:textId="77777777" w:rsidR="0053519D" w:rsidRDefault="00000000">
            <w:pPr>
              <w:pStyle w:val="2"/>
            </w:pPr>
            <w:r>
              <w:t>数量指标</w:t>
            </w:r>
          </w:p>
        </w:tc>
        <w:tc>
          <w:tcPr>
            <w:tcW w:w="1332" w:type="dxa"/>
            <w:vAlign w:val="center"/>
          </w:tcPr>
          <w:p w14:paraId="4DA4AAB4" w14:textId="77777777" w:rsidR="0053519D" w:rsidRDefault="00000000">
            <w:pPr>
              <w:pStyle w:val="2"/>
            </w:pPr>
            <w:r>
              <w:t>经费对应工作完成率</w:t>
            </w:r>
          </w:p>
        </w:tc>
        <w:tc>
          <w:tcPr>
            <w:tcW w:w="3430" w:type="dxa"/>
            <w:vAlign w:val="center"/>
          </w:tcPr>
          <w:p w14:paraId="4135886B" w14:textId="77777777" w:rsidR="0053519D" w:rsidRDefault="00000000">
            <w:pPr>
              <w:pStyle w:val="2"/>
            </w:pPr>
            <w:r>
              <w:t>经费所对应的工作完成情况</w:t>
            </w:r>
          </w:p>
        </w:tc>
        <w:tc>
          <w:tcPr>
            <w:tcW w:w="2551" w:type="dxa"/>
            <w:vAlign w:val="center"/>
          </w:tcPr>
          <w:p w14:paraId="6D0F8BE4" w14:textId="77777777" w:rsidR="0053519D" w:rsidRDefault="00000000">
            <w:pPr>
              <w:pStyle w:val="2"/>
            </w:pPr>
            <w:r>
              <w:t>100%</w:t>
            </w:r>
          </w:p>
        </w:tc>
      </w:tr>
      <w:tr w:rsidR="00DB4C6A" w14:paraId="6FBE2F08" w14:textId="77777777" w:rsidTr="00DB4C6A">
        <w:trPr>
          <w:trHeight w:val="369"/>
          <w:jc w:val="center"/>
        </w:trPr>
        <w:tc>
          <w:tcPr>
            <w:tcW w:w="1276" w:type="dxa"/>
            <w:vMerge/>
            <w:vAlign w:val="center"/>
          </w:tcPr>
          <w:p w14:paraId="225C9F7F" w14:textId="77777777" w:rsidR="0053519D" w:rsidRDefault="0053519D"/>
        </w:tc>
        <w:tc>
          <w:tcPr>
            <w:tcW w:w="1276" w:type="dxa"/>
            <w:vAlign w:val="center"/>
          </w:tcPr>
          <w:p w14:paraId="565F9A7C" w14:textId="77777777" w:rsidR="0053519D" w:rsidRDefault="00000000">
            <w:pPr>
              <w:pStyle w:val="2"/>
            </w:pPr>
            <w:r>
              <w:t>质量指标</w:t>
            </w:r>
          </w:p>
        </w:tc>
        <w:tc>
          <w:tcPr>
            <w:tcW w:w="1332" w:type="dxa"/>
            <w:vAlign w:val="center"/>
          </w:tcPr>
          <w:p w14:paraId="2CB66E99" w14:textId="77777777" w:rsidR="0053519D" w:rsidRDefault="00000000">
            <w:pPr>
              <w:pStyle w:val="2"/>
            </w:pPr>
            <w:r>
              <w:t>资金使用合规率</w:t>
            </w:r>
          </w:p>
        </w:tc>
        <w:tc>
          <w:tcPr>
            <w:tcW w:w="3430" w:type="dxa"/>
            <w:vAlign w:val="center"/>
          </w:tcPr>
          <w:p w14:paraId="6DBDBE78" w14:textId="77777777" w:rsidR="0053519D" w:rsidRDefault="00000000">
            <w:pPr>
              <w:pStyle w:val="2"/>
            </w:pPr>
            <w:r>
              <w:t>反映经费支付是否符合各项规定</w:t>
            </w:r>
          </w:p>
        </w:tc>
        <w:tc>
          <w:tcPr>
            <w:tcW w:w="2551" w:type="dxa"/>
            <w:vAlign w:val="center"/>
          </w:tcPr>
          <w:p w14:paraId="0C14CD25" w14:textId="77777777" w:rsidR="0053519D" w:rsidRDefault="00000000">
            <w:pPr>
              <w:pStyle w:val="2"/>
            </w:pPr>
            <w:r>
              <w:t>100%</w:t>
            </w:r>
          </w:p>
        </w:tc>
      </w:tr>
      <w:tr w:rsidR="00DB4C6A" w14:paraId="3E4608EB" w14:textId="77777777" w:rsidTr="00DB4C6A">
        <w:trPr>
          <w:trHeight w:val="369"/>
          <w:jc w:val="center"/>
        </w:trPr>
        <w:tc>
          <w:tcPr>
            <w:tcW w:w="1276" w:type="dxa"/>
            <w:vMerge/>
            <w:vAlign w:val="center"/>
          </w:tcPr>
          <w:p w14:paraId="6E1F4AAD" w14:textId="77777777" w:rsidR="0053519D" w:rsidRDefault="0053519D"/>
        </w:tc>
        <w:tc>
          <w:tcPr>
            <w:tcW w:w="1276" w:type="dxa"/>
            <w:vAlign w:val="center"/>
          </w:tcPr>
          <w:p w14:paraId="4180C9F4" w14:textId="77777777" w:rsidR="0053519D" w:rsidRDefault="00000000">
            <w:pPr>
              <w:pStyle w:val="2"/>
            </w:pPr>
            <w:r>
              <w:t>时效指标</w:t>
            </w:r>
          </w:p>
        </w:tc>
        <w:tc>
          <w:tcPr>
            <w:tcW w:w="1332" w:type="dxa"/>
            <w:vAlign w:val="center"/>
          </w:tcPr>
          <w:p w14:paraId="04D08044" w14:textId="77777777" w:rsidR="0053519D" w:rsidRDefault="00000000">
            <w:pPr>
              <w:pStyle w:val="2"/>
            </w:pPr>
            <w:r>
              <w:t>资金支出及时率</w:t>
            </w:r>
          </w:p>
        </w:tc>
        <w:tc>
          <w:tcPr>
            <w:tcW w:w="3430" w:type="dxa"/>
            <w:vAlign w:val="center"/>
          </w:tcPr>
          <w:p w14:paraId="4DD57663" w14:textId="77777777" w:rsidR="0053519D" w:rsidRDefault="00000000">
            <w:pPr>
              <w:pStyle w:val="2"/>
            </w:pPr>
            <w:r>
              <w:t>反映经费及时支付情况</w:t>
            </w:r>
          </w:p>
        </w:tc>
        <w:tc>
          <w:tcPr>
            <w:tcW w:w="2551" w:type="dxa"/>
            <w:vAlign w:val="center"/>
          </w:tcPr>
          <w:p w14:paraId="4E7EAE6C" w14:textId="77777777" w:rsidR="0053519D" w:rsidRDefault="00000000">
            <w:pPr>
              <w:pStyle w:val="2"/>
            </w:pPr>
            <w:r>
              <w:t>100%</w:t>
            </w:r>
          </w:p>
        </w:tc>
      </w:tr>
      <w:tr w:rsidR="00DB4C6A" w14:paraId="662DEDF4" w14:textId="77777777" w:rsidTr="00DB4C6A">
        <w:trPr>
          <w:trHeight w:val="369"/>
          <w:jc w:val="center"/>
        </w:trPr>
        <w:tc>
          <w:tcPr>
            <w:tcW w:w="1276" w:type="dxa"/>
            <w:vMerge/>
            <w:vAlign w:val="center"/>
          </w:tcPr>
          <w:p w14:paraId="1FD0FE02" w14:textId="77777777" w:rsidR="0053519D" w:rsidRDefault="0053519D"/>
        </w:tc>
        <w:tc>
          <w:tcPr>
            <w:tcW w:w="1276" w:type="dxa"/>
            <w:vAlign w:val="center"/>
          </w:tcPr>
          <w:p w14:paraId="2FAD5603" w14:textId="77777777" w:rsidR="0053519D" w:rsidRDefault="00000000">
            <w:pPr>
              <w:pStyle w:val="2"/>
            </w:pPr>
            <w:r>
              <w:t>成本指标</w:t>
            </w:r>
          </w:p>
        </w:tc>
        <w:tc>
          <w:tcPr>
            <w:tcW w:w="1332" w:type="dxa"/>
            <w:vAlign w:val="center"/>
          </w:tcPr>
          <w:p w14:paraId="27C98F47" w14:textId="77777777" w:rsidR="0053519D" w:rsidRDefault="00000000">
            <w:pPr>
              <w:pStyle w:val="2"/>
            </w:pPr>
            <w:r>
              <w:t>预算控制数</w:t>
            </w:r>
          </w:p>
        </w:tc>
        <w:tc>
          <w:tcPr>
            <w:tcW w:w="3430" w:type="dxa"/>
            <w:vAlign w:val="center"/>
          </w:tcPr>
          <w:p w14:paraId="7A8A56A1" w14:textId="77777777" w:rsidR="0053519D" w:rsidRDefault="00000000">
            <w:pPr>
              <w:pStyle w:val="2"/>
            </w:pPr>
            <w:r>
              <w:t>支出控制在预算范围内</w:t>
            </w:r>
          </w:p>
        </w:tc>
        <w:tc>
          <w:tcPr>
            <w:tcW w:w="2551" w:type="dxa"/>
            <w:vAlign w:val="center"/>
          </w:tcPr>
          <w:p w14:paraId="7B1B0E15" w14:textId="77777777" w:rsidR="0053519D" w:rsidRDefault="00000000">
            <w:pPr>
              <w:pStyle w:val="2"/>
            </w:pPr>
            <w:r>
              <w:t>≤1280万元</w:t>
            </w:r>
          </w:p>
        </w:tc>
      </w:tr>
      <w:tr w:rsidR="00DB4C6A" w14:paraId="09AFA766" w14:textId="77777777" w:rsidTr="00DB4C6A">
        <w:trPr>
          <w:trHeight w:val="369"/>
          <w:jc w:val="center"/>
        </w:trPr>
        <w:tc>
          <w:tcPr>
            <w:tcW w:w="1276" w:type="dxa"/>
            <w:vAlign w:val="center"/>
          </w:tcPr>
          <w:p w14:paraId="0B0E9265" w14:textId="77777777" w:rsidR="0053519D" w:rsidRDefault="00000000">
            <w:pPr>
              <w:pStyle w:val="3"/>
            </w:pPr>
            <w:r>
              <w:t>效益指标</w:t>
            </w:r>
          </w:p>
        </w:tc>
        <w:tc>
          <w:tcPr>
            <w:tcW w:w="1276" w:type="dxa"/>
            <w:vAlign w:val="center"/>
          </w:tcPr>
          <w:p w14:paraId="4912DD9F" w14:textId="77777777" w:rsidR="0053519D" w:rsidRDefault="00000000">
            <w:pPr>
              <w:pStyle w:val="2"/>
            </w:pPr>
            <w:r>
              <w:t>社会效益指标</w:t>
            </w:r>
          </w:p>
        </w:tc>
        <w:tc>
          <w:tcPr>
            <w:tcW w:w="1332" w:type="dxa"/>
            <w:vAlign w:val="center"/>
          </w:tcPr>
          <w:p w14:paraId="73CCE7B0" w14:textId="77777777" w:rsidR="0053519D" w:rsidRDefault="00000000">
            <w:pPr>
              <w:pStyle w:val="2"/>
            </w:pPr>
            <w:r>
              <w:t>满足单位日常工作需求，保障单位正常运转</w:t>
            </w:r>
          </w:p>
        </w:tc>
        <w:tc>
          <w:tcPr>
            <w:tcW w:w="3430" w:type="dxa"/>
            <w:vAlign w:val="center"/>
          </w:tcPr>
          <w:p w14:paraId="16E13D5B" w14:textId="77777777" w:rsidR="0053519D" w:rsidRDefault="00000000">
            <w:pPr>
              <w:pStyle w:val="2"/>
            </w:pPr>
            <w:r>
              <w:t>满足单位日常工作需求，保障单位正常运转</w:t>
            </w:r>
          </w:p>
        </w:tc>
        <w:tc>
          <w:tcPr>
            <w:tcW w:w="2551" w:type="dxa"/>
            <w:vAlign w:val="center"/>
          </w:tcPr>
          <w:p w14:paraId="2274E421" w14:textId="77777777" w:rsidR="0053519D" w:rsidRDefault="00000000">
            <w:pPr>
              <w:pStyle w:val="2"/>
            </w:pPr>
            <w:r>
              <w:t>有效保障</w:t>
            </w:r>
          </w:p>
        </w:tc>
      </w:tr>
      <w:tr w:rsidR="00DB4C6A" w14:paraId="418C99C7" w14:textId="77777777" w:rsidTr="00DB4C6A">
        <w:trPr>
          <w:trHeight w:val="369"/>
          <w:jc w:val="center"/>
        </w:trPr>
        <w:tc>
          <w:tcPr>
            <w:tcW w:w="1276" w:type="dxa"/>
            <w:vAlign w:val="center"/>
          </w:tcPr>
          <w:p w14:paraId="32B5B5EB" w14:textId="77777777" w:rsidR="0053519D" w:rsidRDefault="00000000">
            <w:pPr>
              <w:pStyle w:val="3"/>
            </w:pPr>
            <w:r>
              <w:t>满意度指标</w:t>
            </w:r>
          </w:p>
        </w:tc>
        <w:tc>
          <w:tcPr>
            <w:tcW w:w="1276" w:type="dxa"/>
            <w:vAlign w:val="center"/>
          </w:tcPr>
          <w:p w14:paraId="0010C540" w14:textId="77777777" w:rsidR="0053519D" w:rsidRDefault="00000000">
            <w:pPr>
              <w:pStyle w:val="2"/>
            </w:pPr>
            <w:r>
              <w:t>服务对象满意度指标</w:t>
            </w:r>
          </w:p>
        </w:tc>
        <w:tc>
          <w:tcPr>
            <w:tcW w:w="1332" w:type="dxa"/>
            <w:vAlign w:val="center"/>
          </w:tcPr>
          <w:p w14:paraId="1E6BE9AA" w14:textId="77777777" w:rsidR="0053519D" w:rsidRDefault="00000000">
            <w:pPr>
              <w:pStyle w:val="2"/>
            </w:pPr>
            <w:r>
              <w:t>单位工作人员满意度</w:t>
            </w:r>
          </w:p>
        </w:tc>
        <w:tc>
          <w:tcPr>
            <w:tcW w:w="3430" w:type="dxa"/>
            <w:vAlign w:val="center"/>
          </w:tcPr>
          <w:p w14:paraId="2CEFE831" w14:textId="77777777" w:rsidR="0053519D" w:rsidRDefault="00000000">
            <w:pPr>
              <w:pStyle w:val="2"/>
            </w:pPr>
            <w:r>
              <w:t>反应单位工作人员满意情况</w:t>
            </w:r>
          </w:p>
        </w:tc>
        <w:tc>
          <w:tcPr>
            <w:tcW w:w="2551" w:type="dxa"/>
            <w:vAlign w:val="center"/>
          </w:tcPr>
          <w:p w14:paraId="6BBD4468" w14:textId="77777777" w:rsidR="0053519D" w:rsidRDefault="00000000">
            <w:pPr>
              <w:pStyle w:val="2"/>
            </w:pPr>
            <w:r>
              <w:t>≥90%</w:t>
            </w:r>
          </w:p>
        </w:tc>
      </w:tr>
    </w:tbl>
    <w:p w14:paraId="49F4372B" w14:textId="77777777" w:rsidR="0053519D" w:rsidRDefault="0053519D">
      <w:pPr>
        <w:sectPr w:rsidR="0053519D" w:rsidSect="00EB1DFB">
          <w:pgSz w:w="11900" w:h="16840"/>
          <w:pgMar w:top="1984" w:right="1304" w:bottom="1134" w:left="1304" w:header="720" w:footer="720" w:gutter="0"/>
          <w:cols w:space="720"/>
        </w:sectPr>
      </w:pPr>
    </w:p>
    <w:p w14:paraId="38F53839" w14:textId="77777777" w:rsidR="0053519D" w:rsidRDefault="00000000">
      <w:pPr>
        <w:jc w:val="center"/>
      </w:pPr>
      <w:r>
        <w:rPr>
          <w:rFonts w:ascii="方正仿宋_GBK" w:eastAsia="方正仿宋_GBK" w:hAnsi="方正仿宋_GBK" w:cs="方正仿宋_GBK"/>
          <w:sz w:val="28"/>
        </w:rPr>
        <w:lastRenderedPageBreak/>
        <w:t xml:space="preserve"> </w:t>
      </w:r>
    </w:p>
    <w:p w14:paraId="327AC71D" w14:textId="77777777" w:rsidR="0053519D" w:rsidRDefault="00000000">
      <w:pPr>
        <w:ind w:firstLine="560"/>
        <w:outlineLvl w:val="3"/>
      </w:pPr>
      <w:bookmarkStart w:id="8" w:name="_Toc_4_4_0000000012"/>
      <w:r>
        <w:rPr>
          <w:rFonts w:ascii="方正仿宋_GBK" w:eastAsia="方正仿宋_GBK" w:hAnsi="方正仿宋_GBK" w:cs="方正仿宋_GBK"/>
          <w:sz w:val="28"/>
        </w:rPr>
        <w:t>9.标识设计安装绩效目标表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282809F7"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35664C"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67D3170C" w14:textId="77777777" w:rsidR="0053519D" w:rsidRDefault="00000000">
            <w:pPr>
              <w:pStyle w:val="4"/>
            </w:pPr>
            <w:r>
              <w:t>单位：元</w:t>
            </w:r>
          </w:p>
        </w:tc>
      </w:tr>
      <w:tr w:rsidR="00DB4C6A" w14:paraId="2A6693D9" w14:textId="77777777" w:rsidTr="00DB4C6A">
        <w:trPr>
          <w:trHeight w:val="369"/>
          <w:jc w:val="center"/>
        </w:trPr>
        <w:tc>
          <w:tcPr>
            <w:tcW w:w="1276" w:type="dxa"/>
            <w:vAlign w:val="center"/>
          </w:tcPr>
          <w:p w14:paraId="23132412" w14:textId="77777777" w:rsidR="0053519D" w:rsidRDefault="00000000">
            <w:pPr>
              <w:pStyle w:val="1"/>
            </w:pPr>
            <w:r>
              <w:t>项目名称</w:t>
            </w:r>
          </w:p>
        </w:tc>
        <w:tc>
          <w:tcPr>
            <w:tcW w:w="8589" w:type="dxa"/>
            <w:gridSpan w:val="6"/>
            <w:vAlign w:val="center"/>
          </w:tcPr>
          <w:p w14:paraId="305B8A20" w14:textId="77777777" w:rsidR="0053519D" w:rsidRDefault="00000000">
            <w:pPr>
              <w:pStyle w:val="2"/>
            </w:pPr>
            <w:r>
              <w:t>标识设计安装</w:t>
            </w:r>
          </w:p>
        </w:tc>
      </w:tr>
      <w:tr w:rsidR="0053519D" w14:paraId="22B884A1" w14:textId="77777777">
        <w:trPr>
          <w:trHeight w:val="369"/>
          <w:jc w:val="center"/>
        </w:trPr>
        <w:tc>
          <w:tcPr>
            <w:tcW w:w="1276" w:type="dxa"/>
            <w:vMerge w:val="restart"/>
            <w:vAlign w:val="center"/>
          </w:tcPr>
          <w:p w14:paraId="3C42A634" w14:textId="77777777" w:rsidR="0053519D" w:rsidRDefault="00000000">
            <w:pPr>
              <w:pStyle w:val="1"/>
            </w:pPr>
            <w:r>
              <w:t>预算规模及资金用途</w:t>
            </w:r>
          </w:p>
        </w:tc>
        <w:tc>
          <w:tcPr>
            <w:tcW w:w="1276" w:type="dxa"/>
            <w:vAlign w:val="center"/>
          </w:tcPr>
          <w:p w14:paraId="63EEDF79" w14:textId="77777777" w:rsidR="0053519D" w:rsidRDefault="00000000">
            <w:pPr>
              <w:pStyle w:val="1"/>
            </w:pPr>
            <w:r>
              <w:t>预算数</w:t>
            </w:r>
          </w:p>
        </w:tc>
        <w:tc>
          <w:tcPr>
            <w:tcW w:w="1332" w:type="dxa"/>
            <w:vAlign w:val="center"/>
          </w:tcPr>
          <w:p w14:paraId="5E0002D7" w14:textId="77777777" w:rsidR="0053519D" w:rsidRDefault="00000000">
            <w:pPr>
              <w:pStyle w:val="2"/>
            </w:pPr>
            <w:r>
              <w:t>100000.00</w:t>
            </w:r>
          </w:p>
        </w:tc>
        <w:tc>
          <w:tcPr>
            <w:tcW w:w="1587" w:type="dxa"/>
            <w:vAlign w:val="center"/>
          </w:tcPr>
          <w:p w14:paraId="4179E2CC" w14:textId="77777777" w:rsidR="0053519D" w:rsidRDefault="00000000">
            <w:pPr>
              <w:pStyle w:val="1"/>
            </w:pPr>
            <w:r>
              <w:t>其中：财政    资金</w:t>
            </w:r>
          </w:p>
        </w:tc>
        <w:tc>
          <w:tcPr>
            <w:tcW w:w="1843" w:type="dxa"/>
            <w:vAlign w:val="center"/>
          </w:tcPr>
          <w:p w14:paraId="7BFE8D23" w14:textId="77777777" w:rsidR="0053519D" w:rsidRDefault="00000000">
            <w:pPr>
              <w:pStyle w:val="2"/>
            </w:pPr>
            <w:r>
              <w:t>100000.00</w:t>
            </w:r>
          </w:p>
        </w:tc>
        <w:tc>
          <w:tcPr>
            <w:tcW w:w="1276" w:type="dxa"/>
            <w:vAlign w:val="center"/>
          </w:tcPr>
          <w:p w14:paraId="6F798088" w14:textId="77777777" w:rsidR="0053519D" w:rsidRDefault="00000000">
            <w:pPr>
              <w:pStyle w:val="1"/>
            </w:pPr>
            <w:r>
              <w:t>其他资金</w:t>
            </w:r>
          </w:p>
        </w:tc>
        <w:tc>
          <w:tcPr>
            <w:tcW w:w="1276" w:type="dxa"/>
            <w:vAlign w:val="center"/>
          </w:tcPr>
          <w:p w14:paraId="2344D553" w14:textId="77777777" w:rsidR="0053519D" w:rsidRDefault="00000000">
            <w:pPr>
              <w:pStyle w:val="2"/>
            </w:pPr>
            <w:r>
              <w:t xml:space="preserve"> </w:t>
            </w:r>
          </w:p>
        </w:tc>
      </w:tr>
      <w:tr w:rsidR="00DB4C6A" w14:paraId="35A1AF4A" w14:textId="77777777" w:rsidTr="00DB4C6A">
        <w:trPr>
          <w:trHeight w:val="369"/>
          <w:jc w:val="center"/>
        </w:trPr>
        <w:tc>
          <w:tcPr>
            <w:tcW w:w="1276" w:type="dxa"/>
            <w:vMerge/>
          </w:tcPr>
          <w:p w14:paraId="1BC4E62A" w14:textId="77777777" w:rsidR="0053519D" w:rsidRDefault="0053519D"/>
        </w:tc>
        <w:tc>
          <w:tcPr>
            <w:tcW w:w="8589" w:type="dxa"/>
            <w:gridSpan w:val="6"/>
            <w:vAlign w:val="center"/>
          </w:tcPr>
          <w:p w14:paraId="6BBE8C48" w14:textId="77777777" w:rsidR="0053519D" w:rsidRDefault="00000000">
            <w:pPr>
              <w:pStyle w:val="2"/>
            </w:pPr>
            <w:r>
              <w:t>中新天津生态城智慧中心室内外引导系统设计安装项目包含：</w:t>
            </w:r>
          </w:p>
          <w:p w14:paraId="08189AC0" w14:textId="77777777" w:rsidR="0053519D" w:rsidRDefault="00000000">
            <w:pPr>
              <w:pStyle w:val="2"/>
            </w:pPr>
            <w:r>
              <w:t>室内引导：楼层综合导视，公共服务设施（电梯间、楼梯间、卫生间等）与各功能区域（办公室、会议室等功能区域）的标识引导等</w:t>
            </w:r>
          </w:p>
        </w:tc>
      </w:tr>
      <w:tr w:rsidR="00DB4C6A" w14:paraId="0DBF0CD6" w14:textId="77777777" w:rsidTr="00DB4C6A">
        <w:trPr>
          <w:trHeight w:val="369"/>
          <w:jc w:val="center"/>
        </w:trPr>
        <w:tc>
          <w:tcPr>
            <w:tcW w:w="1276" w:type="dxa"/>
            <w:vAlign w:val="center"/>
          </w:tcPr>
          <w:p w14:paraId="16CE83E0" w14:textId="77777777" w:rsidR="0053519D" w:rsidRDefault="00000000">
            <w:pPr>
              <w:pStyle w:val="1"/>
            </w:pPr>
            <w:r>
              <w:t>绩效目标</w:t>
            </w:r>
          </w:p>
        </w:tc>
        <w:tc>
          <w:tcPr>
            <w:tcW w:w="8589" w:type="dxa"/>
            <w:gridSpan w:val="6"/>
            <w:vAlign w:val="center"/>
          </w:tcPr>
          <w:p w14:paraId="0BA5E1A0" w14:textId="77777777" w:rsidR="0053519D" w:rsidRDefault="00000000">
            <w:pPr>
              <w:pStyle w:val="2"/>
            </w:pPr>
            <w:r>
              <w:t>1.通过开展智慧中心室内外引导系统设计安装项目，对室内引导、户外引导、地下车库引导进行设计和安装，为人流和物流有序组织提供视觉信息引导服务，提高通行效率。</w:t>
            </w:r>
            <w:r>
              <w:tab/>
            </w:r>
            <w:r>
              <w:tab/>
            </w:r>
            <w:r>
              <w:tab/>
            </w:r>
            <w:r>
              <w:tab/>
            </w:r>
            <w:r>
              <w:tab/>
            </w:r>
            <w:r>
              <w:tab/>
            </w:r>
          </w:p>
        </w:tc>
      </w:tr>
    </w:tbl>
    <w:p w14:paraId="755C2E1A"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7115E874" w14:textId="77777777" w:rsidTr="00DB4C6A">
        <w:trPr>
          <w:trHeight w:val="397"/>
          <w:tblHeader/>
          <w:jc w:val="center"/>
        </w:trPr>
        <w:tc>
          <w:tcPr>
            <w:tcW w:w="1276" w:type="dxa"/>
            <w:vAlign w:val="center"/>
          </w:tcPr>
          <w:p w14:paraId="6C619CC5" w14:textId="77777777" w:rsidR="0053519D" w:rsidRDefault="00000000">
            <w:pPr>
              <w:pStyle w:val="1"/>
            </w:pPr>
            <w:r>
              <w:t>一级指标</w:t>
            </w:r>
          </w:p>
        </w:tc>
        <w:tc>
          <w:tcPr>
            <w:tcW w:w="1276" w:type="dxa"/>
            <w:vAlign w:val="center"/>
          </w:tcPr>
          <w:p w14:paraId="77C81F2F" w14:textId="77777777" w:rsidR="0053519D" w:rsidRDefault="00000000">
            <w:pPr>
              <w:pStyle w:val="1"/>
            </w:pPr>
            <w:r>
              <w:t>二级指标</w:t>
            </w:r>
          </w:p>
        </w:tc>
        <w:tc>
          <w:tcPr>
            <w:tcW w:w="1332" w:type="dxa"/>
            <w:vAlign w:val="center"/>
          </w:tcPr>
          <w:p w14:paraId="53614463" w14:textId="77777777" w:rsidR="0053519D" w:rsidRDefault="00000000">
            <w:pPr>
              <w:pStyle w:val="1"/>
            </w:pPr>
            <w:r>
              <w:t>三级指标</w:t>
            </w:r>
          </w:p>
        </w:tc>
        <w:tc>
          <w:tcPr>
            <w:tcW w:w="3430" w:type="dxa"/>
            <w:vAlign w:val="center"/>
          </w:tcPr>
          <w:p w14:paraId="55895C9C" w14:textId="77777777" w:rsidR="0053519D" w:rsidRDefault="00000000">
            <w:pPr>
              <w:pStyle w:val="1"/>
            </w:pPr>
            <w:r>
              <w:t>绩效指标描述</w:t>
            </w:r>
          </w:p>
        </w:tc>
        <w:tc>
          <w:tcPr>
            <w:tcW w:w="2551" w:type="dxa"/>
            <w:vAlign w:val="center"/>
          </w:tcPr>
          <w:p w14:paraId="0FAD4A1E" w14:textId="77777777" w:rsidR="0053519D" w:rsidRDefault="00000000">
            <w:pPr>
              <w:pStyle w:val="1"/>
            </w:pPr>
            <w:r>
              <w:t>指标值</w:t>
            </w:r>
          </w:p>
        </w:tc>
      </w:tr>
      <w:tr w:rsidR="00DB4C6A" w14:paraId="566CB43F" w14:textId="77777777" w:rsidTr="00DB4C6A">
        <w:trPr>
          <w:trHeight w:val="369"/>
          <w:jc w:val="center"/>
        </w:trPr>
        <w:tc>
          <w:tcPr>
            <w:tcW w:w="1276" w:type="dxa"/>
            <w:vMerge w:val="restart"/>
            <w:vAlign w:val="center"/>
          </w:tcPr>
          <w:p w14:paraId="70838BB2" w14:textId="77777777" w:rsidR="0053519D" w:rsidRDefault="00000000">
            <w:pPr>
              <w:pStyle w:val="3"/>
            </w:pPr>
            <w:r>
              <w:t>产出指标</w:t>
            </w:r>
          </w:p>
        </w:tc>
        <w:tc>
          <w:tcPr>
            <w:tcW w:w="1276" w:type="dxa"/>
            <w:vAlign w:val="center"/>
          </w:tcPr>
          <w:p w14:paraId="019318B0" w14:textId="77777777" w:rsidR="0053519D" w:rsidRDefault="00000000">
            <w:pPr>
              <w:pStyle w:val="2"/>
            </w:pPr>
            <w:r>
              <w:t>数量指标</w:t>
            </w:r>
          </w:p>
        </w:tc>
        <w:tc>
          <w:tcPr>
            <w:tcW w:w="1332" w:type="dxa"/>
            <w:vAlign w:val="center"/>
          </w:tcPr>
          <w:p w14:paraId="0326D682" w14:textId="77777777" w:rsidR="0053519D" w:rsidRDefault="00000000">
            <w:pPr>
              <w:pStyle w:val="2"/>
            </w:pPr>
            <w:r>
              <w:t>设计标识数量</w:t>
            </w:r>
          </w:p>
        </w:tc>
        <w:tc>
          <w:tcPr>
            <w:tcW w:w="3430" w:type="dxa"/>
            <w:vAlign w:val="center"/>
          </w:tcPr>
          <w:p w14:paraId="03FFE00B" w14:textId="77777777" w:rsidR="0053519D" w:rsidRDefault="00000000">
            <w:pPr>
              <w:pStyle w:val="2"/>
            </w:pPr>
            <w:r>
              <w:t>设计标识数量</w:t>
            </w:r>
          </w:p>
        </w:tc>
        <w:tc>
          <w:tcPr>
            <w:tcW w:w="2551" w:type="dxa"/>
            <w:vAlign w:val="center"/>
          </w:tcPr>
          <w:p w14:paraId="3F0F87D6" w14:textId="77777777" w:rsidR="0053519D" w:rsidRDefault="00000000">
            <w:pPr>
              <w:pStyle w:val="2"/>
            </w:pPr>
            <w:r>
              <w:t>≥2500项</w:t>
            </w:r>
          </w:p>
        </w:tc>
      </w:tr>
      <w:tr w:rsidR="00DB4C6A" w14:paraId="07D4B9F1" w14:textId="77777777" w:rsidTr="00DB4C6A">
        <w:trPr>
          <w:trHeight w:val="369"/>
          <w:jc w:val="center"/>
        </w:trPr>
        <w:tc>
          <w:tcPr>
            <w:tcW w:w="1276" w:type="dxa"/>
            <w:vMerge/>
            <w:vAlign w:val="center"/>
          </w:tcPr>
          <w:p w14:paraId="234BAF54" w14:textId="77777777" w:rsidR="0053519D" w:rsidRDefault="0053519D"/>
        </w:tc>
        <w:tc>
          <w:tcPr>
            <w:tcW w:w="1276" w:type="dxa"/>
            <w:vAlign w:val="center"/>
          </w:tcPr>
          <w:p w14:paraId="2991E636" w14:textId="77777777" w:rsidR="0053519D" w:rsidRDefault="00000000">
            <w:pPr>
              <w:pStyle w:val="2"/>
            </w:pPr>
            <w:r>
              <w:t>质量指标</w:t>
            </w:r>
          </w:p>
        </w:tc>
        <w:tc>
          <w:tcPr>
            <w:tcW w:w="1332" w:type="dxa"/>
            <w:vAlign w:val="center"/>
          </w:tcPr>
          <w:p w14:paraId="5D395E09" w14:textId="77777777" w:rsidR="0053519D" w:rsidRDefault="00000000">
            <w:pPr>
              <w:pStyle w:val="2"/>
            </w:pPr>
            <w:r>
              <w:t>标识安装验收合格率</w:t>
            </w:r>
          </w:p>
        </w:tc>
        <w:tc>
          <w:tcPr>
            <w:tcW w:w="3430" w:type="dxa"/>
            <w:vAlign w:val="center"/>
          </w:tcPr>
          <w:p w14:paraId="7CD976DA" w14:textId="77777777" w:rsidR="0053519D" w:rsidRDefault="00000000">
            <w:pPr>
              <w:pStyle w:val="2"/>
            </w:pPr>
            <w:r>
              <w:t>标识安装验收合格率</w:t>
            </w:r>
          </w:p>
        </w:tc>
        <w:tc>
          <w:tcPr>
            <w:tcW w:w="2551" w:type="dxa"/>
            <w:vAlign w:val="center"/>
          </w:tcPr>
          <w:p w14:paraId="5E5B6686" w14:textId="77777777" w:rsidR="0053519D" w:rsidRDefault="00000000">
            <w:pPr>
              <w:pStyle w:val="2"/>
            </w:pPr>
            <w:r>
              <w:t>≥2500项</w:t>
            </w:r>
          </w:p>
        </w:tc>
      </w:tr>
      <w:tr w:rsidR="00DB4C6A" w14:paraId="3C8BCAB9" w14:textId="77777777" w:rsidTr="00DB4C6A">
        <w:trPr>
          <w:trHeight w:val="369"/>
          <w:jc w:val="center"/>
        </w:trPr>
        <w:tc>
          <w:tcPr>
            <w:tcW w:w="1276" w:type="dxa"/>
            <w:vMerge/>
            <w:vAlign w:val="center"/>
          </w:tcPr>
          <w:p w14:paraId="06EE1611" w14:textId="77777777" w:rsidR="0053519D" w:rsidRDefault="0053519D"/>
        </w:tc>
        <w:tc>
          <w:tcPr>
            <w:tcW w:w="1276" w:type="dxa"/>
            <w:vAlign w:val="center"/>
          </w:tcPr>
          <w:p w14:paraId="76D13089" w14:textId="77777777" w:rsidR="0053519D" w:rsidRDefault="00000000">
            <w:pPr>
              <w:pStyle w:val="2"/>
            </w:pPr>
            <w:r>
              <w:t>时效指标</w:t>
            </w:r>
          </w:p>
        </w:tc>
        <w:tc>
          <w:tcPr>
            <w:tcW w:w="1332" w:type="dxa"/>
            <w:vAlign w:val="center"/>
          </w:tcPr>
          <w:p w14:paraId="523FF7F9" w14:textId="77777777" w:rsidR="0053519D" w:rsidRDefault="00000000">
            <w:pPr>
              <w:pStyle w:val="2"/>
            </w:pPr>
            <w:r>
              <w:t>设计安装标识按计划完成率</w:t>
            </w:r>
          </w:p>
          <w:p w14:paraId="7B18DD33" w14:textId="77777777" w:rsidR="0053519D" w:rsidRDefault="0053519D">
            <w:pPr>
              <w:pStyle w:val="2"/>
            </w:pPr>
          </w:p>
        </w:tc>
        <w:tc>
          <w:tcPr>
            <w:tcW w:w="3430" w:type="dxa"/>
            <w:vAlign w:val="center"/>
          </w:tcPr>
          <w:p w14:paraId="03EAF441" w14:textId="77777777" w:rsidR="0053519D" w:rsidRDefault="00000000">
            <w:pPr>
              <w:pStyle w:val="2"/>
            </w:pPr>
            <w:r>
              <w:t>设计安装标识按计划完成率</w:t>
            </w:r>
          </w:p>
          <w:p w14:paraId="67A90580" w14:textId="77777777" w:rsidR="0053519D" w:rsidRDefault="0053519D">
            <w:pPr>
              <w:pStyle w:val="2"/>
            </w:pPr>
          </w:p>
        </w:tc>
        <w:tc>
          <w:tcPr>
            <w:tcW w:w="2551" w:type="dxa"/>
            <w:vAlign w:val="center"/>
          </w:tcPr>
          <w:p w14:paraId="241B0DAD" w14:textId="77777777" w:rsidR="0053519D" w:rsidRDefault="00000000">
            <w:pPr>
              <w:pStyle w:val="2"/>
            </w:pPr>
            <w:r>
              <w:t>≥98</w:t>
            </w:r>
          </w:p>
        </w:tc>
      </w:tr>
      <w:tr w:rsidR="00DB4C6A" w14:paraId="74339851" w14:textId="77777777" w:rsidTr="00DB4C6A">
        <w:trPr>
          <w:trHeight w:val="369"/>
          <w:jc w:val="center"/>
        </w:trPr>
        <w:tc>
          <w:tcPr>
            <w:tcW w:w="1276" w:type="dxa"/>
            <w:vMerge/>
            <w:vAlign w:val="center"/>
          </w:tcPr>
          <w:p w14:paraId="59ED02C2" w14:textId="77777777" w:rsidR="0053519D" w:rsidRDefault="0053519D"/>
        </w:tc>
        <w:tc>
          <w:tcPr>
            <w:tcW w:w="1276" w:type="dxa"/>
            <w:vAlign w:val="center"/>
          </w:tcPr>
          <w:p w14:paraId="748FA75D" w14:textId="77777777" w:rsidR="0053519D" w:rsidRDefault="00000000">
            <w:pPr>
              <w:pStyle w:val="2"/>
            </w:pPr>
            <w:r>
              <w:t>成本指标</w:t>
            </w:r>
          </w:p>
        </w:tc>
        <w:tc>
          <w:tcPr>
            <w:tcW w:w="1332" w:type="dxa"/>
            <w:vAlign w:val="center"/>
          </w:tcPr>
          <w:p w14:paraId="46148149" w14:textId="77777777" w:rsidR="0053519D" w:rsidRDefault="00000000">
            <w:pPr>
              <w:pStyle w:val="2"/>
            </w:pPr>
            <w:r>
              <w:t>设计和安装费用</w:t>
            </w:r>
          </w:p>
        </w:tc>
        <w:tc>
          <w:tcPr>
            <w:tcW w:w="3430" w:type="dxa"/>
            <w:vAlign w:val="center"/>
          </w:tcPr>
          <w:p w14:paraId="1BB0B9F1" w14:textId="77777777" w:rsidR="0053519D" w:rsidRDefault="00000000">
            <w:pPr>
              <w:pStyle w:val="2"/>
            </w:pPr>
            <w:r>
              <w:t>设计和安装费用</w:t>
            </w:r>
          </w:p>
        </w:tc>
        <w:tc>
          <w:tcPr>
            <w:tcW w:w="2551" w:type="dxa"/>
            <w:vAlign w:val="center"/>
          </w:tcPr>
          <w:p w14:paraId="7CF174FD" w14:textId="77777777" w:rsidR="0053519D" w:rsidRDefault="00000000">
            <w:pPr>
              <w:pStyle w:val="2"/>
            </w:pPr>
            <w:r>
              <w:t>≤10万元</w:t>
            </w:r>
          </w:p>
        </w:tc>
      </w:tr>
      <w:tr w:rsidR="00DB4C6A" w14:paraId="650EED0D" w14:textId="77777777" w:rsidTr="00DB4C6A">
        <w:trPr>
          <w:trHeight w:val="369"/>
          <w:jc w:val="center"/>
        </w:trPr>
        <w:tc>
          <w:tcPr>
            <w:tcW w:w="1276" w:type="dxa"/>
            <w:vAlign w:val="center"/>
          </w:tcPr>
          <w:p w14:paraId="7A6745F8" w14:textId="77777777" w:rsidR="0053519D" w:rsidRDefault="00000000">
            <w:pPr>
              <w:pStyle w:val="3"/>
            </w:pPr>
            <w:r>
              <w:t>效益指标</w:t>
            </w:r>
          </w:p>
        </w:tc>
        <w:tc>
          <w:tcPr>
            <w:tcW w:w="1276" w:type="dxa"/>
            <w:vAlign w:val="center"/>
          </w:tcPr>
          <w:p w14:paraId="66F446AF" w14:textId="77777777" w:rsidR="0053519D" w:rsidRDefault="00000000">
            <w:pPr>
              <w:pStyle w:val="2"/>
            </w:pPr>
            <w:r>
              <w:t>社会效益指标</w:t>
            </w:r>
          </w:p>
        </w:tc>
        <w:tc>
          <w:tcPr>
            <w:tcW w:w="1332" w:type="dxa"/>
            <w:vAlign w:val="center"/>
          </w:tcPr>
          <w:p w14:paraId="444890B3" w14:textId="77777777" w:rsidR="0053519D" w:rsidRDefault="00000000">
            <w:pPr>
              <w:pStyle w:val="2"/>
            </w:pPr>
            <w:r>
              <w:t>为人流和物流有序组织提供视觉信息引导服务</w:t>
            </w:r>
          </w:p>
        </w:tc>
        <w:tc>
          <w:tcPr>
            <w:tcW w:w="3430" w:type="dxa"/>
            <w:vAlign w:val="center"/>
          </w:tcPr>
          <w:p w14:paraId="2EE3F6CC" w14:textId="77777777" w:rsidR="0053519D" w:rsidRDefault="00000000">
            <w:pPr>
              <w:pStyle w:val="2"/>
            </w:pPr>
            <w:r>
              <w:t>为人流和物流有序组织提供视觉信息引导服务</w:t>
            </w:r>
          </w:p>
        </w:tc>
        <w:tc>
          <w:tcPr>
            <w:tcW w:w="2551" w:type="dxa"/>
            <w:vAlign w:val="center"/>
          </w:tcPr>
          <w:p w14:paraId="13E07C0A" w14:textId="77777777" w:rsidR="0053519D" w:rsidRDefault="00000000">
            <w:pPr>
              <w:pStyle w:val="2"/>
            </w:pPr>
            <w:r>
              <w:t>效果显著</w:t>
            </w:r>
          </w:p>
        </w:tc>
      </w:tr>
      <w:tr w:rsidR="00DB4C6A" w14:paraId="392A6E9B" w14:textId="77777777" w:rsidTr="00DB4C6A">
        <w:trPr>
          <w:trHeight w:val="369"/>
          <w:jc w:val="center"/>
        </w:trPr>
        <w:tc>
          <w:tcPr>
            <w:tcW w:w="1276" w:type="dxa"/>
            <w:vAlign w:val="center"/>
          </w:tcPr>
          <w:p w14:paraId="08A8EB1C" w14:textId="77777777" w:rsidR="0053519D" w:rsidRDefault="00000000">
            <w:pPr>
              <w:pStyle w:val="3"/>
            </w:pPr>
            <w:r>
              <w:t>满意度指标</w:t>
            </w:r>
          </w:p>
        </w:tc>
        <w:tc>
          <w:tcPr>
            <w:tcW w:w="1276" w:type="dxa"/>
            <w:vAlign w:val="center"/>
          </w:tcPr>
          <w:p w14:paraId="53504D6A" w14:textId="77777777" w:rsidR="0053519D" w:rsidRDefault="00000000">
            <w:pPr>
              <w:pStyle w:val="2"/>
            </w:pPr>
            <w:r>
              <w:t>服务对象满意度指标</w:t>
            </w:r>
          </w:p>
        </w:tc>
        <w:tc>
          <w:tcPr>
            <w:tcW w:w="1332" w:type="dxa"/>
            <w:vAlign w:val="center"/>
          </w:tcPr>
          <w:p w14:paraId="4AB6B6D8" w14:textId="77777777" w:rsidR="0053519D" w:rsidRDefault="00000000">
            <w:pPr>
              <w:pStyle w:val="2"/>
            </w:pPr>
            <w:r>
              <w:t>设计成果使用人员满意度</w:t>
            </w:r>
          </w:p>
        </w:tc>
        <w:tc>
          <w:tcPr>
            <w:tcW w:w="3430" w:type="dxa"/>
            <w:vAlign w:val="center"/>
          </w:tcPr>
          <w:p w14:paraId="5E91666A" w14:textId="77777777" w:rsidR="0053519D" w:rsidRDefault="00000000">
            <w:pPr>
              <w:pStyle w:val="2"/>
            </w:pPr>
            <w:r>
              <w:t>设计成果使用人员满意度</w:t>
            </w:r>
          </w:p>
        </w:tc>
        <w:tc>
          <w:tcPr>
            <w:tcW w:w="2551" w:type="dxa"/>
            <w:vAlign w:val="center"/>
          </w:tcPr>
          <w:p w14:paraId="6FBD9264" w14:textId="77777777" w:rsidR="0053519D" w:rsidRDefault="00000000">
            <w:pPr>
              <w:pStyle w:val="2"/>
            </w:pPr>
            <w:r>
              <w:t>≥98%</w:t>
            </w:r>
          </w:p>
        </w:tc>
      </w:tr>
    </w:tbl>
    <w:p w14:paraId="2BE1F0E6" w14:textId="77777777" w:rsidR="0053519D" w:rsidRDefault="0053519D">
      <w:pPr>
        <w:sectPr w:rsidR="0053519D" w:rsidSect="00EB1DFB">
          <w:pgSz w:w="11900" w:h="16840"/>
          <w:pgMar w:top="1984" w:right="1304" w:bottom="1134" w:left="1304" w:header="720" w:footer="720" w:gutter="0"/>
          <w:cols w:space="720"/>
        </w:sectPr>
      </w:pPr>
    </w:p>
    <w:p w14:paraId="15E37110" w14:textId="77777777" w:rsidR="0053519D" w:rsidRDefault="00000000">
      <w:pPr>
        <w:jc w:val="center"/>
      </w:pPr>
      <w:r>
        <w:rPr>
          <w:rFonts w:ascii="方正仿宋_GBK" w:eastAsia="方正仿宋_GBK" w:hAnsi="方正仿宋_GBK" w:cs="方正仿宋_GBK"/>
          <w:sz w:val="28"/>
        </w:rPr>
        <w:lastRenderedPageBreak/>
        <w:t xml:space="preserve"> </w:t>
      </w:r>
    </w:p>
    <w:p w14:paraId="51752D8E" w14:textId="77777777" w:rsidR="0053519D" w:rsidRDefault="00000000">
      <w:pPr>
        <w:ind w:firstLine="560"/>
        <w:outlineLvl w:val="3"/>
      </w:pPr>
      <w:bookmarkStart w:id="9" w:name="_Toc_4_4_0000000013"/>
      <w:r>
        <w:rPr>
          <w:rFonts w:ascii="方正仿宋_GBK" w:eastAsia="方正仿宋_GBK" w:hAnsi="方正仿宋_GBK" w:cs="方正仿宋_GBK"/>
          <w:sz w:val="28"/>
        </w:rPr>
        <w:t>10.产业扶持资金绩效目标表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01F35B5B"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7618A03"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F4DAD05" w14:textId="77777777" w:rsidR="0053519D" w:rsidRDefault="00000000">
            <w:pPr>
              <w:pStyle w:val="4"/>
            </w:pPr>
            <w:r>
              <w:t>单位：元</w:t>
            </w:r>
          </w:p>
        </w:tc>
      </w:tr>
      <w:tr w:rsidR="00DB4C6A" w14:paraId="51661BC9" w14:textId="77777777" w:rsidTr="00DB4C6A">
        <w:trPr>
          <w:trHeight w:val="369"/>
          <w:jc w:val="center"/>
        </w:trPr>
        <w:tc>
          <w:tcPr>
            <w:tcW w:w="1276" w:type="dxa"/>
            <w:vAlign w:val="center"/>
          </w:tcPr>
          <w:p w14:paraId="700470EC" w14:textId="77777777" w:rsidR="0053519D" w:rsidRDefault="00000000">
            <w:pPr>
              <w:pStyle w:val="1"/>
            </w:pPr>
            <w:r>
              <w:t>项目名称</w:t>
            </w:r>
          </w:p>
        </w:tc>
        <w:tc>
          <w:tcPr>
            <w:tcW w:w="8589" w:type="dxa"/>
            <w:gridSpan w:val="6"/>
            <w:vAlign w:val="center"/>
          </w:tcPr>
          <w:p w14:paraId="756CF6C9" w14:textId="77777777" w:rsidR="0053519D" w:rsidRDefault="00000000">
            <w:pPr>
              <w:pStyle w:val="2"/>
            </w:pPr>
            <w:r>
              <w:t>产业扶持资金</w:t>
            </w:r>
          </w:p>
        </w:tc>
      </w:tr>
      <w:tr w:rsidR="0053519D" w14:paraId="2A030E75" w14:textId="77777777">
        <w:trPr>
          <w:trHeight w:val="369"/>
          <w:jc w:val="center"/>
        </w:trPr>
        <w:tc>
          <w:tcPr>
            <w:tcW w:w="1276" w:type="dxa"/>
            <w:vMerge w:val="restart"/>
            <w:vAlign w:val="center"/>
          </w:tcPr>
          <w:p w14:paraId="5544D293" w14:textId="77777777" w:rsidR="0053519D" w:rsidRDefault="00000000">
            <w:pPr>
              <w:pStyle w:val="1"/>
            </w:pPr>
            <w:r>
              <w:t>预算规模及资金用途</w:t>
            </w:r>
          </w:p>
        </w:tc>
        <w:tc>
          <w:tcPr>
            <w:tcW w:w="1276" w:type="dxa"/>
            <w:vAlign w:val="center"/>
          </w:tcPr>
          <w:p w14:paraId="4C4F221A" w14:textId="77777777" w:rsidR="0053519D" w:rsidRDefault="00000000">
            <w:pPr>
              <w:pStyle w:val="1"/>
            </w:pPr>
            <w:r>
              <w:t>预算数</w:t>
            </w:r>
          </w:p>
        </w:tc>
        <w:tc>
          <w:tcPr>
            <w:tcW w:w="1332" w:type="dxa"/>
            <w:vAlign w:val="center"/>
          </w:tcPr>
          <w:p w14:paraId="12DC0AFA" w14:textId="77777777" w:rsidR="0053519D" w:rsidRDefault="00000000">
            <w:pPr>
              <w:pStyle w:val="2"/>
            </w:pPr>
            <w:r>
              <w:t>3356000.00</w:t>
            </w:r>
          </w:p>
        </w:tc>
        <w:tc>
          <w:tcPr>
            <w:tcW w:w="1587" w:type="dxa"/>
            <w:vAlign w:val="center"/>
          </w:tcPr>
          <w:p w14:paraId="1E9DCFE5" w14:textId="77777777" w:rsidR="0053519D" w:rsidRDefault="00000000">
            <w:pPr>
              <w:pStyle w:val="1"/>
            </w:pPr>
            <w:r>
              <w:t>其中：财政    资金</w:t>
            </w:r>
          </w:p>
        </w:tc>
        <w:tc>
          <w:tcPr>
            <w:tcW w:w="1843" w:type="dxa"/>
            <w:vAlign w:val="center"/>
          </w:tcPr>
          <w:p w14:paraId="273D4B13" w14:textId="77777777" w:rsidR="0053519D" w:rsidRDefault="00000000">
            <w:pPr>
              <w:pStyle w:val="2"/>
            </w:pPr>
            <w:r>
              <w:t>3356000.00</w:t>
            </w:r>
          </w:p>
        </w:tc>
        <w:tc>
          <w:tcPr>
            <w:tcW w:w="1276" w:type="dxa"/>
            <w:vAlign w:val="center"/>
          </w:tcPr>
          <w:p w14:paraId="7575EB4B" w14:textId="77777777" w:rsidR="0053519D" w:rsidRDefault="00000000">
            <w:pPr>
              <w:pStyle w:val="1"/>
            </w:pPr>
            <w:r>
              <w:t>其他资金</w:t>
            </w:r>
          </w:p>
        </w:tc>
        <w:tc>
          <w:tcPr>
            <w:tcW w:w="1276" w:type="dxa"/>
            <w:vAlign w:val="center"/>
          </w:tcPr>
          <w:p w14:paraId="47D0A2D1" w14:textId="77777777" w:rsidR="0053519D" w:rsidRDefault="00000000">
            <w:pPr>
              <w:pStyle w:val="2"/>
            </w:pPr>
            <w:r>
              <w:t xml:space="preserve"> </w:t>
            </w:r>
          </w:p>
        </w:tc>
      </w:tr>
      <w:tr w:rsidR="00DB4C6A" w14:paraId="315CF52F" w14:textId="77777777" w:rsidTr="00DB4C6A">
        <w:trPr>
          <w:trHeight w:val="369"/>
          <w:jc w:val="center"/>
        </w:trPr>
        <w:tc>
          <w:tcPr>
            <w:tcW w:w="1276" w:type="dxa"/>
            <w:vMerge/>
          </w:tcPr>
          <w:p w14:paraId="524E72DF" w14:textId="77777777" w:rsidR="0053519D" w:rsidRDefault="0053519D"/>
        </w:tc>
        <w:tc>
          <w:tcPr>
            <w:tcW w:w="8589" w:type="dxa"/>
            <w:gridSpan w:val="6"/>
            <w:vAlign w:val="center"/>
          </w:tcPr>
          <w:p w14:paraId="2699C315" w14:textId="77777777" w:rsidR="0053519D" w:rsidRDefault="00000000">
            <w:pPr>
              <w:pStyle w:val="2"/>
            </w:pPr>
            <w:r>
              <w:t>生态城为招商企业提供产业扶持政策，产业扶持专项资金用于生态城招商企业的资金扶持。</w:t>
            </w:r>
          </w:p>
        </w:tc>
      </w:tr>
      <w:tr w:rsidR="00DB4C6A" w14:paraId="1B27ABF4" w14:textId="77777777" w:rsidTr="00DB4C6A">
        <w:trPr>
          <w:trHeight w:val="369"/>
          <w:jc w:val="center"/>
        </w:trPr>
        <w:tc>
          <w:tcPr>
            <w:tcW w:w="1276" w:type="dxa"/>
            <w:vAlign w:val="center"/>
          </w:tcPr>
          <w:p w14:paraId="5636D7D3" w14:textId="77777777" w:rsidR="0053519D" w:rsidRDefault="00000000">
            <w:pPr>
              <w:pStyle w:val="1"/>
            </w:pPr>
            <w:r>
              <w:t>绩效目标</w:t>
            </w:r>
          </w:p>
        </w:tc>
        <w:tc>
          <w:tcPr>
            <w:tcW w:w="8589" w:type="dxa"/>
            <w:gridSpan w:val="6"/>
            <w:vAlign w:val="center"/>
          </w:tcPr>
          <w:p w14:paraId="1102ABFF" w14:textId="77777777" w:rsidR="0053519D" w:rsidRDefault="00000000">
            <w:pPr>
              <w:pStyle w:val="2"/>
            </w:pPr>
            <w:r>
              <w:t>1.为确保政策精准落地生效，为签订协议的企业提供政策扶持，降低企业经营成本，进一步激发区域市场主体活力。</w:t>
            </w:r>
            <w:r>
              <w:tab/>
            </w:r>
            <w:r>
              <w:tab/>
            </w:r>
            <w:r>
              <w:tab/>
            </w:r>
            <w:r>
              <w:tab/>
            </w:r>
            <w:r>
              <w:tab/>
            </w:r>
            <w:r>
              <w:tab/>
            </w:r>
          </w:p>
        </w:tc>
      </w:tr>
    </w:tbl>
    <w:p w14:paraId="5BFC71CD"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25A9D93" w14:textId="77777777" w:rsidTr="00DB4C6A">
        <w:trPr>
          <w:trHeight w:val="397"/>
          <w:tblHeader/>
          <w:jc w:val="center"/>
        </w:trPr>
        <w:tc>
          <w:tcPr>
            <w:tcW w:w="1276" w:type="dxa"/>
            <w:vAlign w:val="center"/>
          </w:tcPr>
          <w:p w14:paraId="7EA6AE38" w14:textId="77777777" w:rsidR="0053519D" w:rsidRDefault="00000000">
            <w:pPr>
              <w:pStyle w:val="1"/>
            </w:pPr>
            <w:r>
              <w:t>一级指标</w:t>
            </w:r>
          </w:p>
        </w:tc>
        <w:tc>
          <w:tcPr>
            <w:tcW w:w="1276" w:type="dxa"/>
            <w:vAlign w:val="center"/>
          </w:tcPr>
          <w:p w14:paraId="5B7697FF" w14:textId="77777777" w:rsidR="0053519D" w:rsidRDefault="00000000">
            <w:pPr>
              <w:pStyle w:val="1"/>
            </w:pPr>
            <w:r>
              <w:t>二级指标</w:t>
            </w:r>
          </w:p>
        </w:tc>
        <w:tc>
          <w:tcPr>
            <w:tcW w:w="1332" w:type="dxa"/>
            <w:vAlign w:val="center"/>
          </w:tcPr>
          <w:p w14:paraId="6FB20300" w14:textId="77777777" w:rsidR="0053519D" w:rsidRDefault="00000000">
            <w:pPr>
              <w:pStyle w:val="1"/>
            </w:pPr>
            <w:r>
              <w:t>三级指标</w:t>
            </w:r>
          </w:p>
        </w:tc>
        <w:tc>
          <w:tcPr>
            <w:tcW w:w="3430" w:type="dxa"/>
            <w:vAlign w:val="center"/>
          </w:tcPr>
          <w:p w14:paraId="1B2A1063" w14:textId="77777777" w:rsidR="0053519D" w:rsidRDefault="00000000">
            <w:pPr>
              <w:pStyle w:val="1"/>
            </w:pPr>
            <w:r>
              <w:t>绩效指标描述</w:t>
            </w:r>
          </w:p>
        </w:tc>
        <w:tc>
          <w:tcPr>
            <w:tcW w:w="2551" w:type="dxa"/>
            <w:vAlign w:val="center"/>
          </w:tcPr>
          <w:p w14:paraId="5DC684A6" w14:textId="77777777" w:rsidR="0053519D" w:rsidRDefault="00000000">
            <w:pPr>
              <w:pStyle w:val="1"/>
            </w:pPr>
            <w:r>
              <w:t>指标值</w:t>
            </w:r>
          </w:p>
        </w:tc>
      </w:tr>
      <w:tr w:rsidR="00DB4C6A" w14:paraId="719401A2" w14:textId="77777777" w:rsidTr="00DB4C6A">
        <w:trPr>
          <w:trHeight w:val="369"/>
          <w:jc w:val="center"/>
        </w:trPr>
        <w:tc>
          <w:tcPr>
            <w:tcW w:w="1276" w:type="dxa"/>
            <w:vMerge w:val="restart"/>
            <w:vAlign w:val="center"/>
          </w:tcPr>
          <w:p w14:paraId="295BD7A9" w14:textId="77777777" w:rsidR="0053519D" w:rsidRDefault="00000000">
            <w:pPr>
              <w:pStyle w:val="3"/>
            </w:pPr>
            <w:r>
              <w:t>产出指标</w:t>
            </w:r>
          </w:p>
        </w:tc>
        <w:tc>
          <w:tcPr>
            <w:tcW w:w="1276" w:type="dxa"/>
            <w:vAlign w:val="center"/>
          </w:tcPr>
          <w:p w14:paraId="436D3E45" w14:textId="77777777" w:rsidR="0053519D" w:rsidRDefault="00000000">
            <w:pPr>
              <w:pStyle w:val="2"/>
            </w:pPr>
            <w:r>
              <w:t>数量指标</w:t>
            </w:r>
          </w:p>
        </w:tc>
        <w:tc>
          <w:tcPr>
            <w:tcW w:w="1332" w:type="dxa"/>
            <w:vAlign w:val="center"/>
          </w:tcPr>
          <w:p w14:paraId="50FAA8AB" w14:textId="77777777" w:rsidR="0053519D" w:rsidRDefault="00000000">
            <w:pPr>
              <w:pStyle w:val="2"/>
            </w:pPr>
            <w:r>
              <w:t>扶持企业数量</w:t>
            </w:r>
          </w:p>
        </w:tc>
        <w:tc>
          <w:tcPr>
            <w:tcW w:w="3430" w:type="dxa"/>
            <w:vAlign w:val="center"/>
          </w:tcPr>
          <w:p w14:paraId="3B258C87" w14:textId="77777777" w:rsidR="0053519D" w:rsidRDefault="00000000">
            <w:pPr>
              <w:pStyle w:val="2"/>
            </w:pPr>
            <w:r>
              <w:t>扶持企业数量</w:t>
            </w:r>
          </w:p>
        </w:tc>
        <w:tc>
          <w:tcPr>
            <w:tcW w:w="2551" w:type="dxa"/>
            <w:vAlign w:val="center"/>
          </w:tcPr>
          <w:p w14:paraId="788C879A" w14:textId="77777777" w:rsidR="0053519D" w:rsidRDefault="00000000">
            <w:pPr>
              <w:pStyle w:val="2"/>
            </w:pPr>
            <w:r>
              <w:t>≥1家</w:t>
            </w:r>
          </w:p>
        </w:tc>
      </w:tr>
      <w:tr w:rsidR="00DB4C6A" w14:paraId="720B5686" w14:textId="77777777" w:rsidTr="00DB4C6A">
        <w:trPr>
          <w:trHeight w:val="369"/>
          <w:jc w:val="center"/>
        </w:trPr>
        <w:tc>
          <w:tcPr>
            <w:tcW w:w="1276" w:type="dxa"/>
            <w:vMerge/>
            <w:vAlign w:val="center"/>
          </w:tcPr>
          <w:p w14:paraId="560FA76D" w14:textId="77777777" w:rsidR="0053519D" w:rsidRDefault="0053519D"/>
        </w:tc>
        <w:tc>
          <w:tcPr>
            <w:tcW w:w="1276" w:type="dxa"/>
            <w:vAlign w:val="center"/>
          </w:tcPr>
          <w:p w14:paraId="3196D8F0" w14:textId="77777777" w:rsidR="0053519D" w:rsidRDefault="00000000">
            <w:pPr>
              <w:pStyle w:val="2"/>
            </w:pPr>
            <w:r>
              <w:t>质量指标</w:t>
            </w:r>
          </w:p>
        </w:tc>
        <w:tc>
          <w:tcPr>
            <w:tcW w:w="1332" w:type="dxa"/>
            <w:vAlign w:val="center"/>
          </w:tcPr>
          <w:p w14:paraId="030D4EF3" w14:textId="77777777" w:rsidR="0053519D" w:rsidRDefault="00000000">
            <w:pPr>
              <w:pStyle w:val="2"/>
            </w:pPr>
            <w:r>
              <w:t>经费拨付合规率</w:t>
            </w:r>
          </w:p>
        </w:tc>
        <w:tc>
          <w:tcPr>
            <w:tcW w:w="3430" w:type="dxa"/>
            <w:vAlign w:val="center"/>
          </w:tcPr>
          <w:p w14:paraId="309A7900" w14:textId="77777777" w:rsidR="0053519D" w:rsidRDefault="00000000">
            <w:pPr>
              <w:pStyle w:val="2"/>
            </w:pPr>
            <w:r>
              <w:t>经费拨付合规率</w:t>
            </w:r>
          </w:p>
        </w:tc>
        <w:tc>
          <w:tcPr>
            <w:tcW w:w="2551" w:type="dxa"/>
            <w:vAlign w:val="center"/>
          </w:tcPr>
          <w:p w14:paraId="4FCEF7C2" w14:textId="77777777" w:rsidR="0053519D" w:rsidRDefault="00000000">
            <w:pPr>
              <w:pStyle w:val="2"/>
            </w:pPr>
            <w:r>
              <w:t>≥80%</w:t>
            </w:r>
          </w:p>
        </w:tc>
      </w:tr>
      <w:tr w:rsidR="00DB4C6A" w14:paraId="0159A94E" w14:textId="77777777" w:rsidTr="00DB4C6A">
        <w:trPr>
          <w:trHeight w:val="369"/>
          <w:jc w:val="center"/>
        </w:trPr>
        <w:tc>
          <w:tcPr>
            <w:tcW w:w="1276" w:type="dxa"/>
            <w:vMerge/>
            <w:vAlign w:val="center"/>
          </w:tcPr>
          <w:p w14:paraId="38035462" w14:textId="77777777" w:rsidR="0053519D" w:rsidRDefault="0053519D"/>
        </w:tc>
        <w:tc>
          <w:tcPr>
            <w:tcW w:w="1276" w:type="dxa"/>
            <w:vAlign w:val="center"/>
          </w:tcPr>
          <w:p w14:paraId="72C8F742" w14:textId="77777777" w:rsidR="0053519D" w:rsidRDefault="00000000">
            <w:pPr>
              <w:pStyle w:val="2"/>
            </w:pPr>
            <w:r>
              <w:t>时效指标</w:t>
            </w:r>
          </w:p>
        </w:tc>
        <w:tc>
          <w:tcPr>
            <w:tcW w:w="1332" w:type="dxa"/>
            <w:vAlign w:val="center"/>
          </w:tcPr>
          <w:p w14:paraId="22C2A001" w14:textId="77777777" w:rsidR="0053519D" w:rsidRDefault="00000000">
            <w:pPr>
              <w:pStyle w:val="2"/>
            </w:pPr>
            <w:r>
              <w:t>经费拨付时限</w:t>
            </w:r>
          </w:p>
        </w:tc>
        <w:tc>
          <w:tcPr>
            <w:tcW w:w="3430" w:type="dxa"/>
            <w:vAlign w:val="center"/>
          </w:tcPr>
          <w:p w14:paraId="1F81181D" w14:textId="77777777" w:rsidR="0053519D" w:rsidRDefault="00000000">
            <w:pPr>
              <w:pStyle w:val="2"/>
            </w:pPr>
            <w:r>
              <w:t>经费拨付时限</w:t>
            </w:r>
          </w:p>
        </w:tc>
        <w:tc>
          <w:tcPr>
            <w:tcW w:w="2551" w:type="dxa"/>
            <w:vAlign w:val="center"/>
          </w:tcPr>
          <w:p w14:paraId="6C148D82" w14:textId="77777777" w:rsidR="0053519D" w:rsidRDefault="00000000">
            <w:pPr>
              <w:pStyle w:val="2"/>
            </w:pPr>
            <w:r>
              <w:t>于2024年12月31日前发放</w:t>
            </w:r>
          </w:p>
        </w:tc>
      </w:tr>
      <w:tr w:rsidR="00DB4C6A" w14:paraId="0263F718" w14:textId="77777777" w:rsidTr="00DB4C6A">
        <w:trPr>
          <w:trHeight w:val="369"/>
          <w:jc w:val="center"/>
        </w:trPr>
        <w:tc>
          <w:tcPr>
            <w:tcW w:w="1276" w:type="dxa"/>
            <w:vMerge/>
            <w:vAlign w:val="center"/>
          </w:tcPr>
          <w:p w14:paraId="67C0BB53" w14:textId="77777777" w:rsidR="0053519D" w:rsidRDefault="0053519D"/>
        </w:tc>
        <w:tc>
          <w:tcPr>
            <w:tcW w:w="1276" w:type="dxa"/>
            <w:vAlign w:val="center"/>
          </w:tcPr>
          <w:p w14:paraId="67DF3C83" w14:textId="77777777" w:rsidR="0053519D" w:rsidRDefault="00000000">
            <w:pPr>
              <w:pStyle w:val="2"/>
            </w:pPr>
            <w:r>
              <w:t>成本指标</w:t>
            </w:r>
          </w:p>
        </w:tc>
        <w:tc>
          <w:tcPr>
            <w:tcW w:w="1332" w:type="dxa"/>
            <w:vAlign w:val="center"/>
          </w:tcPr>
          <w:p w14:paraId="7A215F54" w14:textId="77777777" w:rsidR="0053519D" w:rsidRDefault="00000000">
            <w:pPr>
              <w:pStyle w:val="2"/>
            </w:pPr>
            <w:r>
              <w:t>经费发放标准</w:t>
            </w:r>
          </w:p>
        </w:tc>
        <w:tc>
          <w:tcPr>
            <w:tcW w:w="3430" w:type="dxa"/>
            <w:vAlign w:val="center"/>
          </w:tcPr>
          <w:p w14:paraId="6D530F60" w14:textId="77777777" w:rsidR="0053519D" w:rsidRDefault="00000000">
            <w:pPr>
              <w:pStyle w:val="2"/>
            </w:pPr>
            <w:r>
              <w:t>发放经费与协议约定扶持金额的比例</w:t>
            </w:r>
          </w:p>
        </w:tc>
        <w:tc>
          <w:tcPr>
            <w:tcW w:w="2551" w:type="dxa"/>
            <w:vAlign w:val="center"/>
          </w:tcPr>
          <w:p w14:paraId="5C666160" w14:textId="77777777" w:rsidR="0053519D" w:rsidRDefault="00000000">
            <w:pPr>
              <w:pStyle w:val="2"/>
            </w:pPr>
            <w:r>
              <w:t>≤100%</w:t>
            </w:r>
          </w:p>
        </w:tc>
      </w:tr>
      <w:tr w:rsidR="00DB4C6A" w14:paraId="5E97FA8C" w14:textId="77777777" w:rsidTr="00DB4C6A">
        <w:trPr>
          <w:trHeight w:val="369"/>
          <w:jc w:val="center"/>
        </w:trPr>
        <w:tc>
          <w:tcPr>
            <w:tcW w:w="1276" w:type="dxa"/>
            <w:vAlign w:val="center"/>
          </w:tcPr>
          <w:p w14:paraId="500AFAD5" w14:textId="77777777" w:rsidR="0053519D" w:rsidRDefault="00000000">
            <w:pPr>
              <w:pStyle w:val="3"/>
            </w:pPr>
            <w:r>
              <w:t>效益指标</w:t>
            </w:r>
          </w:p>
        </w:tc>
        <w:tc>
          <w:tcPr>
            <w:tcW w:w="1276" w:type="dxa"/>
            <w:vAlign w:val="center"/>
          </w:tcPr>
          <w:p w14:paraId="5045902D" w14:textId="77777777" w:rsidR="0053519D" w:rsidRDefault="00000000">
            <w:pPr>
              <w:pStyle w:val="2"/>
            </w:pPr>
            <w:r>
              <w:t>社会效益指标</w:t>
            </w:r>
          </w:p>
        </w:tc>
        <w:tc>
          <w:tcPr>
            <w:tcW w:w="1332" w:type="dxa"/>
            <w:vAlign w:val="center"/>
          </w:tcPr>
          <w:p w14:paraId="17B8F42E" w14:textId="77777777" w:rsidR="0053519D" w:rsidRDefault="00000000">
            <w:pPr>
              <w:pStyle w:val="2"/>
            </w:pPr>
            <w:r>
              <w:t>降低企业经营成本</w:t>
            </w:r>
          </w:p>
        </w:tc>
        <w:tc>
          <w:tcPr>
            <w:tcW w:w="3430" w:type="dxa"/>
            <w:vAlign w:val="center"/>
          </w:tcPr>
          <w:p w14:paraId="2D7C366B" w14:textId="77777777" w:rsidR="0053519D" w:rsidRDefault="00000000">
            <w:pPr>
              <w:pStyle w:val="2"/>
            </w:pPr>
            <w:r>
              <w:t>降低企业经营成本</w:t>
            </w:r>
          </w:p>
        </w:tc>
        <w:tc>
          <w:tcPr>
            <w:tcW w:w="2551" w:type="dxa"/>
            <w:vAlign w:val="center"/>
          </w:tcPr>
          <w:p w14:paraId="717164FA" w14:textId="77777777" w:rsidR="0053519D" w:rsidRDefault="00000000">
            <w:pPr>
              <w:pStyle w:val="2"/>
            </w:pPr>
            <w:r>
              <w:t>有效降低</w:t>
            </w:r>
          </w:p>
        </w:tc>
      </w:tr>
      <w:tr w:rsidR="00DB4C6A" w14:paraId="59F08F17" w14:textId="77777777" w:rsidTr="00DB4C6A">
        <w:trPr>
          <w:trHeight w:val="369"/>
          <w:jc w:val="center"/>
        </w:trPr>
        <w:tc>
          <w:tcPr>
            <w:tcW w:w="1276" w:type="dxa"/>
            <w:vAlign w:val="center"/>
          </w:tcPr>
          <w:p w14:paraId="0773AD85" w14:textId="77777777" w:rsidR="0053519D" w:rsidRDefault="00000000">
            <w:pPr>
              <w:pStyle w:val="3"/>
            </w:pPr>
            <w:r>
              <w:t>满意度指标</w:t>
            </w:r>
          </w:p>
        </w:tc>
        <w:tc>
          <w:tcPr>
            <w:tcW w:w="1276" w:type="dxa"/>
            <w:vAlign w:val="center"/>
          </w:tcPr>
          <w:p w14:paraId="7BD486ED" w14:textId="77777777" w:rsidR="0053519D" w:rsidRDefault="00000000">
            <w:pPr>
              <w:pStyle w:val="2"/>
            </w:pPr>
            <w:r>
              <w:t>服务对象满意度指标</w:t>
            </w:r>
          </w:p>
        </w:tc>
        <w:tc>
          <w:tcPr>
            <w:tcW w:w="1332" w:type="dxa"/>
            <w:vAlign w:val="center"/>
          </w:tcPr>
          <w:p w14:paraId="23493A78" w14:textId="77777777" w:rsidR="0053519D" w:rsidRDefault="00000000">
            <w:pPr>
              <w:pStyle w:val="2"/>
            </w:pPr>
            <w:r>
              <w:t>获得扶持企业满意度</w:t>
            </w:r>
          </w:p>
        </w:tc>
        <w:tc>
          <w:tcPr>
            <w:tcW w:w="3430" w:type="dxa"/>
            <w:vAlign w:val="center"/>
          </w:tcPr>
          <w:p w14:paraId="4B54D78C" w14:textId="77777777" w:rsidR="0053519D" w:rsidRDefault="00000000">
            <w:pPr>
              <w:pStyle w:val="2"/>
            </w:pPr>
            <w:r>
              <w:t>获得扶持企业满意度</w:t>
            </w:r>
          </w:p>
        </w:tc>
        <w:tc>
          <w:tcPr>
            <w:tcW w:w="2551" w:type="dxa"/>
            <w:vAlign w:val="center"/>
          </w:tcPr>
          <w:p w14:paraId="2EDC8535" w14:textId="77777777" w:rsidR="0053519D" w:rsidRDefault="00000000">
            <w:pPr>
              <w:pStyle w:val="2"/>
            </w:pPr>
            <w:r>
              <w:t>≥80%</w:t>
            </w:r>
          </w:p>
        </w:tc>
      </w:tr>
    </w:tbl>
    <w:p w14:paraId="7CAE5299" w14:textId="77777777" w:rsidR="0053519D" w:rsidRDefault="0053519D">
      <w:pPr>
        <w:sectPr w:rsidR="0053519D" w:rsidSect="00EB1DFB">
          <w:pgSz w:w="11900" w:h="16840"/>
          <w:pgMar w:top="1984" w:right="1304" w:bottom="1134" w:left="1304" w:header="720" w:footer="720" w:gutter="0"/>
          <w:cols w:space="720"/>
        </w:sectPr>
      </w:pPr>
    </w:p>
    <w:p w14:paraId="46A3B157" w14:textId="77777777" w:rsidR="0053519D" w:rsidRDefault="00000000">
      <w:pPr>
        <w:jc w:val="center"/>
      </w:pPr>
      <w:r>
        <w:rPr>
          <w:rFonts w:ascii="方正仿宋_GBK" w:eastAsia="方正仿宋_GBK" w:hAnsi="方正仿宋_GBK" w:cs="方正仿宋_GBK"/>
          <w:sz w:val="28"/>
        </w:rPr>
        <w:lastRenderedPageBreak/>
        <w:t xml:space="preserve"> </w:t>
      </w:r>
    </w:p>
    <w:p w14:paraId="10D736E4" w14:textId="77777777" w:rsidR="0053519D" w:rsidRDefault="00000000">
      <w:pPr>
        <w:ind w:firstLine="560"/>
        <w:outlineLvl w:val="3"/>
      </w:pPr>
      <w:bookmarkStart w:id="10" w:name="_Toc_4_4_0000000014"/>
      <w:r>
        <w:rPr>
          <w:rFonts w:ascii="方正仿宋_GBK" w:eastAsia="方正仿宋_GBK" w:hAnsi="方正仿宋_GBK" w:cs="方正仿宋_GBK"/>
          <w:sz w:val="28"/>
        </w:rPr>
        <w:t>11.城市大脑2023-2024运营服务项目绩效目标表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6B179EBB"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618BF7"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5CE6C25" w14:textId="77777777" w:rsidR="0053519D" w:rsidRDefault="00000000">
            <w:pPr>
              <w:pStyle w:val="4"/>
            </w:pPr>
            <w:r>
              <w:t>单位：元</w:t>
            </w:r>
          </w:p>
        </w:tc>
      </w:tr>
      <w:tr w:rsidR="00DB4C6A" w14:paraId="52EF1C52" w14:textId="77777777" w:rsidTr="00DB4C6A">
        <w:trPr>
          <w:trHeight w:val="369"/>
          <w:jc w:val="center"/>
        </w:trPr>
        <w:tc>
          <w:tcPr>
            <w:tcW w:w="1276" w:type="dxa"/>
            <w:vAlign w:val="center"/>
          </w:tcPr>
          <w:p w14:paraId="04315D3B" w14:textId="77777777" w:rsidR="0053519D" w:rsidRDefault="00000000">
            <w:pPr>
              <w:pStyle w:val="1"/>
            </w:pPr>
            <w:r>
              <w:t>项目名称</w:t>
            </w:r>
          </w:p>
        </w:tc>
        <w:tc>
          <w:tcPr>
            <w:tcW w:w="8589" w:type="dxa"/>
            <w:gridSpan w:val="6"/>
            <w:vAlign w:val="center"/>
          </w:tcPr>
          <w:p w14:paraId="74D2461F" w14:textId="77777777" w:rsidR="0053519D" w:rsidRDefault="00000000">
            <w:pPr>
              <w:pStyle w:val="2"/>
            </w:pPr>
            <w:r>
              <w:t>城市大脑2023-2024运营服务项目</w:t>
            </w:r>
          </w:p>
        </w:tc>
      </w:tr>
      <w:tr w:rsidR="0053519D" w14:paraId="077A17ED" w14:textId="77777777">
        <w:trPr>
          <w:trHeight w:val="369"/>
          <w:jc w:val="center"/>
        </w:trPr>
        <w:tc>
          <w:tcPr>
            <w:tcW w:w="1276" w:type="dxa"/>
            <w:vMerge w:val="restart"/>
            <w:vAlign w:val="center"/>
          </w:tcPr>
          <w:p w14:paraId="3A1E497C" w14:textId="77777777" w:rsidR="0053519D" w:rsidRDefault="00000000">
            <w:pPr>
              <w:pStyle w:val="1"/>
            </w:pPr>
            <w:r>
              <w:t>预算规模及资金用途</w:t>
            </w:r>
          </w:p>
        </w:tc>
        <w:tc>
          <w:tcPr>
            <w:tcW w:w="1276" w:type="dxa"/>
            <w:vAlign w:val="center"/>
          </w:tcPr>
          <w:p w14:paraId="36F5EFC4" w14:textId="77777777" w:rsidR="0053519D" w:rsidRDefault="00000000">
            <w:pPr>
              <w:pStyle w:val="1"/>
            </w:pPr>
            <w:r>
              <w:t>预算数</w:t>
            </w:r>
          </w:p>
        </w:tc>
        <w:tc>
          <w:tcPr>
            <w:tcW w:w="1332" w:type="dxa"/>
            <w:vAlign w:val="center"/>
          </w:tcPr>
          <w:p w14:paraId="13FC0441" w14:textId="77777777" w:rsidR="0053519D" w:rsidRDefault="00000000">
            <w:pPr>
              <w:pStyle w:val="2"/>
            </w:pPr>
            <w:r>
              <w:t>2960000.00</w:t>
            </w:r>
          </w:p>
        </w:tc>
        <w:tc>
          <w:tcPr>
            <w:tcW w:w="1587" w:type="dxa"/>
            <w:vAlign w:val="center"/>
          </w:tcPr>
          <w:p w14:paraId="463BE11E" w14:textId="77777777" w:rsidR="0053519D" w:rsidRDefault="00000000">
            <w:pPr>
              <w:pStyle w:val="1"/>
            </w:pPr>
            <w:r>
              <w:t>其中：财政    资金</w:t>
            </w:r>
          </w:p>
        </w:tc>
        <w:tc>
          <w:tcPr>
            <w:tcW w:w="1843" w:type="dxa"/>
            <w:vAlign w:val="center"/>
          </w:tcPr>
          <w:p w14:paraId="02381BE3" w14:textId="77777777" w:rsidR="0053519D" w:rsidRDefault="00000000">
            <w:pPr>
              <w:pStyle w:val="2"/>
            </w:pPr>
            <w:r>
              <w:t>2960000.00</w:t>
            </w:r>
          </w:p>
        </w:tc>
        <w:tc>
          <w:tcPr>
            <w:tcW w:w="1276" w:type="dxa"/>
            <w:vAlign w:val="center"/>
          </w:tcPr>
          <w:p w14:paraId="3D927ABA" w14:textId="77777777" w:rsidR="0053519D" w:rsidRDefault="00000000">
            <w:pPr>
              <w:pStyle w:val="1"/>
            </w:pPr>
            <w:r>
              <w:t>其他资金</w:t>
            </w:r>
          </w:p>
        </w:tc>
        <w:tc>
          <w:tcPr>
            <w:tcW w:w="1276" w:type="dxa"/>
            <w:vAlign w:val="center"/>
          </w:tcPr>
          <w:p w14:paraId="377B124E" w14:textId="77777777" w:rsidR="0053519D" w:rsidRDefault="00000000">
            <w:pPr>
              <w:pStyle w:val="2"/>
            </w:pPr>
            <w:r>
              <w:t xml:space="preserve"> </w:t>
            </w:r>
          </w:p>
        </w:tc>
      </w:tr>
      <w:tr w:rsidR="00DB4C6A" w14:paraId="124DFB6B" w14:textId="77777777" w:rsidTr="00DB4C6A">
        <w:trPr>
          <w:trHeight w:val="369"/>
          <w:jc w:val="center"/>
        </w:trPr>
        <w:tc>
          <w:tcPr>
            <w:tcW w:w="1276" w:type="dxa"/>
            <w:vMerge/>
          </w:tcPr>
          <w:p w14:paraId="71F48D8D" w14:textId="77777777" w:rsidR="0053519D" w:rsidRDefault="0053519D"/>
        </w:tc>
        <w:tc>
          <w:tcPr>
            <w:tcW w:w="8589" w:type="dxa"/>
            <w:gridSpan w:val="6"/>
            <w:vAlign w:val="center"/>
          </w:tcPr>
          <w:p w14:paraId="4DE74BBD" w14:textId="77777777" w:rsidR="0053519D" w:rsidRDefault="00000000">
            <w:pPr>
              <w:pStyle w:val="2"/>
            </w:pPr>
            <w:r>
              <w:t>中新天津生态城城市大脑2023-2024年运营服务项目，保障城市大脑高效稳定运行。</w:t>
            </w:r>
          </w:p>
        </w:tc>
      </w:tr>
      <w:tr w:rsidR="00DB4C6A" w14:paraId="114E0EAE" w14:textId="77777777" w:rsidTr="00DB4C6A">
        <w:trPr>
          <w:trHeight w:val="369"/>
          <w:jc w:val="center"/>
        </w:trPr>
        <w:tc>
          <w:tcPr>
            <w:tcW w:w="1276" w:type="dxa"/>
            <w:vAlign w:val="center"/>
          </w:tcPr>
          <w:p w14:paraId="54B2E6C6" w14:textId="77777777" w:rsidR="0053519D" w:rsidRDefault="00000000">
            <w:pPr>
              <w:pStyle w:val="1"/>
            </w:pPr>
            <w:r>
              <w:t>绩效目标</w:t>
            </w:r>
          </w:p>
        </w:tc>
        <w:tc>
          <w:tcPr>
            <w:tcW w:w="8589" w:type="dxa"/>
            <w:gridSpan w:val="6"/>
            <w:vAlign w:val="center"/>
          </w:tcPr>
          <w:p w14:paraId="6E4C2EE4" w14:textId="77777777" w:rsidR="0053519D" w:rsidRDefault="00000000">
            <w:pPr>
              <w:pStyle w:val="2"/>
            </w:pPr>
            <w:r>
              <w:t>1.统筹城市大脑管理，更好的推进生态城智慧城市建设和保障城市大脑业务的开展，持续提升生态城智慧城市精细化管理水平。</w:t>
            </w:r>
          </w:p>
        </w:tc>
      </w:tr>
    </w:tbl>
    <w:p w14:paraId="7A95D4F7"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3CA7E8B3" w14:textId="77777777" w:rsidTr="00DB4C6A">
        <w:trPr>
          <w:trHeight w:val="397"/>
          <w:tblHeader/>
          <w:jc w:val="center"/>
        </w:trPr>
        <w:tc>
          <w:tcPr>
            <w:tcW w:w="1276" w:type="dxa"/>
            <w:vAlign w:val="center"/>
          </w:tcPr>
          <w:p w14:paraId="61180AEE" w14:textId="77777777" w:rsidR="0053519D" w:rsidRDefault="00000000">
            <w:pPr>
              <w:pStyle w:val="1"/>
            </w:pPr>
            <w:r>
              <w:t>一级指标</w:t>
            </w:r>
          </w:p>
        </w:tc>
        <w:tc>
          <w:tcPr>
            <w:tcW w:w="1276" w:type="dxa"/>
            <w:vAlign w:val="center"/>
          </w:tcPr>
          <w:p w14:paraId="72682865" w14:textId="77777777" w:rsidR="0053519D" w:rsidRDefault="00000000">
            <w:pPr>
              <w:pStyle w:val="1"/>
            </w:pPr>
            <w:r>
              <w:t>二级指标</w:t>
            </w:r>
          </w:p>
        </w:tc>
        <w:tc>
          <w:tcPr>
            <w:tcW w:w="1332" w:type="dxa"/>
            <w:vAlign w:val="center"/>
          </w:tcPr>
          <w:p w14:paraId="20E2A607" w14:textId="77777777" w:rsidR="0053519D" w:rsidRDefault="00000000">
            <w:pPr>
              <w:pStyle w:val="1"/>
            </w:pPr>
            <w:r>
              <w:t>三级指标</w:t>
            </w:r>
          </w:p>
        </w:tc>
        <w:tc>
          <w:tcPr>
            <w:tcW w:w="3430" w:type="dxa"/>
            <w:vAlign w:val="center"/>
          </w:tcPr>
          <w:p w14:paraId="32080D6C" w14:textId="77777777" w:rsidR="0053519D" w:rsidRDefault="00000000">
            <w:pPr>
              <w:pStyle w:val="1"/>
            </w:pPr>
            <w:r>
              <w:t>绩效指标描述</w:t>
            </w:r>
          </w:p>
        </w:tc>
        <w:tc>
          <w:tcPr>
            <w:tcW w:w="2551" w:type="dxa"/>
            <w:vAlign w:val="center"/>
          </w:tcPr>
          <w:p w14:paraId="2D08F0AD" w14:textId="77777777" w:rsidR="0053519D" w:rsidRDefault="00000000">
            <w:pPr>
              <w:pStyle w:val="1"/>
            </w:pPr>
            <w:r>
              <w:t>指标值</w:t>
            </w:r>
          </w:p>
        </w:tc>
      </w:tr>
      <w:tr w:rsidR="00DB4C6A" w14:paraId="7B851432" w14:textId="77777777" w:rsidTr="00DB4C6A">
        <w:trPr>
          <w:trHeight w:val="369"/>
          <w:jc w:val="center"/>
        </w:trPr>
        <w:tc>
          <w:tcPr>
            <w:tcW w:w="1276" w:type="dxa"/>
            <w:vMerge w:val="restart"/>
            <w:vAlign w:val="center"/>
          </w:tcPr>
          <w:p w14:paraId="1096EE47" w14:textId="77777777" w:rsidR="0053519D" w:rsidRDefault="00000000">
            <w:pPr>
              <w:pStyle w:val="3"/>
            </w:pPr>
            <w:r>
              <w:t>产出指标</w:t>
            </w:r>
          </w:p>
        </w:tc>
        <w:tc>
          <w:tcPr>
            <w:tcW w:w="1276" w:type="dxa"/>
            <w:vAlign w:val="center"/>
          </w:tcPr>
          <w:p w14:paraId="093FC5B4" w14:textId="77777777" w:rsidR="0053519D" w:rsidRDefault="00000000">
            <w:pPr>
              <w:pStyle w:val="2"/>
            </w:pPr>
            <w:r>
              <w:t>数量指标</w:t>
            </w:r>
          </w:p>
        </w:tc>
        <w:tc>
          <w:tcPr>
            <w:tcW w:w="1332" w:type="dxa"/>
            <w:vAlign w:val="center"/>
          </w:tcPr>
          <w:p w14:paraId="6E904ECC" w14:textId="77777777" w:rsidR="0053519D" w:rsidRDefault="00000000">
            <w:pPr>
              <w:pStyle w:val="2"/>
            </w:pPr>
            <w:r>
              <w:t>运维软硬件设备数量</w:t>
            </w:r>
          </w:p>
        </w:tc>
        <w:tc>
          <w:tcPr>
            <w:tcW w:w="3430" w:type="dxa"/>
            <w:vAlign w:val="center"/>
          </w:tcPr>
          <w:p w14:paraId="312BE218" w14:textId="77777777" w:rsidR="0053519D" w:rsidRDefault="00000000">
            <w:pPr>
              <w:pStyle w:val="2"/>
            </w:pPr>
            <w:r>
              <w:t>运维软硬件设备数量</w:t>
            </w:r>
          </w:p>
        </w:tc>
        <w:tc>
          <w:tcPr>
            <w:tcW w:w="2551" w:type="dxa"/>
            <w:vAlign w:val="center"/>
          </w:tcPr>
          <w:p w14:paraId="7EACAEC2" w14:textId="77777777" w:rsidR="0053519D" w:rsidRDefault="00000000">
            <w:pPr>
              <w:pStyle w:val="2"/>
            </w:pPr>
            <w:r>
              <w:t>≥64项</w:t>
            </w:r>
          </w:p>
        </w:tc>
      </w:tr>
      <w:tr w:rsidR="00DB4C6A" w14:paraId="5F2CACFD" w14:textId="77777777" w:rsidTr="00DB4C6A">
        <w:trPr>
          <w:trHeight w:val="369"/>
          <w:jc w:val="center"/>
        </w:trPr>
        <w:tc>
          <w:tcPr>
            <w:tcW w:w="1276" w:type="dxa"/>
            <w:vMerge/>
            <w:vAlign w:val="center"/>
          </w:tcPr>
          <w:p w14:paraId="3B64C97C" w14:textId="77777777" w:rsidR="0053519D" w:rsidRDefault="0053519D"/>
        </w:tc>
        <w:tc>
          <w:tcPr>
            <w:tcW w:w="1276" w:type="dxa"/>
            <w:vAlign w:val="center"/>
          </w:tcPr>
          <w:p w14:paraId="249275B0" w14:textId="77777777" w:rsidR="0053519D" w:rsidRDefault="00000000">
            <w:pPr>
              <w:pStyle w:val="2"/>
            </w:pPr>
            <w:r>
              <w:t>质量指标</w:t>
            </w:r>
          </w:p>
        </w:tc>
        <w:tc>
          <w:tcPr>
            <w:tcW w:w="1332" w:type="dxa"/>
            <w:vAlign w:val="center"/>
          </w:tcPr>
          <w:p w14:paraId="21B99A09" w14:textId="77777777" w:rsidR="0053519D" w:rsidRDefault="00000000">
            <w:pPr>
              <w:pStyle w:val="2"/>
            </w:pPr>
            <w:r>
              <w:t>城市大脑正常运转率</w:t>
            </w:r>
          </w:p>
        </w:tc>
        <w:tc>
          <w:tcPr>
            <w:tcW w:w="3430" w:type="dxa"/>
            <w:vAlign w:val="center"/>
          </w:tcPr>
          <w:p w14:paraId="68570E7A" w14:textId="77777777" w:rsidR="0053519D" w:rsidRDefault="00000000">
            <w:pPr>
              <w:pStyle w:val="2"/>
            </w:pPr>
            <w:r>
              <w:t>城市大脑正常运转率</w:t>
            </w:r>
          </w:p>
        </w:tc>
        <w:tc>
          <w:tcPr>
            <w:tcW w:w="2551" w:type="dxa"/>
            <w:vAlign w:val="center"/>
          </w:tcPr>
          <w:p w14:paraId="3D7970E1" w14:textId="77777777" w:rsidR="0053519D" w:rsidRDefault="00000000">
            <w:pPr>
              <w:pStyle w:val="2"/>
            </w:pPr>
            <w:r>
              <w:t>≥90%</w:t>
            </w:r>
          </w:p>
        </w:tc>
      </w:tr>
      <w:tr w:rsidR="00DB4C6A" w14:paraId="1145C0D4" w14:textId="77777777" w:rsidTr="00DB4C6A">
        <w:trPr>
          <w:trHeight w:val="369"/>
          <w:jc w:val="center"/>
        </w:trPr>
        <w:tc>
          <w:tcPr>
            <w:tcW w:w="1276" w:type="dxa"/>
            <w:vMerge/>
            <w:vAlign w:val="center"/>
          </w:tcPr>
          <w:p w14:paraId="4FF55C39" w14:textId="77777777" w:rsidR="0053519D" w:rsidRDefault="0053519D"/>
        </w:tc>
        <w:tc>
          <w:tcPr>
            <w:tcW w:w="1276" w:type="dxa"/>
            <w:vAlign w:val="center"/>
          </w:tcPr>
          <w:p w14:paraId="12DFC948" w14:textId="77777777" w:rsidR="0053519D" w:rsidRDefault="00000000">
            <w:pPr>
              <w:pStyle w:val="2"/>
            </w:pPr>
            <w:r>
              <w:t>时效指标</w:t>
            </w:r>
          </w:p>
        </w:tc>
        <w:tc>
          <w:tcPr>
            <w:tcW w:w="1332" w:type="dxa"/>
            <w:vAlign w:val="center"/>
          </w:tcPr>
          <w:p w14:paraId="2E398914" w14:textId="77777777" w:rsidR="0053519D" w:rsidRDefault="00000000">
            <w:pPr>
              <w:pStyle w:val="2"/>
            </w:pPr>
            <w:r>
              <w:t>维修响应时长</w:t>
            </w:r>
          </w:p>
        </w:tc>
        <w:tc>
          <w:tcPr>
            <w:tcW w:w="3430" w:type="dxa"/>
            <w:vAlign w:val="center"/>
          </w:tcPr>
          <w:p w14:paraId="704C8766" w14:textId="77777777" w:rsidR="0053519D" w:rsidRDefault="00000000">
            <w:pPr>
              <w:pStyle w:val="2"/>
            </w:pPr>
            <w:r>
              <w:t>维修响应时长</w:t>
            </w:r>
          </w:p>
        </w:tc>
        <w:tc>
          <w:tcPr>
            <w:tcW w:w="2551" w:type="dxa"/>
            <w:vAlign w:val="center"/>
          </w:tcPr>
          <w:p w14:paraId="0A844A48" w14:textId="77777777" w:rsidR="0053519D" w:rsidRDefault="00000000">
            <w:pPr>
              <w:pStyle w:val="2"/>
            </w:pPr>
            <w:r>
              <w:t>≤30分钟</w:t>
            </w:r>
          </w:p>
        </w:tc>
      </w:tr>
      <w:tr w:rsidR="00DB4C6A" w14:paraId="20F1774A" w14:textId="77777777" w:rsidTr="00DB4C6A">
        <w:trPr>
          <w:trHeight w:val="369"/>
          <w:jc w:val="center"/>
        </w:trPr>
        <w:tc>
          <w:tcPr>
            <w:tcW w:w="1276" w:type="dxa"/>
            <w:vMerge/>
            <w:vAlign w:val="center"/>
          </w:tcPr>
          <w:p w14:paraId="3C03478D" w14:textId="77777777" w:rsidR="0053519D" w:rsidRDefault="0053519D"/>
        </w:tc>
        <w:tc>
          <w:tcPr>
            <w:tcW w:w="1276" w:type="dxa"/>
            <w:vAlign w:val="center"/>
          </w:tcPr>
          <w:p w14:paraId="64DCD173" w14:textId="77777777" w:rsidR="0053519D" w:rsidRDefault="00000000">
            <w:pPr>
              <w:pStyle w:val="2"/>
            </w:pPr>
            <w:r>
              <w:t>成本指标</w:t>
            </w:r>
          </w:p>
        </w:tc>
        <w:tc>
          <w:tcPr>
            <w:tcW w:w="1332" w:type="dxa"/>
            <w:vAlign w:val="center"/>
          </w:tcPr>
          <w:p w14:paraId="065C11D5" w14:textId="77777777" w:rsidR="0053519D" w:rsidRDefault="00000000">
            <w:pPr>
              <w:pStyle w:val="2"/>
            </w:pPr>
            <w:r>
              <w:t>城市大脑维护成本</w:t>
            </w:r>
          </w:p>
        </w:tc>
        <w:tc>
          <w:tcPr>
            <w:tcW w:w="3430" w:type="dxa"/>
            <w:vAlign w:val="center"/>
          </w:tcPr>
          <w:p w14:paraId="1524BED2" w14:textId="77777777" w:rsidR="0053519D" w:rsidRDefault="00000000">
            <w:pPr>
              <w:pStyle w:val="2"/>
            </w:pPr>
            <w:r>
              <w:t>软硬件维护成本</w:t>
            </w:r>
          </w:p>
        </w:tc>
        <w:tc>
          <w:tcPr>
            <w:tcW w:w="2551" w:type="dxa"/>
            <w:vAlign w:val="center"/>
          </w:tcPr>
          <w:p w14:paraId="05C251DA" w14:textId="77777777" w:rsidR="0053519D" w:rsidRDefault="00000000">
            <w:pPr>
              <w:pStyle w:val="2"/>
            </w:pPr>
            <w:r>
              <w:t>≤296万元</w:t>
            </w:r>
          </w:p>
        </w:tc>
      </w:tr>
      <w:tr w:rsidR="00DB4C6A" w14:paraId="08E66B64" w14:textId="77777777" w:rsidTr="00DB4C6A">
        <w:trPr>
          <w:trHeight w:val="369"/>
          <w:jc w:val="center"/>
        </w:trPr>
        <w:tc>
          <w:tcPr>
            <w:tcW w:w="1276" w:type="dxa"/>
            <w:vAlign w:val="center"/>
          </w:tcPr>
          <w:p w14:paraId="6A7A0907" w14:textId="77777777" w:rsidR="0053519D" w:rsidRDefault="00000000">
            <w:pPr>
              <w:pStyle w:val="3"/>
            </w:pPr>
            <w:r>
              <w:t>效益指标</w:t>
            </w:r>
          </w:p>
        </w:tc>
        <w:tc>
          <w:tcPr>
            <w:tcW w:w="1276" w:type="dxa"/>
            <w:vAlign w:val="center"/>
          </w:tcPr>
          <w:p w14:paraId="66B945C1" w14:textId="77777777" w:rsidR="0053519D" w:rsidRDefault="00000000">
            <w:pPr>
              <w:pStyle w:val="2"/>
            </w:pPr>
            <w:r>
              <w:t>社会效益指标</w:t>
            </w:r>
          </w:p>
        </w:tc>
        <w:tc>
          <w:tcPr>
            <w:tcW w:w="1332" w:type="dxa"/>
            <w:vAlign w:val="center"/>
          </w:tcPr>
          <w:p w14:paraId="6CB5F2C0" w14:textId="77777777" w:rsidR="0053519D" w:rsidRDefault="00000000">
            <w:pPr>
              <w:pStyle w:val="2"/>
            </w:pPr>
            <w:r>
              <w:t>保障城市大脑业务正常开展</w:t>
            </w:r>
          </w:p>
        </w:tc>
        <w:tc>
          <w:tcPr>
            <w:tcW w:w="3430" w:type="dxa"/>
            <w:vAlign w:val="center"/>
          </w:tcPr>
          <w:p w14:paraId="1B2E9056" w14:textId="77777777" w:rsidR="0053519D" w:rsidRDefault="00000000">
            <w:pPr>
              <w:pStyle w:val="2"/>
            </w:pPr>
            <w:r>
              <w:t>保障城市大脑业务正常开展</w:t>
            </w:r>
          </w:p>
        </w:tc>
        <w:tc>
          <w:tcPr>
            <w:tcW w:w="2551" w:type="dxa"/>
            <w:vAlign w:val="center"/>
          </w:tcPr>
          <w:p w14:paraId="68602976" w14:textId="77777777" w:rsidR="0053519D" w:rsidRDefault="00000000">
            <w:pPr>
              <w:pStyle w:val="2"/>
            </w:pPr>
            <w:r>
              <w:t>有效保障</w:t>
            </w:r>
          </w:p>
        </w:tc>
      </w:tr>
      <w:tr w:rsidR="00DB4C6A" w14:paraId="47614E16" w14:textId="77777777" w:rsidTr="00DB4C6A">
        <w:trPr>
          <w:trHeight w:val="369"/>
          <w:jc w:val="center"/>
        </w:trPr>
        <w:tc>
          <w:tcPr>
            <w:tcW w:w="1276" w:type="dxa"/>
            <w:vAlign w:val="center"/>
          </w:tcPr>
          <w:p w14:paraId="0AB296C0" w14:textId="77777777" w:rsidR="0053519D" w:rsidRDefault="00000000">
            <w:pPr>
              <w:pStyle w:val="3"/>
            </w:pPr>
            <w:r>
              <w:t>满意度指标</w:t>
            </w:r>
          </w:p>
        </w:tc>
        <w:tc>
          <w:tcPr>
            <w:tcW w:w="1276" w:type="dxa"/>
            <w:vAlign w:val="center"/>
          </w:tcPr>
          <w:p w14:paraId="004DF8CE" w14:textId="77777777" w:rsidR="0053519D" w:rsidRDefault="00000000">
            <w:pPr>
              <w:pStyle w:val="2"/>
            </w:pPr>
            <w:r>
              <w:t>服务对象满意度指标</w:t>
            </w:r>
          </w:p>
        </w:tc>
        <w:tc>
          <w:tcPr>
            <w:tcW w:w="1332" w:type="dxa"/>
            <w:vAlign w:val="center"/>
          </w:tcPr>
          <w:p w14:paraId="4A4E9B07" w14:textId="77777777" w:rsidR="0053519D" w:rsidRDefault="00000000">
            <w:pPr>
              <w:pStyle w:val="2"/>
            </w:pPr>
            <w:r>
              <w:t>使用人员满意度</w:t>
            </w:r>
          </w:p>
        </w:tc>
        <w:tc>
          <w:tcPr>
            <w:tcW w:w="3430" w:type="dxa"/>
            <w:vAlign w:val="center"/>
          </w:tcPr>
          <w:p w14:paraId="449E2B1E" w14:textId="77777777" w:rsidR="0053519D" w:rsidRDefault="00000000">
            <w:pPr>
              <w:pStyle w:val="2"/>
            </w:pPr>
            <w:r>
              <w:t>使用人员满意度</w:t>
            </w:r>
          </w:p>
        </w:tc>
        <w:tc>
          <w:tcPr>
            <w:tcW w:w="2551" w:type="dxa"/>
            <w:vAlign w:val="center"/>
          </w:tcPr>
          <w:p w14:paraId="400D0CF8" w14:textId="77777777" w:rsidR="0053519D" w:rsidRDefault="00000000">
            <w:pPr>
              <w:pStyle w:val="2"/>
            </w:pPr>
            <w:r>
              <w:t>≥95%</w:t>
            </w:r>
          </w:p>
        </w:tc>
      </w:tr>
    </w:tbl>
    <w:p w14:paraId="7AFD89B1" w14:textId="77777777" w:rsidR="0053519D" w:rsidRDefault="0053519D">
      <w:pPr>
        <w:sectPr w:rsidR="0053519D" w:rsidSect="00EB1DFB">
          <w:pgSz w:w="11900" w:h="16840"/>
          <w:pgMar w:top="1984" w:right="1304" w:bottom="1134" w:left="1304" w:header="720" w:footer="720" w:gutter="0"/>
          <w:cols w:space="720"/>
        </w:sectPr>
      </w:pPr>
    </w:p>
    <w:p w14:paraId="6B983420" w14:textId="77777777" w:rsidR="0053519D" w:rsidRDefault="00000000">
      <w:pPr>
        <w:jc w:val="center"/>
      </w:pPr>
      <w:r>
        <w:rPr>
          <w:rFonts w:ascii="方正仿宋_GBK" w:eastAsia="方正仿宋_GBK" w:hAnsi="方正仿宋_GBK" w:cs="方正仿宋_GBK"/>
          <w:sz w:val="28"/>
        </w:rPr>
        <w:lastRenderedPageBreak/>
        <w:t xml:space="preserve"> </w:t>
      </w:r>
    </w:p>
    <w:p w14:paraId="49148DF6" w14:textId="77777777" w:rsidR="0053519D" w:rsidRDefault="00000000">
      <w:pPr>
        <w:ind w:firstLine="560"/>
        <w:outlineLvl w:val="3"/>
      </w:pPr>
      <w:bookmarkStart w:id="11" w:name="_Toc_4_4_0000000015"/>
      <w:r>
        <w:rPr>
          <w:rFonts w:ascii="方正仿宋_GBK" w:eastAsia="方正仿宋_GBK" w:hAnsi="方正仿宋_GBK" w:cs="方正仿宋_GBK"/>
          <w:sz w:val="28"/>
        </w:rPr>
        <w:t>12.动漫园2023年度入驻企业租金物业费补贴绩效目标表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6C26290E"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496E438"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C4C74B6" w14:textId="77777777" w:rsidR="0053519D" w:rsidRDefault="00000000">
            <w:pPr>
              <w:pStyle w:val="4"/>
            </w:pPr>
            <w:r>
              <w:t>单位：元</w:t>
            </w:r>
          </w:p>
        </w:tc>
      </w:tr>
      <w:tr w:rsidR="00DB4C6A" w14:paraId="5770981C" w14:textId="77777777" w:rsidTr="00DB4C6A">
        <w:trPr>
          <w:trHeight w:val="369"/>
          <w:jc w:val="center"/>
        </w:trPr>
        <w:tc>
          <w:tcPr>
            <w:tcW w:w="1276" w:type="dxa"/>
            <w:vAlign w:val="center"/>
          </w:tcPr>
          <w:p w14:paraId="0F01EE1B" w14:textId="77777777" w:rsidR="0053519D" w:rsidRDefault="00000000">
            <w:pPr>
              <w:pStyle w:val="1"/>
            </w:pPr>
            <w:r>
              <w:t>项目名称</w:t>
            </w:r>
          </w:p>
        </w:tc>
        <w:tc>
          <w:tcPr>
            <w:tcW w:w="8589" w:type="dxa"/>
            <w:gridSpan w:val="6"/>
            <w:vAlign w:val="center"/>
          </w:tcPr>
          <w:p w14:paraId="58184A90" w14:textId="77777777" w:rsidR="0053519D" w:rsidRDefault="00000000">
            <w:pPr>
              <w:pStyle w:val="2"/>
            </w:pPr>
            <w:r>
              <w:t>动漫园2023年度入驻企业租金物业费补贴</w:t>
            </w:r>
          </w:p>
        </w:tc>
      </w:tr>
      <w:tr w:rsidR="0053519D" w14:paraId="0E37D4D1" w14:textId="77777777">
        <w:trPr>
          <w:trHeight w:val="369"/>
          <w:jc w:val="center"/>
        </w:trPr>
        <w:tc>
          <w:tcPr>
            <w:tcW w:w="1276" w:type="dxa"/>
            <w:vMerge w:val="restart"/>
            <w:vAlign w:val="center"/>
          </w:tcPr>
          <w:p w14:paraId="15885373" w14:textId="77777777" w:rsidR="0053519D" w:rsidRDefault="00000000">
            <w:pPr>
              <w:pStyle w:val="1"/>
            </w:pPr>
            <w:r>
              <w:t>预算规模及资金用途</w:t>
            </w:r>
          </w:p>
        </w:tc>
        <w:tc>
          <w:tcPr>
            <w:tcW w:w="1276" w:type="dxa"/>
            <w:vAlign w:val="center"/>
          </w:tcPr>
          <w:p w14:paraId="29F61E1F" w14:textId="77777777" w:rsidR="0053519D" w:rsidRDefault="00000000">
            <w:pPr>
              <w:pStyle w:val="1"/>
            </w:pPr>
            <w:r>
              <w:t>预算数</w:t>
            </w:r>
          </w:p>
        </w:tc>
        <w:tc>
          <w:tcPr>
            <w:tcW w:w="1332" w:type="dxa"/>
            <w:vAlign w:val="center"/>
          </w:tcPr>
          <w:p w14:paraId="61EE5FB4" w14:textId="77777777" w:rsidR="0053519D" w:rsidRDefault="00000000">
            <w:pPr>
              <w:pStyle w:val="2"/>
            </w:pPr>
            <w:r>
              <w:t>13716.00</w:t>
            </w:r>
          </w:p>
        </w:tc>
        <w:tc>
          <w:tcPr>
            <w:tcW w:w="1587" w:type="dxa"/>
            <w:vAlign w:val="center"/>
          </w:tcPr>
          <w:p w14:paraId="10DA716F" w14:textId="77777777" w:rsidR="0053519D" w:rsidRDefault="00000000">
            <w:pPr>
              <w:pStyle w:val="1"/>
            </w:pPr>
            <w:r>
              <w:t>其中：财政    资金</w:t>
            </w:r>
          </w:p>
        </w:tc>
        <w:tc>
          <w:tcPr>
            <w:tcW w:w="1843" w:type="dxa"/>
            <w:vAlign w:val="center"/>
          </w:tcPr>
          <w:p w14:paraId="273E5829" w14:textId="77777777" w:rsidR="0053519D" w:rsidRDefault="00000000">
            <w:pPr>
              <w:pStyle w:val="2"/>
            </w:pPr>
            <w:r>
              <w:t>13716.00</w:t>
            </w:r>
          </w:p>
        </w:tc>
        <w:tc>
          <w:tcPr>
            <w:tcW w:w="1276" w:type="dxa"/>
            <w:vAlign w:val="center"/>
          </w:tcPr>
          <w:p w14:paraId="1DC8F683" w14:textId="77777777" w:rsidR="0053519D" w:rsidRDefault="00000000">
            <w:pPr>
              <w:pStyle w:val="1"/>
            </w:pPr>
            <w:r>
              <w:t>其他资金</w:t>
            </w:r>
          </w:p>
        </w:tc>
        <w:tc>
          <w:tcPr>
            <w:tcW w:w="1276" w:type="dxa"/>
            <w:vAlign w:val="center"/>
          </w:tcPr>
          <w:p w14:paraId="41A5BC5B" w14:textId="77777777" w:rsidR="0053519D" w:rsidRDefault="00000000">
            <w:pPr>
              <w:pStyle w:val="2"/>
            </w:pPr>
            <w:r>
              <w:t xml:space="preserve"> </w:t>
            </w:r>
          </w:p>
        </w:tc>
      </w:tr>
      <w:tr w:rsidR="00DB4C6A" w14:paraId="329150D2" w14:textId="77777777" w:rsidTr="00DB4C6A">
        <w:trPr>
          <w:trHeight w:val="369"/>
          <w:jc w:val="center"/>
        </w:trPr>
        <w:tc>
          <w:tcPr>
            <w:tcW w:w="1276" w:type="dxa"/>
            <w:vMerge/>
          </w:tcPr>
          <w:p w14:paraId="0EEBFCAB" w14:textId="77777777" w:rsidR="0053519D" w:rsidRDefault="0053519D"/>
        </w:tc>
        <w:tc>
          <w:tcPr>
            <w:tcW w:w="8589" w:type="dxa"/>
            <w:gridSpan w:val="6"/>
            <w:vAlign w:val="center"/>
          </w:tcPr>
          <w:p w14:paraId="0E48DC14" w14:textId="77777777" w:rsidR="0053519D" w:rsidRDefault="00000000">
            <w:pPr>
              <w:pStyle w:val="2"/>
            </w:pPr>
            <w:r>
              <w:t>动漫园2023年度入驻企业租金物业费补贴是用于我局实体入住动漫园招商企业的政策扶持，支持入驻企业在生态城落地发展。</w:t>
            </w:r>
          </w:p>
        </w:tc>
      </w:tr>
      <w:tr w:rsidR="00DB4C6A" w14:paraId="4727363B" w14:textId="77777777" w:rsidTr="00DB4C6A">
        <w:trPr>
          <w:trHeight w:val="369"/>
          <w:jc w:val="center"/>
        </w:trPr>
        <w:tc>
          <w:tcPr>
            <w:tcW w:w="1276" w:type="dxa"/>
            <w:vAlign w:val="center"/>
          </w:tcPr>
          <w:p w14:paraId="0BD64CC7" w14:textId="77777777" w:rsidR="0053519D" w:rsidRDefault="00000000">
            <w:pPr>
              <w:pStyle w:val="1"/>
            </w:pPr>
            <w:r>
              <w:t>绩效目标</w:t>
            </w:r>
          </w:p>
        </w:tc>
        <w:tc>
          <w:tcPr>
            <w:tcW w:w="8589" w:type="dxa"/>
            <w:gridSpan w:val="6"/>
            <w:vAlign w:val="center"/>
          </w:tcPr>
          <w:p w14:paraId="374C2285" w14:textId="77777777" w:rsidR="0053519D" w:rsidRDefault="00000000">
            <w:pPr>
              <w:pStyle w:val="2"/>
            </w:pPr>
            <w:r>
              <w:t>1.通过对动漫园2023年度入驻企业进行物业费补贴，促进企业在生态城投资发展。</w:t>
            </w:r>
          </w:p>
        </w:tc>
      </w:tr>
    </w:tbl>
    <w:p w14:paraId="4658562A"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37A1415B" w14:textId="77777777" w:rsidTr="00DB4C6A">
        <w:trPr>
          <w:trHeight w:val="397"/>
          <w:tblHeader/>
          <w:jc w:val="center"/>
        </w:trPr>
        <w:tc>
          <w:tcPr>
            <w:tcW w:w="1276" w:type="dxa"/>
            <w:vAlign w:val="center"/>
          </w:tcPr>
          <w:p w14:paraId="45EE7634" w14:textId="77777777" w:rsidR="0053519D" w:rsidRDefault="00000000">
            <w:pPr>
              <w:pStyle w:val="1"/>
            </w:pPr>
            <w:r>
              <w:t>一级指标</w:t>
            </w:r>
          </w:p>
        </w:tc>
        <w:tc>
          <w:tcPr>
            <w:tcW w:w="1276" w:type="dxa"/>
            <w:vAlign w:val="center"/>
          </w:tcPr>
          <w:p w14:paraId="683986C6" w14:textId="77777777" w:rsidR="0053519D" w:rsidRDefault="00000000">
            <w:pPr>
              <w:pStyle w:val="1"/>
            </w:pPr>
            <w:r>
              <w:t>二级指标</w:t>
            </w:r>
          </w:p>
        </w:tc>
        <w:tc>
          <w:tcPr>
            <w:tcW w:w="1332" w:type="dxa"/>
            <w:vAlign w:val="center"/>
          </w:tcPr>
          <w:p w14:paraId="01F44AA0" w14:textId="77777777" w:rsidR="0053519D" w:rsidRDefault="00000000">
            <w:pPr>
              <w:pStyle w:val="1"/>
            </w:pPr>
            <w:r>
              <w:t>三级指标</w:t>
            </w:r>
          </w:p>
        </w:tc>
        <w:tc>
          <w:tcPr>
            <w:tcW w:w="3430" w:type="dxa"/>
            <w:vAlign w:val="center"/>
          </w:tcPr>
          <w:p w14:paraId="13DF96CC" w14:textId="77777777" w:rsidR="0053519D" w:rsidRDefault="00000000">
            <w:pPr>
              <w:pStyle w:val="1"/>
            </w:pPr>
            <w:r>
              <w:t>绩效指标描述</w:t>
            </w:r>
          </w:p>
        </w:tc>
        <w:tc>
          <w:tcPr>
            <w:tcW w:w="2551" w:type="dxa"/>
            <w:vAlign w:val="center"/>
          </w:tcPr>
          <w:p w14:paraId="7DAECB4B" w14:textId="77777777" w:rsidR="0053519D" w:rsidRDefault="00000000">
            <w:pPr>
              <w:pStyle w:val="1"/>
            </w:pPr>
            <w:r>
              <w:t>指标值</w:t>
            </w:r>
          </w:p>
        </w:tc>
      </w:tr>
      <w:tr w:rsidR="00DB4C6A" w14:paraId="193B147B" w14:textId="77777777" w:rsidTr="00DB4C6A">
        <w:trPr>
          <w:trHeight w:val="369"/>
          <w:jc w:val="center"/>
        </w:trPr>
        <w:tc>
          <w:tcPr>
            <w:tcW w:w="1276" w:type="dxa"/>
            <w:vMerge w:val="restart"/>
            <w:vAlign w:val="center"/>
          </w:tcPr>
          <w:p w14:paraId="405523B7" w14:textId="77777777" w:rsidR="0053519D" w:rsidRDefault="00000000">
            <w:pPr>
              <w:pStyle w:val="3"/>
            </w:pPr>
            <w:r>
              <w:t>产出指标</w:t>
            </w:r>
          </w:p>
        </w:tc>
        <w:tc>
          <w:tcPr>
            <w:tcW w:w="1276" w:type="dxa"/>
            <w:vAlign w:val="center"/>
          </w:tcPr>
          <w:p w14:paraId="1D47ED4A" w14:textId="77777777" w:rsidR="0053519D" w:rsidRDefault="00000000">
            <w:pPr>
              <w:pStyle w:val="2"/>
            </w:pPr>
            <w:r>
              <w:t>数量指标</w:t>
            </w:r>
          </w:p>
        </w:tc>
        <w:tc>
          <w:tcPr>
            <w:tcW w:w="1332" w:type="dxa"/>
            <w:vAlign w:val="center"/>
          </w:tcPr>
          <w:p w14:paraId="6B66E022" w14:textId="77777777" w:rsidR="0053519D" w:rsidRDefault="00000000">
            <w:pPr>
              <w:pStyle w:val="2"/>
            </w:pPr>
            <w:r>
              <w:t>支持企业数</w:t>
            </w:r>
          </w:p>
        </w:tc>
        <w:tc>
          <w:tcPr>
            <w:tcW w:w="3430" w:type="dxa"/>
            <w:vAlign w:val="center"/>
          </w:tcPr>
          <w:p w14:paraId="64B177A7" w14:textId="77777777" w:rsidR="0053519D" w:rsidRDefault="00000000">
            <w:pPr>
              <w:pStyle w:val="2"/>
            </w:pPr>
            <w:r>
              <w:t>支持企业数</w:t>
            </w:r>
          </w:p>
        </w:tc>
        <w:tc>
          <w:tcPr>
            <w:tcW w:w="2551" w:type="dxa"/>
            <w:vAlign w:val="center"/>
          </w:tcPr>
          <w:p w14:paraId="77D4F38C" w14:textId="77777777" w:rsidR="0053519D" w:rsidRDefault="00000000">
            <w:pPr>
              <w:pStyle w:val="2"/>
            </w:pPr>
            <w:r>
              <w:t>≥1个</w:t>
            </w:r>
          </w:p>
        </w:tc>
      </w:tr>
      <w:tr w:rsidR="00DB4C6A" w14:paraId="254502AA" w14:textId="77777777" w:rsidTr="00DB4C6A">
        <w:trPr>
          <w:trHeight w:val="369"/>
          <w:jc w:val="center"/>
        </w:trPr>
        <w:tc>
          <w:tcPr>
            <w:tcW w:w="1276" w:type="dxa"/>
            <w:vMerge/>
            <w:vAlign w:val="center"/>
          </w:tcPr>
          <w:p w14:paraId="0A8D6CD5" w14:textId="77777777" w:rsidR="0053519D" w:rsidRDefault="0053519D"/>
        </w:tc>
        <w:tc>
          <w:tcPr>
            <w:tcW w:w="1276" w:type="dxa"/>
            <w:vAlign w:val="center"/>
          </w:tcPr>
          <w:p w14:paraId="6E94D90E" w14:textId="77777777" w:rsidR="0053519D" w:rsidRDefault="00000000">
            <w:pPr>
              <w:pStyle w:val="2"/>
            </w:pPr>
            <w:r>
              <w:t>质量指标</w:t>
            </w:r>
          </w:p>
        </w:tc>
        <w:tc>
          <w:tcPr>
            <w:tcW w:w="1332" w:type="dxa"/>
            <w:vAlign w:val="center"/>
          </w:tcPr>
          <w:p w14:paraId="5F57D855" w14:textId="77777777" w:rsidR="0053519D" w:rsidRDefault="00000000">
            <w:pPr>
              <w:pStyle w:val="2"/>
            </w:pPr>
            <w:r>
              <w:t>补贴项目资格审核率</w:t>
            </w:r>
          </w:p>
        </w:tc>
        <w:tc>
          <w:tcPr>
            <w:tcW w:w="3430" w:type="dxa"/>
            <w:vAlign w:val="center"/>
          </w:tcPr>
          <w:p w14:paraId="48132499" w14:textId="77777777" w:rsidR="0053519D" w:rsidRDefault="00000000">
            <w:pPr>
              <w:pStyle w:val="2"/>
            </w:pPr>
            <w:r>
              <w:t>补贴项目资格审核率</w:t>
            </w:r>
          </w:p>
        </w:tc>
        <w:tc>
          <w:tcPr>
            <w:tcW w:w="2551" w:type="dxa"/>
            <w:vAlign w:val="center"/>
          </w:tcPr>
          <w:p w14:paraId="5A41BB6A" w14:textId="77777777" w:rsidR="0053519D" w:rsidRDefault="00000000">
            <w:pPr>
              <w:pStyle w:val="2"/>
            </w:pPr>
            <w:r>
              <w:t>≥80%</w:t>
            </w:r>
          </w:p>
        </w:tc>
      </w:tr>
      <w:tr w:rsidR="00DB4C6A" w14:paraId="744848B8" w14:textId="77777777" w:rsidTr="00DB4C6A">
        <w:trPr>
          <w:trHeight w:val="369"/>
          <w:jc w:val="center"/>
        </w:trPr>
        <w:tc>
          <w:tcPr>
            <w:tcW w:w="1276" w:type="dxa"/>
            <w:vMerge/>
            <w:vAlign w:val="center"/>
          </w:tcPr>
          <w:p w14:paraId="63840607" w14:textId="77777777" w:rsidR="0053519D" w:rsidRDefault="0053519D"/>
        </w:tc>
        <w:tc>
          <w:tcPr>
            <w:tcW w:w="1276" w:type="dxa"/>
            <w:vAlign w:val="center"/>
          </w:tcPr>
          <w:p w14:paraId="5AE82551" w14:textId="77777777" w:rsidR="0053519D" w:rsidRDefault="00000000">
            <w:pPr>
              <w:pStyle w:val="2"/>
            </w:pPr>
            <w:r>
              <w:t>时效指标</w:t>
            </w:r>
          </w:p>
        </w:tc>
        <w:tc>
          <w:tcPr>
            <w:tcW w:w="1332" w:type="dxa"/>
            <w:vAlign w:val="center"/>
          </w:tcPr>
          <w:p w14:paraId="16EC680C" w14:textId="77777777" w:rsidR="0053519D" w:rsidRDefault="00000000">
            <w:pPr>
              <w:pStyle w:val="2"/>
            </w:pPr>
            <w:r>
              <w:t>扶持资金发放时间</w:t>
            </w:r>
          </w:p>
        </w:tc>
        <w:tc>
          <w:tcPr>
            <w:tcW w:w="3430" w:type="dxa"/>
            <w:vAlign w:val="center"/>
          </w:tcPr>
          <w:p w14:paraId="0660631D" w14:textId="77777777" w:rsidR="0053519D" w:rsidRDefault="00000000">
            <w:pPr>
              <w:pStyle w:val="2"/>
            </w:pPr>
            <w:r>
              <w:t>扶持资金发放时间</w:t>
            </w:r>
          </w:p>
        </w:tc>
        <w:tc>
          <w:tcPr>
            <w:tcW w:w="2551" w:type="dxa"/>
            <w:vAlign w:val="center"/>
          </w:tcPr>
          <w:p w14:paraId="7F3E8218" w14:textId="77777777" w:rsidR="0053519D" w:rsidRDefault="00000000">
            <w:pPr>
              <w:pStyle w:val="2"/>
            </w:pPr>
            <w:r>
              <w:t>于2024年12月31日前发放</w:t>
            </w:r>
          </w:p>
        </w:tc>
      </w:tr>
      <w:tr w:rsidR="00DB4C6A" w14:paraId="6C5679B9" w14:textId="77777777" w:rsidTr="00DB4C6A">
        <w:trPr>
          <w:trHeight w:val="369"/>
          <w:jc w:val="center"/>
        </w:trPr>
        <w:tc>
          <w:tcPr>
            <w:tcW w:w="1276" w:type="dxa"/>
            <w:vMerge/>
            <w:vAlign w:val="center"/>
          </w:tcPr>
          <w:p w14:paraId="141AC012" w14:textId="77777777" w:rsidR="0053519D" w:rsidRDefault="0053519D"/>
        </w:tc>
        <w:tc>
          <w:tcPr>
            <w:tcW w:w="1276" w:type="dxa"/>
            <w:vAlign w:val="center"/>
          </w:tcPr>
          <w:p w14:paraId="61472484" w14:textId="77777777" w:rsidR="0053519D" w:rsidRDefault="00000000">
            <w:pPr>
              <w:pStyle w:val="2"/>
            </w:pPr>
            <w:r>
              <w:t>成本指标</w:t>
            </w:r>
          </w:p>
        </w:tc>
        <w:tc>
          <w:tcPr>
            <w:tcW w:w="1332" w:type="dxa"/>
            <w:vAlign w:val="center"/>
          </w:tcPr>
          <w:p w14:paraId="0150BBB7" w14:textId="77777777" w:rsidR="0053519D" w:rsidRDefault="00000000">
            <w:pPr>
              <w:pStyle w:val="2"/>
            </w:pPr>
            <w:r>
              <w:t>资金发放标准</w:t>
            </w:r>
          </w:p>
        </w:tc>
        <w:tc>
          <w:tcPr>
            <w:tcW w:w="3430" w:type="dxa"/>
            <w:vAlign w:val="center"/>
          </w:tcPr>
          <w:p w14:paraId="113E1434" w14:textId="77777777" w:rsidR="0053519D" w:rsidRDefault="00000000">
            <w:pPr>
              <w:pStyle w:val="2"/>
            </w:pPr>
            <w:r>
              <w:t>资金发放标准</w:t>
            </w:r>
          </w:p>
        </w:tc>
        <w:tc>
          <w:tcPr>
            <w:tcW w:w="2551" w:type="dxa"/>
            <w:vAlign w:val="center"/>
          </w:tcPr>
          <w:p w14:paraId="49A52C16" w14:textId="77777777" w:rsidR="0053519D" w:rsidRDefault="00000000">
            <w:pPr>
              <w:pStyle w:val="2"/>
            </w:pPr>
            <w:r>
              <w:t>≤13716元</w:t>
            </w:r>
          </w:p>
        </w:tc>
      </w:tr>
      <w:tr w:rsidR="00DB4C6A" w14:paraId="2FF6132D" w14:textId="77777777" w:rsidTr="00DB4C6A">
        <w:trPr>
          <w:trHeight w:val="369"/>
          <w:jc w:val="center"/>
        </w:trPr>
        <w:tc>
          <w:tcPr>
            <w:tcW w:w="1276" w:type="dxa"/>
            <w:vAlign w:val="center"/>
          </w:tcPr>
          <w:p w14:paraId="4C88AC76" w14:textId="77777777" w:rsidR="0053519D" w:rsidRDefault="00000000">
            <w:pPr>
              <w:pStyle w:val="3"/>
            </w:pPr>
            <w:r>
              <w:t>效益指标</w:t>
            </w:r>
          </w:p>
        </w:tc>
        <w:tc>
          <w:tcPr>
            <w:tcW w:w="1276" w:type="dxa"/>
            <w:vAlign w:val="center"/>
          </w:tcPr>
          <w:p w14:paraId="324D0741" w14:textId="77777777" w:rsidR="0053519D" w:rsidRDefault="00000000">
            <w:pPr>
              <w:pStyle w:val="2"/>
            </w:pPr>
            <w:r>
              <w:t>社会效益指标</w:t>
            </w:r>
          </w:p>
        </w:tc>
        <w:tc>
          <w:tcPr>
            <w:tcW w:w="1332" w:type="dxa"/>
            <w:vAlign w:val="center"/>
          </w:tcPr>
          <w:p w14:paraId="501C2107" w14:textId="77777777" w:rsidR="0053519D" w:rsidRDefault="00000000">
            <w:pPr>
              <w:pStyle w:val="2"/>
            </w:pPr>
            <w:r>
              <w:t>促进企业在生态城投资发展</w:t>
            </w:r>
          </w:p>
        </w:tc>
        <w:tc>
          <w:tcPr>
            <w:tcW w:w="3430" w:type="dxa"/>
            <w:vAlign w:val="center"/>
          </w:tcPr>
          <w:p w14:paraId="622BF045" w14:textId="77777777" w:rsidR="0053519D" w:rsidRDefault="00000000">
            <w:pPr>
              <w:pStyle w:val="2"/>
            </w:pPr>
            <w:r>
              <w:t>促进企业在生态城投资发展</w:t>
            </w:r>
          </w:p>
        </w:tc>
        <w:tc>
          <w:tcPr>
            <w:tcW w:w="2551" w:type="dxa"/>
            <w:vAlign w:val="center"/>
          </w:tcPr>
          <w:p w14:paraId="78969403" w14:textId="77777777" w:rsidR="0053519D" w:rsidRDefault="00000000">
            <w:pPr>
              <w:pStyle w:val="2"/>
            </w:pPr>
            <w:r>
              <w:t>有效促进</w:t>
            </w:r>
          </w:p>
        </w:tc>
      </w:tr>
      <w:tr w:rsidR="00DB4C6A" w14:paraId="7184E46B" w14:textId="77777777" w:rsidTr="00DB4C6A">
        <w:trPr>
          <w:trHeight w:val="369"/>
          <w:jc w:val="center"/>
        </w:trPr>
        <w:tc>
          <w:tcPr>
            <w:tcW w:w="1276" w:type="dxa"/>
            <w:vAlign w:val="center"/>
          </w:tcPr>
          <w:p w14:paraId="0E4A62A4" w14:textId="77777777" w:rsidR="0053519D" w:rsidRDefault="00000000">
            <w:pPr>
              <w:pStyle w:val="3"/>
            </w:pPr>
            <w:r>
              <w:t>满意度指标</w:t>
            </w:r>
          </w:p>
        </w:tc>
        <w:tc>
          <w:tcPr>
            <w:tcW w:w="1276" w:type="dxa"/>
            <w:vAlign w:val="center"/>
          </w:tcPr>
          <w:p w14:paraId="56B6F762" w14:textId="77777777" w:rsidR="0053519D" w:rsidRDefault="00000000">
            <w:pPr>
              <w:pStyle w:val="2"/>
            </w:pPr>
            <w:r>
              <w:t>服务对象满意度指标</w:t>
            </w:r>
          </w:p>
        </w:tc>
        <w:tc>
          <w:tcPr>
            <w:tcW w:w="1332" w:type="dxa"/>
            <w:vAlign w:val="center"/>
          </w:tcPr>
          <w:p w14:paraId="443D4138" w14:textId="77777777" w:rsidR="0053519D" w:rsidRDefault="00000000">
            <w:pPr>
              <w:pStyle w:val="2"/>
            </w:pPr>
            <w:r>
              <w:t>获得支持企业满意度</w:t>
            </w:r>
          </w:p>
        </w:tc>
        <w:tc>
          <w:tcPr>
            <w:tcW w:w="3430" w:type="dxa"/>
            <w:vAlign w:val="center"/>
          </w:tcPr>
          <w:p w14:paraId="7CFBDA48" w14:textId="77777777" w:rsidR="0053519D" w:rsidRDefault="00000000">
            <w:pPr>
              <w:pStyle w:val="2"/>
            </w:pPr>
            <w:r>
              <w:t>获得支持企业满意度</w:t>
            </w:r>
          </w:p>
        </w:tc>
        <w:tc>
          <w:tcPr>
            <w:tcW w:w="2551" w:type="dxa"/>
            <w:vAlign w:val="center"/>
          </w:tcPr>
          <w:p w14:paraId="3029613D" w14:textId="77777777" w:rsidR="0053519D" w:rsidRDefault="00000000">
            <w:pPr>
              <w:pStyle w:val="2"/>
            </w:pPr>
            <w:r>
              <w:t>≥80%</w:t>
            </w:r>
          </w:p>
        </w:tc>
      </w:tr>
    </w:tbl>
    <w:p w14:paraId="123BE10C" w14:textId="77777777" w:rsidR="0053519D" w:rsidRDefault="0053519D">
      <w:pPr>
        <w:sectPr w:rsidR="0053519D" w:rsidSect="00EB1DFB">
          <w:pgSz w:w="11900" w:h="16840"/>
          <w:pgMar w:top="1984" w:right="1304" w:bottom="1134" w:left="1304" w:header="720" w:footer="720" w:gutter="0"/>
          <w:cols w:space="720"/>
        </w:sectPr>
      </w:pPr>
    </w:p>
    <w:p w14:paraId="1E354CB9" w14:textId="77777777" w:rsidR="0053519D" w:rsidRDefault="00000000">
      <w:pPr>
        <w:jc w:val="center"/>
      </w:pPr>
      <w:r>
        <w:rPr>
          <w:rFonts w:ascii="方正仿宋_GBK" w:eastAsia="方正仿宋_GBK" w:hAnsi="方正仿宋_GBK" w:cs="方正仿宋_GBK"/>
          <w:sz w:val="28"/>
        </w:rPr>
        <w:lastRenderedPageBreak/>
        <w:t xml:space="preserve"> </w:t>
      </w:r>
    </w:p>
    <w:p w14:paraId="7DCD13FE" w14:textId="77777777" w:rsidR="0053519D" w:rsidRDefault="00000000">
      <w:pPr>
        <w:ind w:firstLine="560"/>
        <w:outlineLvl w:val="3"/>
      </w:pPr>
      <w:bookmarkStart w:id="12" w:name="_Toc_4_4_0000000016"/>
      <w:r>
        <w:rPr>
          <w:rFonts w:ascii="方正仿宋_GBK" w:eastAsia="方正仿宋_GBK" w:hAnsi="方正仿宋_GBK" w:cs="方正仿宋_GBK"/>
          <w:sz w:val="28"/>
        </w:rPr>
        <w:t>13.后勤开办绩效目标表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7797E1C2"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F84FFB8"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E9AE6DF" w14:textId="77777777" w:rsidR="0053519D" w:rsidRDefault="00000000">
            <w:pPr>
              <w:pStyle w:val="4"/>
            </w:pPr>
            <w:r>
              <w:t>单位：元</w:t>
            </w:r>
          </w:p>
        </w:tc>
      </w:tr>
      <w:tr w:rsidR="00DB4C6A" w14:paraId="5D83B172" w14:textId="77777777" w:rsidTr="00DB4C6A">
        <w:trPr>
          <w:trHeight w:val="369"/>
          <w:jc w:val="center"/>
        </w:trPr>
        <w:tc>
          <w:tcPr>
            <w:tcW w:w="1276" w:type="dxa"/>
            <w:vAlign w:val="center"/>
          </w:tcPr>
          <w:p w14:paraId="18BCCD22" w14:textId="77777777" w:rsidR="0053519D" w:rsidRDefault="00000000">
            <w:pPr>
              <w:pStyle w:val="1"/>
            </w:pPr>
            <w:r>
              <w:t>项目名称</w:t>
            </w:r>
          </w:p>
        </w:tc>
        <w:tc>
          <w:tcPr>
            <w:tcW w:w="8589" w:type="dxa"/>
            <w:gridSpan w:val="6"/>
            <w:vAlign w:val="center"/>
          </w:tcPr>
          <w:p w14:paraId="1E165C5B" w14:textId="77777777" w:rsidR="0053519D" w:rsidRDefault="00000000">
            <w:pPr>
              <w:pStyle w:val="2"/>
            </w:pPr>
            <w:r>
              <w:t>后勤开办</w:t>
            </w:r>
          </w:p>
        </w:tc>
      </w:tr>
      <w:tr w:rsidR="0053519D" w14:paraId="3B28DC85" w14:textId="77777777">
        <w:trPr>
          <w:trHeight w:val="369"/>
          <w:jc w:val="center"/>
        </w:trPr>
        <w:tc>
          <w:tcPr>
            <w:tcW w:w="1276" w:type="dxa"/>
            <w:vMerge w:val="restart"/>
            <w:vAlign w:val="center"/>
          </w:tcPr>
          <w:p w14:paraId="203B58BA" w14:textId="77777777" w:rsidR="0053519D" w:rsidRDefault="00000000">
            <w:pPr>
              <w:pStyle w:val="1"/>
            </w:pPr>
            <w:r>
              <w:t>预算规模及资金用途</w:t>
            </w:r>
          </w:p>
        </w:tc>
        <w:tc>
          <w:tcPr>
            <w:tcW w:w="1276" w:type="dxa"/>
            <w:vAlign w:val="center"/>
          </w:tcPr>
          <w:p w14:paraId="1FC7AA25" w14:textId="77777777" w:rsidR="0053519D" w:rsidRDefault="00000000">
            <w:pPr>
              <w:pStyle w:val="1"/>
            </w:pPr>
            <w:r>
              <w:t>预算数</w:t>
            </w:r>
          </w:p>
        </w:tc>
        <w:tc>
          <w:tcPr>
            <w:tcW w:w="1332" w:type="dxa"/>
            <w:vAlign w:val="center"/>
          </w:tcPr>
          <w:p w14:paraId="49D7075C" w14:textId="77777777" w:rsidR="0053519D" w:rsidRDefault="00000000">
            <w:pPr>
              <w:pStyle w:val="2"/>
            </w:pPr>
            <w:r>
              <w:t>682149.60</w:t>
            </w:r>
          </w:p>
        </w:tc>
        <w:tc>
          <w:tcPr>
            <w:tcW w:w="1587" w:type="dxa"/>
            <w:vAlign w:val="center"/>
          </w:tcPr>
          <w:p w14:paraId="59423DEB" w14:textId="77777777" w:rsidR="0053519D" w:rsidRDefault="00000000">
            <w:pPr>
              <w:pStyle w:val="1"/>
            </w:pPr>
            <w:r>
              <w:t>其中：财政    资金</w:t>
            </w:r>
          </w:p>
        </w:tc>
        <w:tc>
          <w:tcPr>
            <w:tcW w:w="1843" w:type="dxa"/>
            <w:vAlign w:val="center"/>
          </w:tcPr>
          <w:p w14:paraId="5D4E56FB" w14:textId="77777777" w:rsidR="0053519D" w:rsidRDefault="00000000">
            <w:pPr>
              <w:pStyle w:val="2"/>
            </w:pPr>
            <w:r>
              <w:t>682149.60</w:t>
            </w:r>
          </w:p>
        </w:tc>
        <w:tc>
          <w:tcPr>
            <w:tcW w:w="1276" w:type="dxa"/>
            <w:vAlign w:val="center"/>
          </w:tcPr>
          <w:p w14:paraId="216BC9A1" w14:textId="77777777" w:rsidR="0053519D" w:rsidRDefault="00000000">
            <w:pPr>
              <w:pStyle w:val="1"/>
            </w:pPr>
            <w:r>
              <w:t>其他资金</w:t>
            </w:r>
          </w:p>
        </w:tc>
        <w:tc>
          <w:tcPr>
            <w:tcW w:w="1276" w:type="dxa"/>
            <w:vAlign w:val="center"/>
          </w:tcPr>
          <w:p w14:paraId="3F22F54A" w14:textId="77777777" w:rsidR="0053519D" w:rsidRDefault="00000000">
            <w:pPr>
              <w:pStyle w:val="2"/>
            </w:pPr>
            <w:r>
              <w:t xml:space="preserve"> </w:t>
            </w:r>
          </w:p>
        </w:tc>
      </w:tr>
      <w:tr w:rsidR="00DB4C6A" w14:paraId="1EA722C0" w14:textId="77777777" w:rsidTr="00DB4C6A">
        <w:trPr>
          <w:trHeight w:val="369"/>
          <w:jc w:val="center"/>
        </w:trPr>
        <w:tc>
          <w:tcPr>
            <w:tcW w:w="1276" w:type="dxa"/>
            <w:vMerge/>
          </w:tcPr>
          <w:p w14:paraId="29A09C7B" w14:textId="77777777" w:rsidR="0053519D" w:rsidRDefault="0053519D"/>
        </w:tc>
        <w:tc>
          <w:tcPr>
            <w:tcW w:w="8589" w:type="dxa"/>
            <w:gridSpan w:val="6"/>
            <w:vAlign w:val="center"/>
          </w:tcPr>
          <w:p w14:paraId="119FDD13" w14:textId="77777777" w:rsidR="0053519D" w:rsidRDefault="00000000">
            <w:pPr>
              <w:pStyle w:val="2"/>
            </w:pPr>
            <w:r>
              <w:t>智慧中心后勤开办用品共分3类：1.会议用品，主要包括：桌签、茶杯、台裙、台布、暖瓶、音响、视频连接线、钟表等2.公共区域用品，主要包括：公区垃圾桶、电梯及门厅 地垫、擦鞋机、隔离带、饮水机、11层公告栏、相框等3.卫生间用品,包括：洗手洗盒，大盘纸盒、喷香机、檫手纸盒 、厨宝等。</w:t>
            </w:r>
          </w:p>
        </w:tc>
      </w:tr>
      <w:tr w:rsidR="00DB4C6A" w14:paraId="5AD2CFF8" w14:textId="77777777" w:rsidTr="00DB4C6A">
        <w:trPr>
          <w:trHeight w:val="369"/>
          <w:jc w:val="center"/>
        </w:trPr>
        <w:tc>
          <w:tcPr>
            <w:tcW w:w="1276" w:type="dxa"/>
            <w:vAlign w:val="center"/>
          </w:tcPr>
          <w:p w14:paraId="0CECE390" w14:textId="77777777" w:rsidR="0053519D" w:rsidRDefault="00000000">
            <w:pPr>
              <w:pStyle w:val="1"/>
            </w:pPr>
            <w:r>
              <w:t>绩效目标</w:t>
            </w:r>
          </w:p>
        </w:tc>
        <w:tc>
          <w:tcPr>
            <w:tcW w:w="8589" w:type="dxa"/>
            <w:gridSpan w:val="6"/>
            <w:vAlign w:val="center"/>
          </w:tcPr>
          <w:p w14:paraId="76E2CD8C" w14:textId="77777777" w:rsidR="0053519D" w:rsidRDefault="00000000">
            <w:pPr>
              <w:pStyle w:val="2"/>
            </w:pPr>
            <w:r>
              <w:t>1.通过对智慧中心楼宇进行年度运营维护，为智能大会重要点位之一提供后勤服务保障</w:t>
            </w:r>
          </w:p>
        </w:tc>
      </w:tr>
    </w:tbl>
    <w:p w14:paraId="6481561A"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AB74493" w14:textId="77777777" w:rsidTr="00DB4C6A">
        <w:trPr>
          <w:trHeight w:val="397"/>
          <w:tblHeader/>
          <w:jc w:val="center"/>
        </w:trPr>
        <w:tc>
          <w:tcPr>
            <w:tcW w:w="1276" w:type="dxa"/>
            <w:vAlign w:val="center"/>
          </w:tcPr>
          <w:p w14:paraId="50D10AB2" w14:textId="77777777" w:rsidR="0053519D" w:rsidRDefault="00000000">
            <w:pPr>
              <w:pStyle w:val="1"/>
            </w:pPr>
            <w:r>
              <w:t>一级指标</w:t>
            </w:r>
          </w:p>
        </w:tc>
        <w:tc>
          <w:tcPr>
            <w:tcW w:w="1276" w:type="dxa"/>
            <w:vAlign w:val="center"/>
          </w:tcPr>
          <w:p w14:paraId="7E94340A" w14:textId="77777777" w:rsidR="0053519D" w:rsidRDefault="00000000">
            <w:pPr>
              <w:pStyle w:val="1"/>
            </w:pPr>
            <w:r>
              <w:t>二级指标</w:t>
            </w:r>
          </w:p>
        </w:tc>
        <w:tc>
          <w:tcPr>
            <w:tcW w:w="1332" w:type="dxa"/>
            <w:vAlign w:val="center"/>
          </w:tcPr>
          <w:p w14:paraId="169D5A9F" w14:textId="77777777" w:rsidR="0053519D" w:rsidRDefault="00000000">
            <w:pPr>
              <w:pStyle w:val="1"/>
            </w:pPr>
            <w:r>
              <w:t>三级指标</w:t>
            </w:r>
          </w:p>
        </w:tc>
        <w:tc>
          <w:tcPr>
            <w:tcW w:w="3430" w:type="dxa"/>
            <w:vAlign w:val="center"/>
          </w:tcPr>
          <w:p w14:paraId="2DAA4A53" w14:textId="77777777" w:rsidR="0053519D" w:rsidRDefault="00000000">
            <w:pPr>
              <w:pStyle w:val="1"/>
            </w:pPr>
            <w:r>
              <w:t>绩效指标描述</w:t>
            </w:r>
          </w:p>
        </w:tc>
        <w:tc>
          <w:tcPr>
            <w:tcW w:w="2551" w:type="dxa"/>
            <w:vAlign w:val="center"/>
          </w:tcPr>
          <w:p w14:paraId="78F6D5D6" w14:textId="77777777" w:rsidR="0053519D" w:rsidRDefault="00000000">
            <w:pPr>
              <w:pStyle w:val="1"/>
            </w:pPr>
            <w:r>
              <w:t>指标值</w:t>
            </w:r>
          </w:p>
        </w:tc>
      </w:tr>
      <w:tr w:rsidR="00DB4C6A" w14:paraId="423CF38E" w14:textId="77777777" w:rsidTr="00DB4C6A">
        <w:trPr>
          <w:trHeight w:val="369"/>
          <w:jc w:val="center"/>
        </w:trPr>
        <w:tc>
          <w:tcPr>
            <w:tcW w:w="1276" w:type="dxa"/>
            <w:vMerge w:val="restart"/>
            <w:vAlign w:val="center"/>
          </w:tcPr>
          <w:p w14:paraId="73CE9EE7" w14:textId="77777777" w:rsidR="0053519D" w:rsidRDefault="00000000">
            <w:pPr>
              <w:pStyle w:val="3"/>
            </w:pPr>
            <w:r>
              <w:t>产出指标</w:t>
            </w:r>
          </w:p>
        </w:tc>
        <w:tc>
          <w:tcPr>
            <w:tcW w:w="1276" w:type="dxa"/>
            <w:vAlign w:val="center"/>
          </w:tcPr>
          <w:p w14:paraId="58B30C83" w14:textId="77777777" w:rsidR="0053519D" w:rsidRDefault="00000000">
            <w:pPr>
              <w:pStyle w:val="2"/>
            </w:pPr>
            <w:r>
              <w:t>数量指标</w:t>
            </w:r>
          </w:p>
        </w:tc>
        <w:tc>
          <w:tcPr>
            <w:tcW w:w="1332" w:type="dxa"/>
            <w:vAlign w:val="center"/>
          </w:tcPr>
          <w:p w14:paraId="67F3DC86" w14:textId="77777777" w:rsidR="0053519D" w:rsidRDefault="00000000">
            <w:pPr>
              <w:pStyle w:val="2"/>
            </w:pPr>
            <w:r>
              <w:t>智慧中心楼宇面积</w:t>
            </w:r>
          </w:p>
        </w:tc>
        <w:tc>
          <w:tcPr>
            <w:tcW w:w="3430" w:type="dxa"/>
            <w:vAlign w:val="center"/>
          </w:tcPr>
          <w:p w14:paraId="115FDFD7" w14:textId="77777777" w:rsidR="0053519D" w:rsidRDefault="00000000">
            <w:pPr>
              <w:pStyle w:val="2"/>
            </w:pPr>
            <w:r>
              <w:t>做好智慧中心楼宇后勤服务保障</w:t>
            </w:r>
          </w:p>
        </w:tc>
        <w:tc>
          <w:tcPr>
            <w:tcW w:w="2551" w:type="dxa"/>
            <w:vAlign w:val="center"/>
          </w:tcPr>
          <w:p w14:paraId="762DAE89" w14:textId="77777777" w:rsidR="0053519D" w:rsidRDefault="00000000">
            <w:pPr>
              <w:pStyle w:val="2"/>
            </w:pPr>
            <w:r>
              <w:t>3.6万平米</w:t>
            </w:r>
          </w:p>
        </w:tc>
      </w:tr>
      <w:tr w:rsidR="00DB4C6A" w14:paraId="230EA0BB" w14:textId="77777777" w:rsidTr="00DB4C6A">
        <w:trPr>
          <w:trHeight w:val="369"/>
          <w:jc w:val="center"/>
        </w:trPr>
        <w:tc>
          <w:tcPr>
            <w:tcW w:w="1276" w:type="dxa"/>
            <w:vMerge/>
            <w:vAlign w:val="center"/>
          </w:tcPr>
          <w:p w14:paraId="37585C5D" w14:textId="77777777" w:rsidR="0053519D" w:rsidRDefault="0053519D"/>
        </w:tc>
        <w:tc>
          <w:tcPr>
            <w:tcW w:w="1276" w:type="dxa"/>
            <w:vAlign w:val="center"/>
          </w:tcPr>
          <w:p w14:paraId="53DC2417" w14:textId="77777777" w:rsidR="0053519D" w:rsidRDefault="00000000">
            <w:pPr>
              <w:pStyle w:val="2"/>
            </w:pPr>
            <w:r>
              <w:t>质量指标</w:t>
            </w:r>
          </w:p>
        </w:tc>
        <w:tc>
          <w:tcPr>
            <w:tcW w:w="1332" w:type="dxa"/>
            <w:vAlign w:val="center"/>
          </w:tcPr>
          <w:p w14:paraId="3F616B0F" w14:textId="77777777" w:rsidR="0053519D" w:rsidRDefault="00000000">
            <w:pPr>
              <w:pStyle w:val="2"/>
            </w:pPr>
            <w:r>
              <w:t>固定资产报修服务完成率</w:t>
            </w:r>
          </w:p>
        </w:tc>
        <w:tc>
          <w:tcPr>
            <w:tcW w:w="3430" w:type="dxa"/>
            <w:vAlign w:val="center"/>
          </w:tcPr>
          <w:p w14:paraId="1754FD16" w14:textId="77777777" w:rsidR="0053519D" w:rsidRDefault="00000000">
            <w:pPr>
              <w:pStyle w:val="2"/>
            </w:pPr>
            <w:r>
              <w:t>固定资产报修服务完成率</w:t>
            </w:r>
          </w:p>
        </w:tc>
        <w:tc>
          <w:tcPr>
            <w:tcW w:w="2551" w:type="dxa"/>
            <w:vAlign w:val="center"/>
          </w:tcPr>
          <w:p w14:paraId="25AA99FB" w14:textId="77777777" w:rsidR="0053519D" w:rsidRDefault="00000000">
            <w:pPr>
              <w:pStyle w:val="2"/>
            </w:pPr>
            <w:r>
              <w:t>100%</w:t>
            </w:r>
          </w:p>
        </w:tc>
      </w:tr>
      <w:tr w:rsidR="00DB4C6A" w14:paraId="3657E0FF" w14:textId="77777777" w:rsidTr="00DB4C6A">
        <w:trPr>
          <w:trHeight w:val="369"/>
          <w:jc w:val="center"/>
        </w:trPr>
        <w:tc>
          <w:tcPr>
            <w:tcW w:w="1276" w:type="dxa"/>
            <w:vMerge/>
            <w:vAlign w:val="center"/>
          </w:tcPr>
          <w:p w14:paraId="0338E387" w14:textId="77777777" w:rsidR="0053519D" w:rsidRDefault="0053519D"/>
        </w:tc>
        <w:tc>
          <w:tcPr>
            <w:tcW w:w="1276" w:type="dxa"/>
            <w:vAlign w:val="center"/>
          </w:tcPr>
          <w:p w14:paraId="387D715C" w14:textId="77777777" w:rsidR="0053519D" w:rsidRDefault="00000000">
            <w:pPr>
              <w:pStyle w:val="2"/>
            </w:pPr>
            <w:r>
              <w:t>时效指标</w:t>
            </w:r>
          </w:p>
        </w:tc>
        <w:tc>
          <w:tcPr>
            <w:tcW w:w="1332" w:type="dxa"/>
            <w:vAlign w:val="center"/>
          </w:tcPr>
          <w:p w14:paraId="3F729C8F" w14:textId="77777777" w:rsidR="0053519D" w:rsidRDefault="00000000">
            <w:pPr>
              <w:pStyle w:val="2"/>
            </w:pPr>
            <w:r>
              <w:t>维修服务及时</w:t>
            </w:r>
          </w:p>
        </w:tc>
        <w:tc>
          <w:tcPr>
            <w:tcW w:w="3430" w:type="dxa"/>
            <w:vAlign w:val="center"/>
          </w:tcPr>
          <w:p w14:paraId="2AECE507" w14:textId="77777777" w:rsidR="0053519D" w:rsidRDefault="00000000">
            <w:pPr>
              <w:pStyle w:val="2"/>
            </w:pPr>
            <w:r>
              <w:t>维修服务响应时间</w:t>
            </w:r>
          </w:p>
        </w:tc>
        <w:tc>
          <w:tcPr>
            <w:tcW w:w="2551" w:type="dxa"/>
            <w:vAlign w:val="center"/>
          </w:tcPr>
          <w:p w14:paraId="73629C03" w14:textId="77777777" w:rsidR="0053519D" w:rsidRDefault="00000000">
            <w:pPr>
              <w:pStyle w:val="2"/>
            </w:pPr>
            <w:r>
              <w:t>≤2小时</w:t>
            </w:r>
          </w:p>
        </w:tc>
      </w:tr>
      <w:tr w:rsidR="00DB4C6A" w14:paraId="6933B326" w14:textId="77777777" w:rsidTr="00DB4C6A">
        <w:trPr>
          <w:trHeight w:val="369"/>
          <w:jc w:val="center"/>
        </w:trPr>
        <w:tc>
          <w:tcPr>
            <w:tcW w:w="1276" w:type="dxa"/>
            <w:vMerge/>
            <w:vAlign w:val="center"/>
          </w:tcPr>
          <w:p w14:paraId="645F6250" w14:textId="77777777" w:rsidR="0053519D" w:rsidRDefault="0053519D"/>
        </w:tc>
        <w:tc>
          <w:tcPr>
            <w:tcW w:w="1276" w:type="dxa"/>
            <w:vAlign w:val="center"/>
          </w:tcPr>
          <w:p w14:paraId="3A4B826F" w14:textId="77777777" w:rsidR="0053519D" w:rsidRDefault="00000000">
            <w:pPr>
              <w:pStyle w:val="2"/>
            </w:pPr>
            <w:r>
              <w:t>成本指标</w:t>
            </w:r>
          </w:p>
        </w:tc>
        <w:tc>
          <w:tcPr>
            <w:tcW w:w="1332" w:type="dxa"/>
            <w:vAlign w:val="center"/>
          </w:tcPr>
          <w:p w14:paraId="7DD7C153" w14:textId="77777777" w:rsidR="0053519D" w:rsidRDefault="00000000">
            <w:pPr>
              <w:pStyle w:val="2"/>
            </w:pPr>
            <w:r>
              <w:t>购置设备费用</w:t>
            </w:r>
          </w:p>
        </w:tc>
        <w:tc>
          <w:tcPr>
            <w:tcW w:w="3430" w:type="dxa"/>
            <w:vAlign w:val="center"/>
          </w:tcPr>
          <w:p w14:paraId="592087A9" w14:textId="77777777" w:rsidR="0053519D" w:rsidRDefault="00000000">
            <w:pPr>
              <w:pStyle w:val="2"/>
            </w:pPr>
            <w:r>
              <w:t>体现节约高效原则</w:t>
            </w:r>
          </w:p>
        </w:tc>
        <w:tc>
          <w:tcPr>
            <w:tcW w:w="2551" w:type="dxa"/>
            <w:vAlign w:val="center"/>
          </w:tcPr>
          <w:p w14:paraId="59C02881" w14:textId="77777777" w:rsidR="0053519D" w:rsidRDefault="00000000">
            <w:pPr>
              <w:pStyle w:val="2"/>
            </w:pPr>
            <w:r>
              <w:t>≤682149.6元</w:t>
            </w:r>
          </w:p>
        </w:tc>
      </w:tr>
      <w:tr w:rsidR="00DB4C6A" w14:paraId="3EE8A34C" w14:textId="77777777" w:rsidTr="00DB4C6A">
        <w:trPr>
          <w:trHeight w:val="369"/>
          <w:jc w:val="center"/>
        </w:trPr>
        <w:tc>
          <w:tcPr>
            <w:tcW w:w="1276" w:type="dxa"/>
            <w:vAlign w:val="center"/>
          </w:tcPr>
          <w:p w14:paraId="7F6CA0BA" w14:textId="77777777" w:rsidR="0053519D" w:rsidRDefault="00000000">
            <w:pPr>
              <w:pStyle w:val="3"/>
            </w:pPr>
            <w:r>
              <w:t>效益指标</w:t>
            </w:r>
          </w:p>
        </w:tc>
        <w:tc>
          <w:tcPr>
            <w:tcW w:w="1276" w:type="dxa"/>
            <w:vAlign w:val="center"/>
          </w:tcPr>
          <w:p w14:paraId="055EFD4E" w14:textId="77777777" w:rsidR="0053519D" w:rsidRDefault="00000000">
            <w:pPr>
              <w:pStyle w:val="2"/>
            </w:pPr>
            <w:r>
              <w:t>社会效益指标</w:t>
            </w:r>
          </w:p>
        </w:tc>
        <w:tc>
          <w:tcPr>
            <w:tcW w:w="1332" w:type="dxa"/>
            <w:vAlign w:val="center"/>
          </w:tcPr>
          <w:p w14:paraId="28284505" w14:textId="77777777" w:rsidR="0053519D" w:rsidRDefault="00000000">
            <w:pPr>
              <w:pStyle w:val="2"/>
            </w:pPr>
            <w:r>
              <w:t>优化工作环境</w:t>
            </w:r>
          </w:p>
        </w:tc>
        <w:tc>
          <w:tcPr>
            <w:tcW w:w="3430" w:type="dxa"/>
            <w:vAlign w:val="center"/>
          </w:tcPr>
          <w:p w14:paraId="2BECA6B0" w14:textId="77777777" w:rsidR="0053519D" w:rsidRDefault="00000000">
            <w:pPr>
              <w:pStyle w:val="2"/>
            </w:pPr>
            <w:r>
              <w:t>为智能大会重要点位之一提供后勤服务保障</w:t>
            </w:r>
          </w:p>
        </w:tc>
        <w:tc>
          <w:tcPr>
            <w:tcW w:w="2551" w:type="dxa"/>
            <w:vAlign w:val="center"/>
          </w:tcPr>
          <w:p w14:paraId="5368A693" w14:textId="77777777" w:rsidR="0053519D" w:rsidRDefault="00000000">
            <w:pPr>
              <w:pStyle w:val="2"/>
            </w:pPr>
            <w:r>
              <w:t>营造良好的办公环境</w:t>
            </w:r>
          </w:p>
        </w:tc>
      </w:tr>
      <w:tr w:rsidR="00DB4C6A" w14:paraId="3374916C" w14:textId="77777777" w:rsidTr="00DB4C6A">
        <w:trPr>
          <w:trHeight w:val="369"/>
          <w:jc w:val="center"/>
        </w:trPr>
        <w:tc>
          <w:tcPr>
            <w:tcW w:w="1276" w:type="dxa"/>
            <w:vAlign w:val="center"/>
          </w:tcPr>
          <w:p w14:paraId="7DCD78A4" w14:textId="77777777" w:rsidR="0053519D" w:rsidRDefault="00000000">
            <w:pPr>
              <w:pStyle w:val="3"/>
            </w:pPr>
            <w:r>
              <w:t>满意度指标</w:t>
            </w:r>
          </w:p>
        </w:tc>
        <w:tc>
          <w:tcPr>
            <w:tcW w:w="1276" w:type="dxa"/>
            <w:vAlign w:val="center"/>
          </w:tcPr>
          <w:p w14:paraId="4E9A2A35" w14:textId="77777777" w:rsidR="0053519D" w:rsidRDefault="00000000">
            <w:pPr>
              <w:pStyle w:val="2"/>
            </w:pPr>
            <w:r>
              <w:t>服务对象满意度指标</w:t>
            </w:r>
          </w:p>
        </w:tc>
        <w:tc>
          <w:tcPr>
            <w:tcW w:w="1332" w:type="dxa"/>
            <w:vAlign w:val="center"/>
          </w:tcPr>
          <w:p w14:paraId="0B520C33" w14:textId="77777777" w:rsidR="0053519D" w:rsidRDefault="00000000">
            <w:pPr>
              <w:pStyle w:val="2"/>
            </w:pPr>
            <w:r>
              <w:t>楼内办公人员满意度</w:t>
            </w:r>
          </w:p>
        </w:tc>
        <w:tc>
          <w:tcPr>
            <w:tcW w:w="3430" w:type="dxa"/>
            <w:vAlign w:val="center"/>
          </w:tcPr>
          <w:p w14:paraId="65AAA4F1" w14:textId="77777777" w:rsidR="0053519D" w:rsidRDefault="00000000">
            <w:pPr>
              <w:pStyle w:val="2"/>
            </w:pPr>
            <w:r>
              <w:t>抽样调查楼内办公人员满意度</w:t>
            </w:r>
          </w:p>
        </w:tc>
        <w:tc>
          <w:tcPr>
            <w:tcW w:w="2551" w:type="dxa"/>
            <w:vAlign w:val="center"/>
          </w:tcPr>
          <w:p w14:paraId="6C367AA2" w14:textId="77777777" w:rsidR="0053519D" w:rsidRDefault="00000000">
            <w:pPr>
              <w:pStyle w:val="2"/>
            </w:pPr>
            <w:r>
              <w:t>≥80%</w:t>
            </w:r>
          </w:p>
        </w:tc>
      </w:tr>
    </w:tbl>
    <w:p w14:paraId="19FBAD9C" w14:textId="77777777" w:rsidR="0053519D" w:rsidRDefault="0053519D">
      <w:pPr>
        <w:sectPr w:rsidR="0053519D" w:rsidSect="00EB1DFB">
          <w:pgSz w:w="11900" w:h="16840"/>
          <w:pgMar w:top="1984" w:right="1304" w:bottom="1134" w:left="1304" w:header="720" w:footer="720" w:gutter="0"/>
          <w:cols w:space="720"/>
        </w:sectPr>
      </w:pPr>
    </w:p>
    <w:p w14:paraId="674002B0" w14:textId="77777777" w:rsidR="0053519D" w:rsidRDefault="00000000">
      <w:pPr>
        <w:jc w:val="center"/>
      </w:pPr>
      <w:r>
        <w:rPr>
          <w:rFonts w:ascii="方正仿宋_GBK" w:eastAsia="方正仿宋_GBK" w:hAnsi="方正仿宋_GBK" w:cs="方正仿宋_GBK"/>
          <w:sz w:val="28"/>
        </w:rPr>
        <w:lastRenderedPageBreak/>
        <w:t xml:space="preserve"> </w:t>
      </w:r>
    </w:p>
    <w:p w14:paraId="1DB4074C" w14:textId="77777777" w:rsidR="0053519D" w:rsidRDefault="00000000">
      <w:pPr>
        <w:ind w:firstLine="560"/>
        <w:outlineLvl w:val="3"/>
      </w:pPr>
      <w:bookmarkStart w:id="13" w:name="_Toc_4_4_0000000017"/>
      <w:r>
        <w:rPr>
          <w:rFonts w:ascii="方正仿宋_GBK" w:eastAsia="方正仿宋_GBK" w:hAnsi="方正仿宋_GBK" w:cs="方正仿宋_GBK"/>
          <w:sz w:val="28"/>
        </w:rPr>
        <w:t>14.积云教育集团项目专项补贴绩效目标表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3D57AB30"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E88B93E"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EEF4C86" w14:textId="77777777" w:rsidR="0053519D" w:rsidRDefault="00000000">
            <w:pPr>
              <w:pStyle w:val="4"/>
            </w:pPr>
            <w:r>
              <w:t>单位：元</w:t>
            </w:r>
          </w:p>
        </w:tc>
      </w:tr>
      <w:tr w:rsidR="00DB4C6A" w14:paraId="6B7D26D8" w14:textId="77777777" w:rsidTr="00DB4C6A">
        <w:trPr>
          <w:trHeight w:val="369"/>
          <w:jc w:val="center"/>
        </w:trPr>
        <w:tc>
          <w:tcPr>
            <w:tcW w:w="1276" w:type="dxa"/>
            <w:vAlign w:val="center"/>
          </w:tcPr>
          <w:p w14:paraId="674F29AD" w14:textId="77777777" w:rsidR="0053519D" w:rsidRDefault="00000000">
            <w:pPr>
              <w:pStyle w:val="1"/>
            </w:pPr>
            <w:r>
              <w:t>项目名称</w:t>
            </w:r>
          </w:p>
        </w:tc>
        <w:tc>
          <w:tcPr>
            <w:tcW w:w="8589" w:type="dxa"/>
            <w:gridSpan w:val="6"/>
            <w:vAlign w:val="center"/>
          </w:tcPr>
          <w:p w14:paraId="62FEB87F" w14:textId="77777777" w:rsidR="0053519D" w:rsidRDefault="00000000">
            <w:pPr>
              <w:pStyle w:val="2"/>
            </w:pPr>
            <w:r>
              <w:t>积云教育集团项目专项补贴</w:t>
            </w:r>
          </w:p>
        </w:tc>
      </w:tr>
      <w:tr w:rsidR="0053519D" w14:paraId="449280B6" w14:textId="77777777">
        <w:trPr>
          <w:trHeight w:val="369"/>
          <w:jc w:val="center"/>
        </w:trPr>
        <w:tc>
          <w:tcPr>
            <w:tcW w:w="1276" w:type="dxa"/>
            <w:vMerge w:val="restart"/>
            <w:vAlign w:val="center"/>
          </w:tcPr>
          <w:p w14:paraId="3B4814B2" w14:textId="77777777" w:rsidR="0053519D" w:rsidRDefault="00000000">
            <w:pPr>
              <w:pStyle w:val="1"/>
            </w:pPr>
            <w:r>
              <w:t>预算规模及资金用途</w:t>
            </w:r>
          </w:p>
        </w:tc>
        <w:tc>
          <w:tcPr>
            <w:tcW w:w="1276" w:type="dxa"/>
            <w:vAlign w:val="center"/>
          </w:tcPr>
          <w:p w14:paraId="574EBD9D" w14:textId="77777777" w:rsidR="0053519D" w:rsidRDefault="00000000">
            <w:pPr>
              <w:pStyle w:val="1"/>
            </w:pPr>
            <w:r>
              <w:t>预算数</w:t>
            </w:r>
          </w:p>
        </w:tc>
        <w:tc>
          <w:tcPr>
            <w:tcW w:w="1332" w:type="dxa"/>
            <w:vAlign w:val="center"/>
          </w:tcPr>
          <w:p w14:paraId="02CD1EC9" w14:textId="77777777" w:rsidR="0053519D" w:rsidRDefault="00000000">
            <w:pPr>
              <w:pStyle w:val="2"/>
            </w:pPr>
            <w:r>
              <w:t>6000000.00</w:t>
            </w:r>
          </w:p>
        </w:tc>
        <w:tc>
          <w:tcPr>
            <w:tcW w:w="1587" w:type="dxa"/>
            <w:vAlign w:val="center"/>
          </w:tcPr>
          <w:p w14:paraId="1222A3F8" w14:textId="77777777" w:rsidR="0053519D" w:rsidRDefault="00000000">
            <w:pPr>
              <w:pStyle w:val="1"/>
            </w:pPr>
            <w:r>
              <w:t>其中：财政    资金</w:t>
            </w:r>
          </w:p>
        </w:tc>
        <w:tc>
          <w:tcPr>
            <w:tcW w:w="1843" w:type="dxa"/>
            <w:vAlign w:val="center"/>
          </w:tcPr>
          <w:p w14:paraId="55F9153F" w14:textId="77777777" w:rsidR="0053519D" w:rsidRDefault="00000000">
            <w:pPr>
              <w:pStyle w:val="2"/>
            </w:pPr>
            <w:r>
              <w:t>6000000.00</w:t>
            </w:r>
          </w:p>
        </w:tc>
        <w:tc>
          <w:tcPr>
            <w:tcW w:w="1276" w:type="dxa"/>
            <w:vAlign w:val="center"/>
          </w:tcPr>
          <w:p w14:paraId="4FB0EC8D" w14:textId="77777777" w:rsidR="0053519D" w:rsidRDefault="00000000">
            <w:pPr>
              <w:pStyle w:val="1"/>
            </w:pPr>
            <w:r>
              <w:t>其他资金</w:t>
            </w:r>
          </w:p>
        </w:tc>
        <w:tc>
          <w:tcPr>
            <w:tcW w:w="1276" w:type="dxa"/>
            <w:vAlign w:val="center"/>
          </w:tcPr>
          <w:p w14:paraId="516FAED2" w14:textId="77777777" w:rsidR="0053519D" w:rsidRDefault="00000000">
            <w:pPr>
              <w:pStyle w:val="2"/>
            </w:pPr>
            <w:r>
              <w:t xml:space="preserve"> </w:t>
            </w:r>
          </w:p>
        </w:tc>
      </w:tr>
      <w:tr w:rsidR="00DB4C6A" w14:paraId="1E3B3291" w14:textId="77777777" w:rsidTr="00DB4C6A">
        <w:trPr>
          <w:trHeight w:val="369"/>
          <w:jc w:val="center"/>
        </w:trPr>
        <w:tc>
          <w:tcPr>
            <w:tcW w:w="1276" w:type="dxa"/>
            <w:vMerge/>
          </w:tcPr>
          <w:p w14:paraId="43609877" w14:textId="77777777" w:rsidR="0053519D" w:rsidRDefault="0053519D"/>
        </w:tc>
        <w:tc>
          <w:tcPr>
            <w:tcW w:w="8589" w:type="dxa"/>
            <w:gridSpan w:val="6"/>
            <w:vAlign w:val="center"/>
          </w:tcPr>
          <w:p w14:paraId="6BC5D89B" w14:textId="77777777" w:rsidR="0053519D" w:rsidRDefault="00000000">
            <w:pPr>
              <w:pStyle w:val="2"/>
            </w:pPr>
            <w:r>
              <w:t>积云教育集团项目专项补贴用于兑现管委会与积云教育集团的招商合作协议政策，支持积云教育集团在生态城落地发展。</w:t>
            </w:r>
          </w:p>
        </w:tc>
      </w:tr>
      <w:tr w:rsidR="00DB4C6A" w14:paraId="15CAF239" w14:textId="77777777" w:rsidTr="00DB4C6A">
        <w:trPr>
          <w:trHeight w:val="369"/>
          <w:jc w:val="center"/>
        </w:trPr>
        <w:tc>
          <w:tcPr>
            <w:tcW w:w="1276" w:type="dxa"/>
            <w:vAlign w:val="center"/>
          </w:tcPr>
          <w:p w14:paraId="600F94A1" w14:textId="77777777" w:rsidR="0053519D" w:rsidRDefault="00000000">
            <w:pPr>
              <w:pStyle w:val="1"/>
            </w:pPr>
            <w:r>
              <w:t>绩效目标</w:t>
            </w:r>
          </w:p>
        </w:tc>
        <w:tc>
          <w:tcPr>
            <w:tcW w:w="8589" w:type="dxa"/>
            <w:gridSpan w:val="6"/>
            <w:vAlign w:val="center"/>
          </w:tcPr>
          <w:p w14:paraId="50C5C7EB" w14:textId="77777777" w:rsidR="0053519D" w:rsidRDefault="00000000">
            <w:pPr>
              <w:pStyle w:val="2"/>
            </w:pPr>
            <w:r>
              <w:t>1.根据管委会与积云教育集团的招商合作协议政策，通过专项资金补贴拨付，促进积云教育集团在生态城投资发展。</w:t>
            </w:r>
          </w:p>
        </w:tc>
      </w:tr>
    </w:tbl>
    <w:p w14:paraId="25BB2C75"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28ACDC76" w14:textId="77777777" w:rsidTr="00DB4C6A">
        <w:trPr>
          <w:trHeight w:val="397"/>
          <w:tblHeader/>
          <w:jc w:val="center"/>
        </w:trPr>
        <w:tc>
          <w:tcPr>
            <w:tcW w:w="1276" w:type="dxa"/>
            <w:vAlign w:val="center"/>
          </w:tcPr>
          <w:p w14:paraId="18A53D61" w14:textId="77777777" w:rsidR="0053519D" w:rsidRDefault="00000000">
            <w:pPr>
              <w:pStyle w:val="1"/>
            </w:pPr>
            <w:r>
              <w:t>一级指标</w:t>
            </w:r>
          </w:p>
        </w:tc>
        <w:tc>
          <w:tcPr>
            <w:tcW w:w="1276" w:type="dxa"/>
            <w:vAlign w:val="center"/>
          </w:tcPr>
          <w:p w14:paraId="1630608C" w14:textId="77777777" w:rsidR="0053519D" w:rsidRDefault="00000000">
            <w:pPr>
              <w:pStyle w:val="1"/>
            </w:pPr>
            <w:r>
              <w:t>二级指标</w:t>
            </w:r>
          </w:p>
        </w:tc>
        <w:tc>
          <w:tcPr>
            <w:tcW w:w="1332" w:type="dxa"/>
            <w:vAlign w:val="center"/>
          </w:tcPr>
          <w:p w14:paraId="58F49813" w14:textId="77777777" w:rsidR="0053519D" w:rsidRDefault="00000000">
            <w:pPr>
              <w:pStyle w:val="1"/>
            </w:pPr>
            <w:r>
              <w:t>三级指标</w:t>
            </w:r>
          </w:p>
        </w:tc>
        <w:tc>
          <w:tcPr>
            <w:tcW w:w="3430" w:type="dxa"/>
            <w:vAlign w:val="center"/>
          </w:tcPr>
          <w:p w14:paraId="3A7AFA1A" w14:textId="77777777" w:rsidR="0053519D" w:rsidRDefault="00000000">
            <w:pPr>
              <w:pStyle w:val="1"/>
            </w:pPr>
            <w:r>
              <w:t>绩效指标描述</w:t>
            </w:r>
          </w:p>
        </w:tc>
        <w:tc>
          <w:tcPr>
            <w:tcW w:w="2551" w:type="dxa"/>
            <w:vAlign w:val="center"/>
          </w:tcPr>
          <w:p w14:paraId="27C9EDA4" w14:textId="77777777" w:rsidR="0053519D" w:rsidRDefault="00000000">
            <w:pPr>
              <w:pStyle w:val="1"/>
            </w:pPr>
            <w:r>
              <w:t>指标值</w:t>
            </w:r>
          </w:p>
        </w:tc>
      </w:tr>
      <w:tr w:rsidR="00DB4C6A" w14:paraId="62C57DB5" w14:textId="77777777" w:rsidTr="00DB4C6A">
        <w:trPr>
          <w:trHeight w:val="369"/>
          <w:jc w:val="center"/>
        </w:trPr>
        <w:tc>
          <w:tcPr>
            <w:tcW w:w="1276" w:type="dxa"/>
            <w:vMerge w:val="restart"/>
            <w:vAlign w:val="center"/>
          </w:tcPr>
          <w:p w14:paraId="0A9262BA" w14:textId="77777777" w:rsidR="0053519D" w:rsidRDefault="00000000">
            <w:pPr>
              <w:pStyle w:val="3"/>
            </w:pPr>
            <w:r>
              <w:t>产出指标</w:t>
            </w:r>
          </w:p>
        </w:tc>
        <w:tc>
          <w:tcPr>
            <w:tcW w:w="1276" w:type="dxa"/>
            <w:vAlign w:val="center"/>
          </w:tcPr>
          <w:p w14:paraId="2CE23477" w14:textId="77777777" w:rsidR="0053519D" w:rsidRDefault="00000000">
            <w:pPr>
              <w:pStyle w:val="2"/>
            </w:pPr>
            <w:r>
              <w:t>数量指标</w:t>
            </w:r>
          </w:p>
        </w:tc>
        <w:tc>
          <w:tcPr>
            <w:tcW w:w="1332" w:type="dxa"/>
            <w:vAlign w:val="center"/>
          </w:tcPr>
          <w:p w14:paraId="7D038A39" w14:textId="77777777" w:rsidR="0053519D" w:rsidRDefault="00000000">
            <w:pPr>
              <w:pStyle w:val="2"/>
            </w:pPr>
            <w:r>
              <w:t>落地项目</w:t>
            </w:r>
          </w:p>
        </w:tc>
        <w:tc>
          <w:tcPr>
            <w:tcW w:w="3430" w:type="dxa"/>
            <w:vAlign w:val="center"/>
          </w:tcPr>
          <w:p w14:paraId="0BDABA7A" w14:textId="77777777" w:rsidR="0053519D" w:rsidRDefault="00000000">
            <w:pPr>
              <w:pStyle w:val="2"/>
            </w:pPr>
            <w:r>
              <w:t>落地项目</w:t>
            </w:r>
          </w:p>
        </w:tc>
        <w:tc>
          <w:tcPr>
            <w:tcW w:w="2551" w:type="dxa"/>
            <w:vAlign w:val="center"/>
          </w:tcPr>
          <w:p w14:paraId="1CCE3307" w14:textId="77777777" w:rsidR="0053519D" w:rsidRDefault="00000000">
            <w:pPr>
              <w:pStyle w:val="2"/>
            </w:pPr>
            <w:r>
              <w:t>≥1个</w:t>
            </w:r>
          </w:p>
        </w:tc>
      </w:tr>
      <w:tr w:rsidR="00DB4C6A" w14:paraId="06697D29" w14:textId="77777777" w:rsidTr="00DB4C6A">
        <w:trPr>
          <w:trHeight w:val="369"/>
          <w:jc w:val="center"/>
        </w:trPr>
        <w:tc>
          <w:tcPr>
            <w:tcW w:w="1276" w:type="dxa"/>
            <w:vMerge/>
            <w:vAlign w:val="center"/>
          </w:tcPr>
          <w:p w14:paraId="4D7472C7" w14:textId="77777777" w:rsidR="0053519D" w:rsidRDefault="0053519D"/>
        </w:tc>
        <w:tc>
          <w:tcPr>
            <w:tcW w:w="1276" w:type="dxa"/>
            <w:vAlign w:val="center"/>
          </w:tcPr>
          <w:p w14:paraId="076416F6" w14:textId="77777777" w:rsidR="0053519D" w:rsidRDefault="00000000">
            <w:pPr>
              <w:pStyle w:val="2"/>
            </w:pPr>
            <w:r>
              <w:t>质量指标</w:t>
            </w:r>
          </w:p>
        </w:tc>
        <w:tc>
          <w:tcPr>
            <w:tcW w:w="1332" w:type="dxa"/>
            <w:vAlign w:val="center"/>
          </w:tcPr>
          <w:p w14:paraId="25D1869A" w14:textId="77777777" w:rsidR="0053519D" w:rsidRDefault="00000000">
            <w:pPr>
              <w:pStyle w:val="2"/>
            </w:pPr>
            <w:r>
              <w:t>补贴项目资格审核率</w:t>
            </w:r>
          </w:p>
        </w:tc>
        <w:tc>
          <w:tcPr>
            <w:tcW w:w="3430" w:type="dxa"/>
            <w:vAlign w:val="center"/>
          </w:tcPr>
          <w:p w14:paraId="7225945D" w14:textId="77777777" w:rsidR="0053519D" w:rsidRDefault="00000000">
            <w:pPr>
              <w:pStyle w:val="2"/>
            </w:pPr>
            <w:r>
              <w:t>补贴项目资格审核率</w:t>
            </w:r>
          </w:p>
        </w:tc>
        <w:tc>
          <w:tcPr>
            <w:tcW w:w="2551" w:type="dxa"/>
            <w:vAlign w:val="center"/>
          </w:tcPr>
          <w:p w14:paraId="3C1B4F97" w14:textId="77777777" w:rsidR="0053519D" w:rsidRDefault="00000000">
            <w:pPr>
              <w:pStyle w:val="2"/>
            </w:pPr>
            <w:r>
              <w:t>≥70%</w:t>
            </w:r>
          </w:p>
        </w:tc>
      </w:tr>
      <w:tr w:rsidR="00DB4C6A" w14:paraId="650E101E" w14:textId="77777777" w:rsidTr="00DB4C6A">
        <w:trPr>
          <w:trHeight w:val="369"/>
          <w:jc w:val="center"/>
        </w:trPr>
        <w:tc>
          <w:tcPr>
            <w:tcW w:w="1276" w:type="dxa"/>
            <w:vMerge/>
            <w:vAlign w:val="center"/>
          </w:tcPr>
          <w:p w14:paraId="17F33AA1" w14:textId="77777777" w:rsidR="0053519D" w:rsidRDefault="0053519D"/>
        </w:tc>
        <w:tc>
          <w:tcPr>
            <w:tcW w:w="1276" w:type="dxa"/>
            <w:vAlign w:val="center"/>
          </w:tcPr>
          <w:p w14:paraId="691CF6D2" w14:textId="77777777" w:rsidR="0053519D" w:rsidRDefault="00000000">
            <w:pPr>
              <w:pStyle w:val="2"/>
            </w:pPr>
            <w:r>
              <w:t>时效指标</w:t>
            </w:r>
          </w:p>
        </w:tc>
        <w:tc>
          <w:tcPr>
            <w:tcW w:w="1332" w:type="dxa"/>
            <w:vAlign w:val="center"/>
          </w:tcPr>
          <w:p w14:paraId="1735C94F" w14:textId="77777777" w:rsidR="0053519D" w:rsidRDefault="00000000">
            <w:pPr>
              <w:pStyle w:val="2"/>
            </w:pPr>
            <w:r>
              <w:t>扶持资金发放时间</w:t>
            </w:r>
          </w:p>
        </w:tc>
        <w:tc>
          <w:tcPr>
            <w:tcW w:w="3430" w:type="dxa"/>
            <w:vAlign w:val="center"/>
          </w:tcPr>
          <w:p w14:paraId="05788836" w14:textId="77777777" w:rsidR="0053519D" w:rsidRDefault="00000000">
            <w:pPr>
              <w:pStyle w:val="2"/>
            </w:pPr>
            <w:r>
              <w:t>扶持资金发放时间</w:t>
            </w:r>
          </w:p>
        </w:tc>
        <w:tc>
          <w:tcPr>
            <w:tcW w:w="2551" w:type="dxa"/>
            <w:vAlign w:val="center"/>
          </w:tcPr>
          <w:p w14:paraId="472FB860" w14:textId="77777777" w:rsidR="0053519D" w:rsidRDefault="00000000">
            <w:pPr>
              <w:pStyle w:val="2"/>
            </w:pPr>
            <w:r>
              <w:t>于2024年12月31日前发放</w:t>
            </w:r>
          </w:p>
        </w:tc>
      </w:tr>
      <w:tr w:rsidR="00DB4C6A" w14:paraId="065E2087" w14:textId="77777777" w:rsidTr="00DB4C6A">
        <w:trPr>
          <w:trHeight w:val="369"/>
          <w:jc w:val="center"/>
        </w:trPr>
        <w:tc>
          <w:tcPr>
            <w:tcW w:w="1276" w:type="dxa"/>
            <w:vMerge/>
            <w:vAlign w:val="center"/>
          </w:tcPr>
          <w:p w14:paraId="678D3F5D" w14:textId="77777777" w:rsidR="0053519D" w:rsidRDefault="0053519D"/>
        </w:tc>
        <w:tc>
          <w:tcPr>
            <w:tcW w:w="1276" w:type="dxa"/>
            <w:vAlign w:val="center"/>
          </w:tcPr>
          <w:p w14:paraId="30C4C547" w14:textId="77777777" w:rsidR="0053519D" w:rsidRDefault="00000000">
            <w:pPr>
              <w:pStyle w:val="2"/>
            </w:pPr>
            <w:r>
              <w:t>成本指标</w:t>
            </w:r>
          </w:p>
        </w:tc>
        <w:tc>
          <w:tcPr>
            <w:tcW w:w="1332" w:type="dxa"/>
            <w:vAlign w:val="center"/>
          </w:tcPr>
          <w:p w14:paraId="07D0FD41" w14:textId="77777777" w:rsidR="0053519D" w:rsidRDefault="00000000">
            <w:pPr>
              <w:pStyle w:val="2"/>
            </w:pPr>
            <w:r>
              <w:t>资金发放标准</w:t>
            </w:r>
          </w:p>
        </w:tc>
        <w:tc>
          <w:tcPr>
            <w:tcW w:w="3430" w:type="dxa"/>
            <w:vAlign w:val="center"/>
          </w:tcPr>
          <w:p w14:paraId="77904C86" w14:textId="77777777" w:rsidR="0053519D" w:rsidRDefault="00000000">
            <w:pPr>
              <w:pStyle w:val="2"/>
            </w:pPr>
            <w:r>
              <w:t>资金发放标准</w:t>
            </w:r>
          </w:p>
        </w:tc>
        <w:tc>
          <w:tcPr>
            <w:tcW w:w="2551" w:type="dxa"/>
            <w:vAlign w:val="center"/>
          </w:tcPr>
          <w:p w14:paraId="7B0E65CB" w14:textId="77777777" w:rsidR="0053519D" w:rsidRDefault="00000000">
            <w:pPr>
              <w:pStyle w:val="2"/>
            </w:pPr>
            <w:r>
              <w:t>≤600万元</w:t>
            </w:r>
          </w:p>
        </w:tc>
      </w:tr>
      <w:tr w:rsidR="00DB4C6A" w14:paraId="0D1AA5A0" w14:textId="77777777" w:rsidTr="00DB4C6A">
        <w:trPr>
          <w:trHeight w:val="369"/>
          <w:jc w:val="center"/>
        </w:trPr>
        <w:tc>
          <w:tcPr>
            <w:tcW w:w="1276" w:type="dxa"/>
            <w:vAlign w:val="center"/>
          </w:tcPr>
          <w:p w14:paraId="64128C45" w14:textId="77777777" w:rsidR="0053519D" w:rsidRDefault="00000000">
            <w:pPr>
              <w:pStyle w:val="3"/>
            </w:pPr>
            <w:r>
              <w:t>效益指标</w:t>
            </w:r>
          </w:p>
        </w:tc>
        <w:tc>
          <w:tcPr>
            <w:tcW w:w="1276" w:type="dxa"/>
            <w:vAlign w:val="center"/>
          </w:tcPr>
          <w:p w14:paraId="369C19DE" w14:textId="77777777" w:rsidR="0053519D" w:rsidRDefault="00000000">
            <w:pPr>
              <w:pStyle w:val="2"/>
            </w:pPr>
            <w:r>
              <w:t>社会效益指标</w:t>
            </w:r>
          </w:p>
        </w:tc>
        <w:tc>
          <w:tcPr>
            <w:tcW w:w="1332" w:type="dxa"/>
            <w:vAlign w:val="center"/>
          </w:tcPr>
          <w:p w14:paraId="1D993B95" w14:textId="77777777" w:rsidR="0053519D" w:rsidRDefault="00000000">
            <w:pPr>
              <w:pStyle w:val="2"/>
            </w:pPr>
            <w:r>
              <w:t>促进积云教育集团在生态城投资发展</w:t>
            </w:r>
          </w:p>
        </w:tc>
        <w:tc>
          <w:tcPr>
            <w:tcW w:w="3430" w:type="dxa"/>
            <w:vAlign w:val="center"/>
          </w:tcPr>
          <w:p w14:paraId="1A8F861E" w14:textId="77777777" w:rsidR="0053519D" w:rsidRDefault="00000000">
            <w:pPr>
              <w:pStyle w:val="2"/>
            </w:pPr>
            <w:r>
              <w:t>促进积云教育集团在生态城投资发展</w:t>
            </w:r>
          </w:p>
        </w:tc>
        <w:tc>
          <w:tcPr>
            <w:tcW w:w="2551" w:type="dxa"/>
            <w:vAlign w:val="center"/>
          </w:tcPr>
          <w:p w14:paraId="4A9DBAF1" w14:textId="77777777" w:rsidR="0053519D" w:rsidRDefault="00000000">
            <w:pPr>
              <w:pStyle w:val="2"/>
            </w:pPr>
            <w:r>
              <w:t>有效促进</w:t>
            </w:r>
          </w:p>
        </w:tc>
      </w:tr>
      <w:tr w:rsidR="00DB4C6A" w14:paraId="15739D6B" w14:textId="77777777" w:rsidTr="00DB4C6A">
        <w:trPr>
          <w:trHeight w:val="369"/>
          <w:jc w:val="center"/>
        </w:trPr>
        <w:tc>
          <w:tcPr>
            <w:tcW w:w="1276" w:type="dxa"/>
            <w:vAlign w:val="center"/>
          </w:tcPr>
          <w:p w14:paraId="5250B022" w14:textId="77777777" w:rsidR="0053519D" w:rsidRDefault="00000000">
            <w:pPr>
              <w:pStyle w:val="3"/>
            </w:pPr>
            <w:r>
              <w:t>满意度指标</w:t>
            </w:r>
          </w:p>
        </w:tc>
        <w:tc>
          <w:tcPr>
            <w:tcW w:w="1276" w:type="dxa"/>
            <w:vAlign w:val="center"/>
          </w:tcPr>
          <w:p w14:paraId="7C81ED5A" w14:textId="77777777" w:rsidR="0053519D" w:rsidRDefault="00000000">
            <w:pPr>
              <w:pStyle w:val="2"/>
            </w:pPr>
            <w:r>
              <w:t>服务对象满意度指标</w:t>
            </w:r>
          </w:p>
        </w:tc>
        <w:tc>
          <w:tcPr>
            <w:tcW w:w="1332" w:type="dxa"/>
            <w:vAlign w:val="center"/>
          </w:tcPr>
          <w:p w14:paraId="1F7B9035" w14:textId="77777777" w:rsidR="0053519D" w:rsidRDefault="00000000">
            <w:pPr>
              <w:pStyle w:val="2"/>
            </w:pPr>
            <w:r>
              <w:t>获得积云教育集团满意度</w:t>
            </w:r>
          </w:p>
        </w:tc>
        <w:tc>
          <w:tcPr>
            <w:tcW w:w="3430" w:type="dxa"/>
            <w:vAlign w:val="center"/>
          </w:tcPr>
          <w:p w14:paraId="6257F421" w14:textId="77777777" w:rsidR="0053519D" w:rsidRDefault="00000000">
            <w:pPr>
              <w:pStyle w:val="2"/>
            </w:pPr>
            <w:r>
              <w:t>获得积云教育集团满意度</w:t>
            </w:r>
          </w:p>
        </w:tc>
        <w:tc>
          <w:tcPr>
            <w:tcW w:w="2551" w:type="dxa"/>
            <w:vAlign w:val="center"/>
          </w:tcPr>
          <w:p w14:paraId="48E37393" w14:textId="77777777" w:rsidR="0053519D" w:rsidRDefault="00000000">
            <w:pPr>
              <w:pStyle w:val="2"/>
            </w:pPr>
            <w:r>
              <w:t>≥80%</w:t>
            </w:r>
          </w:p>
        </w:tc>
      </w:tr>
    </w:tbl>
    <w:p w14:paraId="0F6AC2E1" w14:textId="77777777" w:rsidR="0053519D" w:rsidRDefault="0053519D">
      <w:pPr>
        <w:sectPr w:rsidR="0053519D" w:rsidSect="00EB1DFB">
          <w:pgSz w:w="11900" w:h="16840"/>
          <w:pgMar w:top="1984" w:right="1304" w:bottom="1134" w:left="1304" w:header="720" w:footer="720" w:gutter="0"/>
          <w:cols w:space="720"/>
        </w:sectPr>
      </w:pPr>
    </w:p>
    <w:p w14:paraId="0DC2DD46" w14:textId="77777777" w:rsidR="0053519D" w:rsidRDefault="00000000">
      <w:pPr>
        <w:jc w:val="center"/>
      </w:pPr>
      <w:r>
        <w:rPr>
          <w:rFonts w:ascii="方正仿宋_GBK" w:eastAsia="方正仿宋_GBK" w:hAnsi="方正仿宋_GBK" w:cs="方正仿宋_GBK"/>
          <w:sz w:val="28"/>
        </w:rPr>
        <w:lastRenderedPageBreak/>
        <w:t xml:space="preserve"> </w:t>
      </w:r>
    </w:p>
    <w:p w14:paraId="07AF8E5D" w14:textId="77777777" w:rsidR="0053519D" w:rsidRDefault="00000000">
      <w:pPr>
        <w:ind w:firstLine="560"/>
        <w:outlineLvl w:val="3"/>
      </w:pPr>
      <w:bookmarkStart w:id="14" w:name="_Toc_4_4_0000000018"/>
      <w:r>
        <w:rPr>
          <w:rFonts w:ascii="方正仿宋_GBK" w:eastAsia="方正仿宋_GBK" w:hAnsi="方正仿宋_GBK" w:cs="方正仿宋_GBK"/>
          <w:sz w:val="28"/>
        </w:rPr>
        <w:t>15.全域智慧城市规划绩效目标表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57227B79"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4F547A5"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D48A659" w14:textId="77777777" w:rsidR="0053519D" w:rsidRDefault="00000000">
            <w:pPr>
              <w:pStyle w:val="4"/>
            </w:pPr>
            <w:r>
              <w:t>单位：元</w:t>
            </w:r>
          </w:p>
        </w:tc>
      </w:tr>
      <w:tr w:rsidR="00DB4C6A" w14:paraId="196CED61" w14:textId="77777777" w:rsidTr="00DB4C6A">
        <w:trPr>
          <w:trHeight w:val="369"/>
          <w:jc w:val="center"/>
        </w:trPr>
        <w:tc>
          <w:tcPr>
            <w:tcW w:w="1276" w:type="dxa"/>
            <w:vAlign w:val="center"/>
          </w:tcPr>
          <w:p w14:paraId="60E7B44F" w14:textId="77777777" w:rsidR="0053519D" w:rsidRDefault="00000000">
            <w:pPr>
              <w:pStyle w:val="1"/>
            </w:pPr>
            <w:r>
              <w:t>项目名称</w:t>
            </w:r>
          </w:p>
        </w:tc>
        <w:tc>
          <w:tcPr>
            <w:tcW w:w="8589" w:type="dxa"/>
            <w:gridSpan w:val="6"/>
            <w:vAlign w:val="center"/>
          </w:tcPr>
          <w:p w14:paraId="33FD355C" w14:textId="77777777" w:rsidR="0053519D" w:rsidRDefault="00000000">
            <w:pPr>
              <w:pStyle w:val="2"/>
            </w:pPr>
            <w:r>
              <w:t>全域智慧城市规划</w:t>
            </w:r>
          </w:p>
        </w:tc>
      </w:tr>
      <w:tr w:rsidR="0053519D" w14:paraId="51698623" w14:textId="77777777">
        <w:trPr>
          <w:trHeight w:val="369"/>
          <w:jc w:val="center"/>
        </w:trPr>
        <w:tc>
          <w:tcPr>
            <w:tcW w:w="1276" w:type="dxa"/>
            <w:vMerge w:val="restart"/>
            <w:vAlign w:val="center"/>
          </w:tcPr>
          <w:p w14:paraId="02DB660D" w14:textId="77777777" w:rsidR="0053519D" w:rsidRDefault="00000000">
            <w:pPr>
              <w:pStyle w:val="1"/>
            </w:pPr>
            <w:r>
              <w:t>预算规模及资金用途</w:t>
            </w:r>
          </w:p>
        </w:tc>
        <w:tc>
          <w:tcPr>
            <w:tcW w:w="1276" w:type="dxa"/>
            <w:vAlign w:val="center"/>
          </w:tcPr>
          <w:p w14:paraId="35E6C2F6" w14:textId="77777777" w:rsidR="0053519D" w:rsidRDefault="00000000">
            <w:pPr>
              <w:pStyle w:val="1"/>
            </w:pPr>
            <w:r>
              <w:t>预算数</w:t>
            </w:r>
          </w:p>
        </w:tc>
        <w:tc>
          <w:tcPr>
            <w:tcW w:w="1332" w:type="dxa"/>
            <w:vAlign w:val="center"/>
          </w:tcPr>
          <w:p w14:paraId="70D220B9" w14:textId="77777777" w:rsidR="0053519D" w:rsidRDefault="00000000">
            <w:pPr>
              <w:pStyle w:val="2"/>
            </w:pPr>
            <w:r>
              <w:t>400000.00</w:t>
            </w:r>
          </w:p>
        </w:tc>
        <w:tc>
          <w:tcPr>
            <w:tcW w:w="1587" w:type="dxa"/>
            <w:vAlign w:val="center"/>
          </w:tcPr>
          <w:p w14:paraId="483E4361" w14:textId="77777777" w:rsidR="0053519D" w:rsidRDefault="00000000">
            <w:pPr>
              <w:pStyle w:val="1"/>
            </w:pPr>
            <w:r>
              <w:t>其中：财政    资金</w:t>
            </w:r>
          </w:p>
        </w:tc>
        <w:tc>
          <w:tcPr>
            <w:tcW w:w="1843" w:type="dxa"/>
            <w:vAlign w:val="center"/>
          </w:tcPr>
          <w:p w14:paraId="17ABC8EA" w14:textId="77777777" w:rsidR="0053519D" w:rsidRDefault="00000000">
            <w:pPr>
              <w:pStyle w:val="2"/>
            </w:pPr>
            <w:r>
              <w:t>400000.00</w:t>
            </w:r>
          </w:p>
        </w:tc>
        <w:tc>
          <w:tcPr>
            <w:tcW w:w="1276" w:type="dxa"/>
            <w:vAlign w:val="center"/>
          </w:tcPr>
          <w:p w14:paraId="34478955" w14:textId="77777777" w:rsidR="0053519D" w:rsidRDefault="00000000">
            <w:pPr>
              <w:pStyle w:val="1"/>
            </w:pPr>
            <w:r>
              <w:t>其他资金</w:t>
            </w:r>
          </w:p>
        </w:tc>
        <w:tc>
          <w:tcPr>
            <w:tcW w:w="1276" w:type="dxa"/>
            <w:vAlign w:val="center"/>
          </w:tcPr>
          <w:p w14:paraId="376C50EE" w14:textId="77777777" w:rsidR="0053519D" w:rsidRDefault="00000000">
            <w:pPr>
              <w:pStyle w:val="2"/>
            </w:pPr>
            <w:r>
              <w:t xml:space="preserve"> </w:t>
            </w:r>
          </w:p>
        </w:tc>
      </w:tr>
      <w:tr w:rsidR="00DB4C6A" w14:paraId="2262306E" w14:textId="77777777" w:rsidTr="00DB4C6A">
        <w:trPr>
          <w:trHeight w:val="369"/>
          <w:jc w:val="center"/>
        </w:trPr>
        <w:tc>
          <w:tcPr>
            <w:tcW w:w="1276" w:type="dxa"/>
            <w:vMerge/>
          </w:tcPr>
          <w:p w14:paraId="584BD816" w14:textId="77777777" w:rsidR="0053519D" w:rsidRDefault="0053519D"/>
        </w:tc>
        <w:tc>
          <w:tcPr>
            <w:tcW w:w="8589" w:type="dxa"/>
            <w:gridSpan w:val="6"/>
            <w:vAlign w:val="center"/>
          </w:tcPr>
          <w:p w14:paraId="70ADA8FE" w14:textId="77777777" w:rsidR="0053519D" w:rsidRDefault="00000000">
            <w:pPr>
              <w:pStyle w:val="2"/>
            </w:pPr>
            <w:r>
              <w:t>为落实市委工作要点和市政府工作报告中将生态城打造成天津市智慧城市样板，建设“全域智慧城市”示范的要求，拟开展全域智慧城市顶层设计，为下一阶段建成可复制、可推广的全域智慧城市全球领先样板提供指导方针。</w:t>
            </w:r>
          </w:p>
        </w:tc>
      </w:tr>
      <w:tr w:rsidR="00DB4C6A" w14:paraId="578D5FC2" w14:textId="77777777" w:rsidTr="00DB4C6A">
        <w:trPr>
          <w:trHeight w:val="369"/>
          <w:jc w:val="center"/>
        </w:trPr>
        <w:tc>
          <w:tcPr>
            <w:tcW w:w="1276" w:type="dxa"/>
            <w:vAlign w:val="center"/>
          </w:tcPr>
          <w:p w14:paraId="2BE8C354" w14:textId="77777777" w:rsidR="0053519D" w:rsidRDefault="00000000">
            <w:pPr>
              <w:pStyle w:val="1"/>
            </w:pPr>
            <w:r>
              <w:t>绩效目标</w:t>
            </w:r>
          </w:p>
        </w:tc>
        <w:tc>
          <w:tcPr>
            <w:tcW w:w="8589" w:type="dxa"/>
            <w:gridSpan w:val="6"/>
            <w:vAlign w:val="center"/>
          </w:tcPr>
          <w:p w14:paraId="1B9A3F6A" w14:textId="77777777" w:rsidR="0053519D" w:rsidRDefault="00000000">
            <w:pPr>
              <w:pStyle w:val="2"/>
            </w:pPr>
            <w:r>
              <w:t>1.为生态城建成可复制、可推广的全域智慧城市全球领先样板提供指导方针。</w:t>
            </w:r>
          </w:p>
        </w:tc>
      </w:tr>
    </w:tbl>
    <w:p w14:paraId="659F8305"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66D53344" w14:textId="77777777" w:rsidTr="00DB4C6A">
        <w:trPr>
          <w:trHeight w:val="397"/>
          <w:tblHeader/>
          <w:jc w:val="center"/>
        </w:trPr>
        <w:tc>
          <w:tcPr>
            <w:tcW w:w="1276" w:type="dxa"/>
            <w:vAlign w:val="center"/>
          </w:tcPr>
          <w:p w14:paraId="33724616" w14:textId="77777777" w:rsidR="0053519D" w:rsidRDefault="00000000">
            <w:pPr>
              <w:pStyle w:val="1"/>
            </w:pPr>
            <w:r>
              <w:t>一级指标</w:t>
            </w:r>
          </w:p>
        </w:tc>
        <w:tc>
          <w:tcPr>
            <w:tcW w:w="1276" w:type="dxa"/>
            <w:vAlign w:val="center"/>
          </w:tcPr>
          <w:p w14:paraId="41F789B7" w14:textId="77777777" w:rsidR="0053519D" w:rsidRDefault="00000000">
            <w:pPr>
              <w:pStyle w:val="1"/>
            </w:pPr>
            <w:r>
              <w:t>二级指标</w:t>
            </w:r>
          </w:p>
        </w:tc>
        <w:tc>
          <w:tcPr>
            <w:tcW w:w="1332" w:type="dxa"/>
            <w:vAlign w:val="center"/>
          </w:tcPr>
          <w:p w14:paraId="506B1582" w14:textId="77777777" w:rsidR="0053519D" w:rsidRDefault="00000000">
            <w:pPr>
              <w:pStyle w:val="1"/>
            </w:pPr>
            <w:r>
              <w:t>三级指标</w:t>
            </w:r>
          </w:p>
        </w:tc>
        <w:tc>
          <w:tcPr>
            <w:tcW w:w="3430" w:type="dxa"/>
            <w:vAlign w:val="center"/>
          </w:tcPr>
          <w:p w14:paraId="372508E0" w14:textId="77777777" w:rsidR="0053519D" w:rsidRDefault="00000000">
            <w:pPr>
              <w:pStyle w:val="1"/>
            </w:pPr>
            <w:r>
              <w:t>绩效指标描述</w:t>
            </w:r>
          </w:p>
        </w:tc>
        <w:tc>
          <w:tcPr>
            <w:tcW w:w="2551" w:type="dxa"/>
            <w:vAlign w:val="center"/>
          </w:tcPr>
          <w:p w14:paraId="763D1FC6" w14:textId="77777777" w:rsidR="0053519D" w:rsidRDefault="00000000">
            <w:pPr>
              <w:pStyle w:val="1"/>
            </w:pPr>
            <w:r>
              <w:t>指标值</w:t>
            </w:r>
          </w:p>
        </w:tc>
      </w:tr>
      <w:tr w:rsidR="00DB4C6A" w14:paraId="023AE236" w14:textId="77777777" w:rsidTr="00DB4C6A">
        <w:trPr>
          <w:trHeight w:val="369"/>
          <w:jc w:val="center"/>
        </w:trPr>
        <w:tc>
          <w:tcPr>
            <w:tcW w:w="1276" w:type="dxa"/>
            <w:vMerge w:val="restart"/>
            <w:vAlign w:val="center"/>
          </w:tcPr>
          <w:p w14:paraId="1C1CB822" w14:textId="77777777" w:rsidR="0053519D" w:rsidRDefault="00000000">
            <w:pPr>
              <w:pStyle w:val="3"/>
            </w:pPr>
            <w:r>
              <w:t>产出指标</w:t>
            </w:r>
          </w:p>
        </w:tc>
        <w:tc>
          <w:tcPr>
            <w:tcW w:w="1276" w:type="dxa"/>
            <w:vAlign w:val="center"/>
          </w:tcPr>
          <w:p w14:paraId="14D0B091" w14:textId="77777777" w:rsidR="0053519D" w:rsidRDefault="00000000">
            <w:pPr>
              <w:pStyle w:val="2"/>
            </w:pPr>
            <w:r>
              <w:t>数量指标</w:t>
            </w:r>
          </w:p>
        </w:tc>
        <w:tc>
          <w:tcPr>
            <w:tcW w:w="1332" w:type="dxa"/>
            <w:vAlign w:val="center"/>
          </w:tcPr>
          <w:p w14:paraId="251277B4" w14:textId="77777777" w:rsidR="0053519D" w:rsidRDefault="00000000">
            <w:pPr>
              <w:pStyle w:val="2"/>
            </w:pPr>
            <w:r>
              <w:t>项目最终报告数量</w:t>
            </w:r>
          </w:p>
        </w:tc>
        <w:tc>
          <w:tcPr>
            <w:tcW w:w="3430" w:type="dxa"/>
            <w:vAlign w:val="center"/>
          </w:tcPr>
          <w:p w14:paraId="508703BD" w14:textId="77777777" w:rsidR="0053519D" w:rsidRDefault="00000000">
            <w:pPr>
              <w:pStyle w:val="2"/>
            </w:pPr>
            <w:r>
              <w:t>完成项目最终成果报告的数量</w:t>
            </w:r>
          </w:p>
        </w:tc>
        <w:tc>
          <w:tcPr>
            <w:tcW w:w="2551" w:type="dxa"/>
            <w:vAlign w:val="center"/>
          </w:tcPr>
          <w:p w14:paraId="3BE35F81" w14:textId="77777777" w:rsidR="0053519D" w:rsidRDefault="00000000">
            <w:pPr>
              <w:pStyle w:val="2"/>
            </w:pPr>
            <w:r>
              <w:t>≥1套</w:t>
            </w:r>
          </w:p>
        </w:tc>
      </w:tr>
      <w:tr w:rsidR="00DB4C6A" w14:paraId="6F77322F" w14:textId="77777777" w:rsidTr="00DB4C6A">
        <w:trPr>
          <w:trHeight w:val="369"/>
          <w:jc w:val="center"/>
        </w:trPr>
        <w:tc>
          <w:tcPr>
            <w:tcW w:w="1276" w:type="dxa"/>
            <w:vMerge/>
            <w:vAlign w:val="center"/>
          </w:tcPr>
          <w:p w14:paraId="2804DEBA" w14:textId="77777777" w:rsidR="0053519D" w:rsidRDefault="0053519D"/>
        </w:tc>
        <w:tc>
          <w:tcPr>
            <w:tcW w:w="1276" w:type="dxa"/>
            <w:vAlign w:val="center"/>
          </w:tcPr>
          <w:p w14:paraId="5DE14662" w14:textId="77777777" w:rsidR="0053519D" w:rsidRDefault="00000000">
            <w:pPr>
              <w:pStyle w:val="2"/>
            </w:pPr>
            <w:r>
              <w:t>质量指标</w:t>
            </w:r>
          </w:p>
        </w:tc>
        <w:tc>
          <w:tcPr>
            <w:tcW w:w="1332" w:type="dxa"/>
            <w:vAlign w:val="center"/>
          </w:tcPr>
          <w:p w14:paraId="26561304" w14:textId="77777777" w:rsidR="0053519D" w:rsidRDefault="00000000">
            <w:pPr>
              <w:pStyle w:val="2"/>
            </w:pPr>
            <w:r>
              <w:t>研究成果评审合格率</w:t>
            </w:r>
          </w:p>
        </w:tc>
        <w:tc>
          <w:tcPr>
            <w:tcW w:w="3430" w:type="dxa"/>
            <w:vAlign w:val="center"/>
          </w:tcPr>
          <w:p w14:paraId="4F244C21" w14:textId="77777777" w:rsidR="0053519D" w:rsidRDefault="00000000">
            <w:pPr>
              <w:pStyle w:val="2"/>
            </w:pPr>
            <w:r>
              <w:t>反映项目成果的完成情况</w:t>
            </w:r>
          </w:p>
        </w:tc>
        <w:tc>
          <w:tcPr>
            <w:tcW w:w="2551" w:type="dxa"/>
            <w:vAlign w:val="center"/>
          </w:tcPr>
          <w:p w14:paraId="3B01A36D" w14:textId="77777777" w:rsidR="0053519D" w:rsidRDefault="00000000">
            <w:pPr>
              <w:pStyle w:val="2"/>
            </w:pPr>
            <w:r>
              <w:t>≥95%</w:t>
            </w:r>
          </w:p>
        </w:tc>
      </w:tr>
      <w:tr w:rsidR="00DB4C6A" w14:paraId="2C91E563" w14:textId="77777777" w:rsidTr="00DB4C6A">
        <w:trPr>
          <w:trHeight w:val="369"/>
          <w:jc w:val="center"/>
        </w:trPr>
        <w:tc>
          <w:tcPr>
            <w:tcW w:w="1276" w:type="dxa"/>
            <w:vMerge/>
            <w:vAlign w:val="center"/>
          </w:tcPr>
          <w:p w14:paraId="4ACD3B1F" w14:textId="77777777" w:rsidR="0053519D" w:rsidRDefault="0053519D"/>
        </w:tc>
        <w:tc>
          <w:tcPr>
            <w:tcW w:w="1276" w:type="dxa"/>
            <w:vAlign w:val="center"/>
          </w:tcPr>
          <w:p w14:paraId="3E61EC74" w14:textId="77777777" w:rsidR="0053519D" w:rsidRDefault="00000000">
            <w:pPr>
              <w:pStyle w:val="2"/>
            </w:pPr>
            <w:r>
              <w:t>时效指标</w:t>
            </w:r>
          </w:p>
        </w:tc>
        <w:tc>
          <w:tcPr>
            <w:tcW w:w="1332" w:type="dxa"/>
            <w:vAlign w:val="center"/>
          </w:tcPr>
          <w:p w14:paraId="4DB8EFF6" w14:textId="77777777" w:rsidR="0053519D" w:rsidRDefault="00000000">
            <w:pPr>
              <w:pStyle w:val="2"/>
            </w:pPr>
            <w:r>
              <w:t>研究成果按时结题率</w:t>
            </w:r>
          </w:p>
        </w:tc>
        <w:tc>
          <w:tcPr>
            <w:tcW w:w="3430" w:type="dxa"/>
            <w:vAlign w:val="center"/>
          </w:tcPr>
          <w:p w14:paraId="4ADA97B1" w14:textId="77777777" w:rsidR="0053519D" w:rsidRDefault="00000000">
            <w:pPr>
              <w:pStyle w:val="2"/>
            </w:pPr>
            <w:r>
              <w:t>反映项目成果按时完成结题情况</w:t>
            </w:r>
          </w:p>
        </w:tc>
        <w:tc>
          <w:tcPr>
            <w:tcW w:w="2551" w:type="dxa"/>
            <w:vAlign w:val="center"/>
          </w:tcPr>
          <w:p w14:paraId="2381A5CF" w14:textId="77777777" w:rsidR="0053519D" w:rsidRDefault="00000000">
            <w:pPr>
              <w:pStyle w:val="2"/>
            </w:pPr>
            <w:r>
              <w:t>≥95%</w:t>
            </w:r>
          </w:p>
        </w:tc>
      </w:tr>
      <w:tr w:rsidR="00DB4C6A" w14:paraId="4FD2ADB7" w14:textId="77777777" w:rsidTr="00DB4C6A">
        <w:trPr>
          <w:trHeight w:val="369"/>
          <w:jc w:val="center"/>
        </w:trPr>
        <w:tc>
          <w:tcPr>
            <w:tcW w:w="1276" w:type="dxa"/>
            <w:vMerge/>
            <w:vAlign w:val="center"/>
          </w:tcPr>
          <w:p w14:paraId="7419DF3A" w14:textId="77777777" w:rsidR="0053519D" w:rsidRDefault="0053519D"/>
        </w:tc>
        <w:tc>
          <w:tcPr>
            <w:tcW w:w="1276" w:type="dxa"/>
            <w:vAlign w:val="center"/>
          </w:tcPr>
          <w:p w14:paraId="1F95B33A" w14:textId="77777777" w:rsidR="0053519D" w:rsidRDefault="00000000">
            <w:pPr>
              <w:pStyle w:val="2"/>
            </w:pPr>
            <w:r>
              <w:t>成本指标</w:t>
            </w:r>
          </w:p>
        </w:tc>
        <w:tc>
          <w:tcPr>
            <w:tcW w:w="1332" w:type="dxa"/>
            <w:vAlign w:val="center"/>
          </w:tcPr>
          <w:p w14:paraId="4D0974FD" w14:textId="77777777" w:rsidR="0053519D" w:rsidRDefault="00000000">
            <w:pPr>
              <w:pStyle w:val="2"/>
            </w:pPr>
            <w:r>
              <w:t>成本预算控制</w:t>
            </w:r>
          </w:p>
        </w:tc>
        <w:tc>
          <w:tcPr>
            <w:tcW w:w="3430" w:type="dxa"/>
            <w:vAlign w:val="center"/>
          </w:tcPr>
          <w:p w14:paraId="7ED9DB3C" w14:textId="77777777" w:rsidR="0053519D" w:rsidRDefault="00000000">
            <w:pPr>
              <w:pStyle w:val="2"/>
            </w:pPr>
            <w:r>
              <w:t>项目的成本预算</w:t>
            </w:r>
          </w:p>
        </w:tc>
        <w:tc>
          <w:tcPr>
            <w:tcW w:w="2551" w:type="dxa"/>
            <w:vAlign w:val="center"/>
          </w:tcPr>
          <w:p w14:paraId="07552EF6" w14:textId="77777777" w:rsidR="0053519D" w:rsidRDefault="00000000">
            <w:pPr>
              <w:pStyle w:val="2"/>
            </w:pPr>
            <w:r>
              <w:t>≤40万元</w:t>
            </w:r>
          </w:p>
        </w:tc>
      </w:tr>
      <w:tr w:rsidR="00DB4C6A" w14:paraId="6C7B1A57" w14:textId="77777777" w:rsidTr="00DB4C6A">
        <w:trPr>
          <w:trHeight w:val="369"/>
          <w:jc w:val="center"/>
        </w:trPr>
        <w:tc>
          <w:tcPr>
            <w:tcW w:w="1276" w:type="dxa"/>
            <w:vAlign w:val="center"/>
          </w:tcPr>
          <w:p w14:paraId="605F2C95" w14:textId="77777777" w:rsidR="0053519D" w:rsidRDefault="00000000">
            <w:pPr>
              <w:pStyle w:val="3"/>
            </w:pPr>
            <w:r>
              <w:t>效益指标</w:t>
            </w:r>
          </w:p>
        </w:tc>
        <w:tc>
          <w:tcPr>
            <w:tcW w:w="1276" w:type="dxa"/>
            <w:vAlign w:val="center"/>
          </w:tcPr>
          <w:p w14:paraId="3E3E2792" w14:textId="77777777" w:rsidR="0053519D" w:rsidRDefault="00000000">
            <w:pPr>
              <w:pStyle w:val="2"/>
            </w:pPr>
            <w:r>
              <w:t>社会效益指标</w:t>
            </w:r>
          </w:p>
        </w:tc>
        <w:tc>
          <w:tcPr>
            <w:tcW w:w="1332" w:type="dxa"/>
            <w:vAlign w:val="center"/>
          </w:tcPr>
          <w:p w14:paraId="7180E4E7" w14:textId="77777777" w:rsidR="0053519D" w:rsidRDefault="00000000">
            <w:pPr>
              <w:pStyle w:val="2"/>
            </w:pPr>
            <w:r>
              <w:t>提供城市分析决策，提高决策效率</w:t>
            </w:r>
          </w:p>
          <w:p w14:paraId="78DA5C17" w14:textId="77777777" w:rsidR="0053519D" w:rsidRDefault="0053519D">
            <w:pPr>
              <w:pStyle w:val="2"/>
            </w:pPr>
          </w:p>
        </w:tc>
        <w:tc>
          <w:tcPr>
            <w:tcW w:w="3430" w:type="dxa"/>
            <w:vAlign w:val="center"/>
          </w:tcPr>
          <w:p w14:paraId="6C0BC707" w14:textId="77777777" w:rsidR="0053519D" w:rsidRDefault="00000000">
            <w:pPr>
              <w:pStyle w:val="2"/>
            </w:pPr>
            <w:r>
              <w:t>提供城市分析决策，提高决策效率</w:t>
            </w:r>
          </w:p>
          <w:p w14:paraId="1ADF4E4F" w14:textId="77777777" w:rsidR="0053519D" w:rsidRDefault="0053519D">
            <w:pPr>
              <w:pStyle w:val="2"/>
            </w:pPr>
          </w:p>
        </w:tc>
        <w:tc>
          <w:tcPr>
            <w:tcW w:w="2551" w:type="dxa"/>
            <w:vAlign w:val="center"/>
          </w:tcPr>
          <w:p w14:paraId="3ED4367C" w14:textId="77777777" w:rsidR="0053519D" w:rsidRDefault="00000000">
            <w:pPr>
              <w:pStyle w:val="2"/>
            </w:pPr>
            <w:r>
              <w:t>有效提高城市决策效率</w:t>
            </w:r>
          </w:p>
        </w:tc>
      </w:tr>
      <w:tr w:rsidR="00DB4C6A" w14:paraId="34963E55" w14:textId="77777777" w:rsidTr="00DB4C6A">
        <w:trPr>
          <w:trHeight w:val="369"/>
          <w:jc w:val="center"/>
        </w:trPr>
        <w:tc>
          <w:tcPr>
            <w:tcW w:w="1276" w:type="dxa"/>
            <w:vAlign w:val="center"/>
          </w:tcPr>
          <w:p w14:paraId="49AE5E23" w14:textId="77777777" w:rsidR="0053519D" w:rsidRDefault="00000000">
            <w:pPr>
              <w:pStyle w:val="3"/>
            </w:pPr>
            <w:r>
              <w:t>满意度指标</w:t>
            </w:r>
          </w:p>
        </w:tc>
        <w:tc>
          <w:tcPr>
            <w:tcW w:w="1276" w:type="dxa"/>
            <w:vAlign w:val="center"/>
          </w:tcPr>
          <w:p w14:paraId="415E3929" w14:textId="77777777" w:rsidR="0053519D" w:rsidRDefault="00000000">
            <w:pPr>
              <w:pStyle w:val="2"/>
            </w:pPr>
            <w:r>
              <w:t>服务对象满意度指标</w:t>
            </w:r>
          </w:p>
        </w:tc>
        <w:tc>
          <w:tcPr>
            <w:tcW w:w="1332" w:type="dxa"/>
            <w:vAlign w:val="center"/>
          </w:tcPr>
          <w:p w14:paraId="56C3A891" w14:textId="77777777" w:rsidR="0053519D" w:rsidRDefault="00000000">
            <w:pPr>
              <w:pStyle w:val="2"/>
            </w:pPr>
            <w:r>
              <w:t>受益人满意度</w:t>
            </w:r>
          </w:p>
        </w:tc>
        <w:tc>
          <w:tcPr>
            <w:tcW w:w="3430" w:type="dxa"/>
            <w:vAlign w:val="center"/>
          </w:tcPr>
          <w:p w14:paraId="2B26B83D" w14:textId="77777777" w:rsidR="0053519D" w:rsidRDefault="00000000">
            <w:pPr>
              <w:pStyle w:val="2"/>
            </w:pPr>
            <w:r>
              <w:t>受益人的满意度</w:t>
            </w:r>
          </w:p>
          <w:p w14:paraId="0776D5C7" w14:textId="77777777" w:rsidR="0053519D" w:rsidRDefault="0053519D">
            <w:pPr>
              <w:pStyle w:val="2"/>
            </w:pPr>
          </w:p>
        </w:tc>
        <w:tc>
          <w:tcPr>
            <w:tcW w:w="2551" w:type="dxa"/>
            <w:vAlign w:val="center"/>
          </w:tcPr>
          <w:p w14:paraId="4D4D5534" w14:textId="77777777" w:rsidR="0053519D" w:rsidRDefault="00000000">
            <w:pPr>
              <w:pStyle w:val="2"/>
            </w:pPr>
            <w:r>
              <w:t>≥90%</w:t>
            </w:r>
          </w:p>
        </w:tc>
      </w:tr>
    </w:tbl>
    <w:p w14:paraId="02E21E12" w14:textId="77777777" w:rsidR="0053519D" w:rsidRDefault="0053519D">
      <w:pPr>
        <w:sectPr w:rsidR="0053519D" w:rsidSect="00EB1DFB">
          <w:pgSz w:w="11900" w:h="16840"/>
          <w:pgMar w:top="1984" w:right="1304" w:bottom="1134" w:left="1304" w:header="720" w:footer="720" w:gutter="0"/>
          <w:cols w:space="720"/>
        </w:sectPr>
      </w:pPr>
    </w:p>
    <w:p w14:paraId="37A84E30" w14:textId="77777777" w:rsidR="0053519D" w:rsidRDefault="00000000">
      <w:pPr>
        <w:jc w:val="center"/>
      </w:pPr>
      <w:r>
        <w:rPr>
          <w:rFonts w:ascii="方正仿宋_GBK" w:eastAsia="方正仿宋_GBK" w:hAnsi="方正仿宋_GBK" w:cs="方正仿宋_GBK"/>
          <w:sz w:val="28"/>
        </w:rPr>
        <w:lastRenderedPageBreak/>
        <w:t xml:space="preserve"> </w:t>
      </w:r>
    </w:p>
    <w:p w14:paraId="4ECC6360" w14:textId="77777777" w:rsidR="0053519D" w:rsidRDefault="00000000">
      <w:pPr>
        <w:ind w:firstLine="560"/>
        <w:outlineLvl w:val="3"/>
      </w:pPr>
      <w:bookmarkStart w:id="15" w:name="_Toc_4_4_0000000019"/>
      <w:r>
        <w:rPr>
          <w:rFonts w:ascii="方正仿宋_GBK" w:eastAsia="方正仿宋_GBK" w:hAnsi="方正仿宋_GBK" w:cs="方正仿宋_GBK"/>
          <w:sz w:val="28"/>
        </w:rPr>
        <w:t>16.人才公寓专项补贴绩效目标表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074C5BD0"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20D45DA"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34D26A7F" w14:textId="77777777" w:rsidR="0053519D" w:rsidRDefault="00000000">
            <w:pPr>
              <w:pStyle w:val="4"/>
            </w:pPr>
            <w:r>
              <w:t>单位：元</w:t>
            </w:r>
          </w:p>
        </w:tc>
      </w:tr>
      <w:tr w:rsidR="00DB4C6A" w14:paraId="04FA67D7" w14:textId="77777777" w:rsidTr="00DB4C6A">
        <w:trPr>
          <w:trHeight w:val="369"/>
          <w:jc w:val="center"/>
        </w:trPr>
        <w:tc>
          <w:tcPr>
            <w:tcW w:w="1276" w:type="dxa"/>
            <w:vAlign w:val="center"/>
          </w:tcPr>
          <w:p w14:paraId="176AED97" w14:textId="77777777" w:rsidR="0053519D" w:rsidRDefault="00000000">
            <w:pPr>
              <w:pStyle w:val="1"/>
            </w:pPr>
            <w:r>
              <w:t>项目名称</w:t>
            </w:r>
          </w:p>
        </w:tc>
        <w:tc>
          <w:tcPr>
            <w:tcW w:w="8589" w:type="dxa"/>
            <w:gridSpan w:val="6"/>
            <w:vAlign w:val="center"/>
          </w:tcPr>
          <w:p w14:paraId="7C298814" w14:textId="77777777" w:rsidR="0053519D" w:rsidRDefault="00000000">
            <w:pPr>
              <w:pStyle w:val="2"/>
            </w:pPr>
            <w:r>
              <w:t>人才公寓专项补贴</w:t>
            </w:r>
          </w:p>
        </w:tc>
      </w:tr>
      <w:tr w:rsidR="0053519D" w14:paraId="55E690C4" w14:textId="77777777">
        <w:trPr>
          <w:trHeight w:val="369"/>
          <w:jc w:val="center"/>
        </w:trPr>
        <w:tc>
          <w:tcPr>
            <w:tcW w:w="1276" w:type="dxa"/>
            <w:vMerge w:val="restart"/>
            <w:vAlign w:val="center"/>
          </w:tcPr>
          <w:p w14:paraId="156E693E" w14:textId="77777777" w:rsidR="0053519D" w:rsidRDefault="00000000">
            <w:pPr>
              <w:pStyle w:val="1"/>
            </w:pPr>
            <w:r>
              <w:t>预算规模及资金用途</w:t>
            </w:r>
          </w:p>
        </w:tc>
        <w:tc>
          <w:tcPr>
            <w:tcW w:w="1276" w:type="dxa"/>
            <w:vAlign w:val="center"/>
          </w:tcPr>
          <w:p w14:paraId="47C82399" w14:textId="77777777" w:rsidR="0053519D" w:rsidRDefault="00000000">
            <w:pPr>
              <w:pStyle w:val="1"/>
            </w:pPr>
            <w:r>
              <w:t>预算数</w:t>
            </w:r>
          </w:p>
        </w:tc>
        <w:tc>
          <w:tcPr>
            <w:tcW w:w="1332" w:type="dxa"/>
            <w:vAlign w:val="center"/>
          </w:tcPr>
          <w:p w14:paraId="640A87A3" w14:textId="77777777" w:rsidR="0053519D" w:rsidRDefault="00000000">
            <w:pPr>
              <w:pStyle w:val="2"/>
            </w:pPr>
            <w:r>
              <w:t>138400.00</w:t>
            </w:r>
          </w:p>
        </w:tc>
        <w:tc>
          <w:tcPr>
            <w:tcW w:w="1587" w:type="dxa"/>
            <w:vAlign w:val="center"/>
          </w:tcPr>
          <w:p w14:paraId="03025701" w14:textId="77777777" w:rsidR="0053519D" w:rsidRDefault="00000000">
            <w:pPr>
              <w:pStyle w:val="1"/>
            </w:pPr>
            <w:r>
              <w:t>其中：财政    资金</w:t>
            </w:r>
          </w:p>
        </w:tc>
        <w:tc>
          <w:tcPr>
            <w:tcW w:w="1843" w:type="dxa"/>
            <w:vAlign w:val="center"/>
          </w:tcPr>
          <w:p w14:paraId="0BD06C3A" w14:textId="77777777" w:rsidR="0053519D" w:rsidRDefault="00000000">
            <w:pPr>
              <w:pStyle w:val="2"/>
            </w:pPr>
            <w:r>
              <w:t>138400.00</w:t>
            </w:r>
          </w:p>
        </w:tc>
        <w:tc>
          <w:tcPr>
            <w:tcW w:w="1276" w:type="dxa"/>
            <w:vAlign w:val="center"/>
          </w:tcPr>
          <w:p w14:paraId="55D49CA7" w14:textId="77777777" w:rsidR="0053519D" w:rsidRDefault="00000000">
            <w:pPr>
              <w:pStyle w:val="1"/>
            </w:pPr>
            <w:r>
              <w:t>其他资金</w:t>
            </w:r>
          </w:p>
        </w:tc>
        <w:tc>
          <w:tcPr>
            <w:tcW w:w="1276" w:type="dxa"/>
            <w:vAlign w:val="center"/>
          </w:tcPr>
          <w:p w14:paraId="588A8A40" w14:textId="77777777" w:rsidR="0053519D" w:rsidRDefault="00000000">
            <w:pPr>
              <w:pStyle w:val="2"/>
            </w:pPr>
            <w:r>
              <w:t xml:space="preserve"> </w:t>
            </w:r>
          </w:p>
        </w:tc>
      </w:tr>
      <w:tr w:rsidR="00DB4C6A" w14:paraId="78E7DA27" w14:textId="77777777" w:rsidTr="00DB4C6A">
        <w:trPr>
          <w:trHeight w:val="369"/>
          <w:jc w:val="center"/>
        </w:trPr>
        <w:tc>
          <w:tcPr>
            <w:tcW w:w="1276" w:type="dxa"/>
            <w:vMerge/>
          </w:tcPr>
          <w:p w14:paraId="094C8F0A" w14:textId="77777777" w:rsidR="0053519D" w:rsidRDefault="0053519D"/>
        </w:tc>
        <w:tc>
          <w:tcPr>
            <w:tcW w:w="8589" w:type="dxa"/>
            <w:gridSpan w:val="6"/>
            <w:vAlign w:val="center"/>
          </w:tcPr>
          <w:p w14:paraId="59183252" w14:textId="77777777" w:rsidR="0053519D" w:rsidRDefault="00000000">
            <w:pPr>
              <w:pStyle w:val="2"/>
            </w:pPr>
            <w:r>
              <w:t>招商企业员工可申请入住生态城人才公寓，入住可享受政府补贴。</w:t>
            </w:r>
          </w:p>
        </w:tc>
      </w:tr>
      <w:tr w:rsidR="00DB4C6A" w14:paraId="111568C9" w14:textId="77777777" w:rsidTr="00DB4C6A">
        <w:trPr>
          <w:trHeight w:val="369"/>
          <w:jc w:val="center"/>
        </w:trPr>
        <w:tc>
          <w:tcPr>
            <w:tcW w:w="1276" w:type="dxa"/>
            <w:vAlign w:val="center"/>
          </w:tcPr>
          <w:p w14:paraId="71A90C2A" w14:textId="77777777" w:rsidR="0053519D" w:rsidRDefault="00000000">
            <w:pPr>
              <w:pStyle w:val="1"/>
            </w:pPr>
            <w:r>
              <w:t>绩效目标</w:t>
            </w:r>
          </w:p>
        </w:tc>
        <w:tc>
          <w:tcPr>
            <w:tcW w:w="8589" w:type="dxa"/>
            <w:gridSpan w:val="6"/>
            <w:vAlign w:val="center"/>
          </w:tcPr>
          <w:p w14:paraId="7D44AD27" w14:textId="77777777" w:rsidR="0053519D" w:rsidRDefault="00000000">
            <w:pPr>
              <w:pStyle w:val="2"/>
            </w:pPr>
            <w:r>
              <w:t>1.为员工申请入住生态城人才公寓的招商企业拨付专项补贴，降低企业经营成本。</w:t>
            </w:r>
          </w:p>
        </w:tc>
      </w:tr>
    </w:tbl>
    <w:p w14:paraId="7D61AD4D"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181925B5" w14:textId="77777777" w:rsidTr="00DB4C6A">
        <w:trPr>
          <w:trHeight w:val="397"/>
          <w:tblHeader/>
          <w:jc w:val="center"/>
        </w:trPr>
        <w:tc>
          <w:tcPr>
            <w:tcW w:w="1276" w:type="dxa"/>
            <w:vAlign w:val="center"/>
          </w:tcPr>
          <w:p w14:paraId="27424B59" w14:textId="77777777" w:rsidR="0053519D" w:rsidRDefault="00000000">
            <w:pPr>
              <w:pStyle w:val="1"/>
            </w:pPr>
            <w:r>
              <w:t>一级指标</w:t>
            </w:r>
          </w:p>
        </w:tc>
        <w:tc>
          <w:tcPr>
            <w:tcW w:w="1276" w:type="dxa"/>
            <w:vAlign w:val="center"/>
          </w:tcPr>
          <w:p w14:paraId="35517039" w14:textId="77777777" w:rsidR="0053519D" w:rsidRDefault="00000000">
            <w:pPr>
              <w:pStyle w:val="1"/>
            </w:pPr>
            <w:r>
              <w:t>二级指标</w:t>
            </w:r>
          </w:p>
        </w:tc>
        <w:tc>
          <w:tcPr>
            <w:tcW w:w="1332" w:type="dxa"/>
            <w:vAlign w:val="center"/>
          </w:tcPr>
          <w:p w14:paraId="104AFAD9" w14:textId="77777777" w:rsidR="0053519D" w:rsidRDefault="00000000">
            <w:pPr>
              <w:pStyle w:val="1"/>
            </w:pPr>
            <w:r>
              <w:t>三级指标</w:t>
            </w:r>
          </w:p>
        </w:tc>
        <w:tc>
          <w:tcPr>
            <w:tcW w:w="3430" w:type="dxa"/>
            <w:vAlign w:val="center"/>
          </w:tcPr>
          <w:p w14:paraId="27861CE4" w14:textId="77777777" w:rsidR="0053519D" w:rsidRDefault="00000000">
            <w:pPr>
              <w:pStyle w:val="1"/>
            </w:pPr>
            <w:r>
              <w:t>绩效指标描述</w:t>
            </w:r>
          </w:p>
        </w:tc>
        <w:tc>
          <w:tcPr>
            <w:tcW w:w="2551" w:type="dxa"/>
            <w:vAlign w:val="center"/>
          </w:tcPr>
          <w:p w14:paraId="63D68CC9" w14:textId="77777777" w:rsidR="0053519D" w:rsidRDefault="00000000">
            <w:pPr>
              <w:pStyle w:val="1"/>
            </w:pPr>
            <w:r>
              <w:t>指标值</w:t>
            </w:r>
          </w:p>
        </w:tc>
      </w:tr>
      <w:tr w:rsidR="00DB4C6A" w14:paraId="10DFED4E" w14:textId="77777777" w:rsidTr="00DB4C6A">
        <w:trPr>
          <w:trHeight w:val="369"/>
          <w:jc w:val="center"/>
        </w:trPr>
        <w:tc>
          <w:tcPr>
            <w:tcW w:w="1276" w:type="dxa"/>
            <w:vMerge w:val="restart"/>
            <w:vAlign w:val="center"/>
          </w:tcPr>
          <w:p w14:paraId="17C854F1" w14:textId="77777777" w:rsidR="0053519D" w:rsidRDefault="00000000">
            <w:pPr>
              <w:pStyle w:val="3"/>
            </w:pPr>
            <w:r>
              <w:t>产出指标</w:t>
            </w:r>
          </w:p>
        </w:tc>
        <w:tc>
          <w:tcPr>
            <w:tcW w:w="1276" w:type="dxa"/>
            <w:vAlign w:val="center"/>
          </w:tcPr>
          <w:p w14:paraId="7B6F6043" w14:textId="77777777" w:rsidR="0053519D" w:rsidRDefault="00000000">
            <w:pPr>
              <w:pStyle w:val="2"/>
            </w:pPr>
            <w:r>
              <w:t>数量指标</w:t>
            </w:r>
          </w:p>
        </w:tc>
        <w:tc>
          <w:tcPr>
            <w:tcW w:w="1332" w:type="dxa"/>
            <w:vAlign w:val="center"/>
          </w:tcPr>
          <w:p w14:paraId="7ACCEBD0" w14:textId="77777777" w:rsidR="0053519D" w:rsidRDefault="00000000">
            <w:pPr>
              <w:pStyle w:val="2"/>
            </w:pPr>
            <w:r>
              <w:t>补贴企业数量</w:t>
            </w:r>
          </w:p>
        </w:tc>
        <w:tc>
          <w:tcPr>
            <w:tcW w:w="3430" w:type="dxa"/>
            <w:vAlign w:val="center"/>
          </w:tcPr>
          <w:p w14:paraId="227F85F9" w14:textId="77777777" w:rsidR="0053519D" w:rsidRDefault="00000000">
            <w:pPr>
              <w:pStyle w:val="2"/>
            </w:pPr>
            <w:r>
              <w:t>补贴企业数量</w:t>
            </w:r>
          </w:p>
        </w:tc>
        <w:tc>
          <w:tcPr>
            <w:tcW w:w="2551" w:type="dxa"/>
            <w:vAlign w:val="center"/>
          </w:tcPr>
          <w:p w14:paraId="600F9BA2" w14:textId="77777777" w:rsidR="0053519D" w:rsidRDefault="00000000">
            <w:pPr>
              <w:pStyle w:val="2"/>
            </w:pPr>
            <w:r>
              <w:t>≥2家</w:t>
            </w:r>
          </w:p>
        </w:tc>
      </w:tr>
      <w:tr w:rsidR="00DB4C6A" w14:paraId="7D13A660" w14:textId="77777777" w:rsidTr="00DB4C6A">
        <w:trPr>
          <w:trHeight w:val="369"/>
          <w:jc w:val="center"/>
        </w:trPr>
        <w:tc>
          <w:tcPr>
            <w:tcW w:w="1276" w:type="dxa"/>
            <w:vMerge/>
            <w:vAlign w:val="center"/>
          </w:tcPr>
          <w:p w14:paraId="799F79D0" w14:textId="77777777" w:rsidR="0053519D" w:rsidRDefault="0053519D"/>
        </w:tc>
        <w:tc>
          <w:tcPr>
            <w:tcW w:w="1276" w:type="dxa"/>
            <w:vAlign w:val="center"/>
          </w:tcPr>
          <w:p w14:paraId="76110E68" w14:textId="77777777" w:rsidR="0053519D" w:rsidRDefault="00000000">
            <w:pPr>
              <w:pStyle w:val="2"/>
            </w:pPr>
            <w:r>
              <w:t>质量指标</w:t>
            </w:r>
          </w:p>
        </w:tc>
        <w:tc>
          <w:tcPr>
            <w:tcW w:w="1332" w:type="dxa"/>
            <w:vAlign w:val="center"/>
          </w:tcPr>
          <w:p w14:paraId="076290B7" w14:textId="77777777" w:rsidR="0053519D" w:rsidRDefault="00000000">
            <w:pPr>
              <w:pStyle w:val="2"/>
            </w:pPr>
            <w:r>
              <w:t>经费拨付合规率</w:t>
            </w:r>
          </w:p>
        </w:tc>
        <w:tc>
          <w:tcPr>
            <w:tcW w:w="3430" w:type="dxa"/>
            <w:vAlign w:val="center"/>
          </w:tcPr>
          <w:p w14:paraId="6B56635E" w14:textId="77777777" w:rsidR="0053519D" w:rsidRDefault="00000000">
            <w:pPr>
              <w:pStyle w:val="2"/>
            </w:pPr>
            <w:r>
              <w:t>经费拨付合规率</w:t>
            </w:r>
          </w:p>
        </w:tc>
        <w:tc>
          <w:tcPr>
            <w:tcW w:w="2551" w:type="dxa"/>
            <w:vAlign w:val="center"/>
          </w:tcPr>
          <w:p w14:paraId="5FEFD7C1" w14:textId="77777777" w:rsidR="0053519D" w:rsidRDefault="00000000">
            <w:pPr>
              <w:pStyle w:val="2"/>
            </w:pPr>
            <w:r>
              <w:t>≥80%</w:t>
            </w:r>
          </w:p>
        </w:tc>
      </w:tr>
      <w:tr w:rsidR="00DB4C6A" w14:paraId="3AEC9591" w14:textId="77777777" w:rsidTr="00DB4C6A">
        <w:trPr>
          <w:trHeight w:val="369"/>
          <w:jc w:val="center"/>
        </w:trPr>
        <w:tc>
          <w:tcPr>
            <w:tcW w:w="1276" w:type="dxa"/>
            <w:vMerge/>
            <w:vAlign w:val="center"/>
          </w:tcPr>
          <w:p w14:paraId="75E2A8D5" w14:textId="77777777" w:rsidR="0053519D" w:rsidRDefault="0053519D"/>
        </w:tc>
        <w:tc>
          <w:tcPr>
            <w:tcW w:w="1276" w:type="dxa"/>
            <w:vAlign w:val="center"/>
          </w:tcPr>
          <w:p w14:paraId="1373EC3E" w14:textId="77777777" w:rsidR="0053519D" w:rsidRDefault="00000000">
            <w:pPr>
              <w:pStyle w:val="2"/>
            </w:pPr>
            <w:r>
              <w:t>时效指标</w:t>
            </w:r>
          </w:p>
        </w:tc>
        <w:tc>
          <w:tcPr>
            <w:tcW w:w="1332" w:type="dxa"/>
            <w:vAlign w:val="center"/>
          </w:tcPr>
          <w:p w14:paraId="613AB98C" w14:textId="77777777" w:rsidR="0053519D" w:rsidRDefault="00000000">
            <w:pPr>
              <w:pStyle w:val="2"/>
            </w:pPr>
            <w:r>
              <w:t>经费拨付时限</w:t>
            </w:r>
          </w:p>
        </w:tc>
        <w:tc>
          <w:tcPr>
            <w:tcW w:w="3430" w:type="dxa"/>
            <w:vAlign w:val="center"/>
          </w:tcPr>
          <w:p w14:paraId="24ED2473" w14:textId="77777777" w:rsidR="0053519D" w:rsidRDefault="00000000">
            <w:pPr>
              <w:pStyle w:val="2"/>
            </w:pPr>
            <w:r>
              <w:t>经费拨付时限</w:t>
            </w:r>
          </w:p>
        </w:tc>
        <w:tc>
          <w:tcPr>
            <w:tcW w:w="2551" w:type="dxa"/>
            <w:vAlign w:val="center"/>
          </w:tcPr>
          <w:p w14:paraId="57D8FC62" w14:textId="77777777" w:rsidR="0053519D" w:rsidRDefault="00000000">
            <w:pPr>
              <w:pStyle w:val="2"/>
            </w:pPr>
            <w:r>
              <w:t>于2024年12月31日前支付完成</w:t>
            </w:r>
          </w:p>
        </w:tc>
      </w:tr>
      <w:tr w:rsidR="00DB4C6A" w14:paraId="33AF0501" w14:textId="77777777" w:rsidTr="00DB4C6A">
        <w:trPr>
          <w:trHeight w:val="369"/>
          <w:jc w:val="center"/>
        </w:trPr>
        <w:tc>
          <w:tcPr>
            <w:tcW w:w="1276" w:type="dxa"/>
            <w:vMerge/>
            <w:vAlign w:val="center"/>
          </w:tcPr>
          <w:p w14:paraId="2132B152" w14:textId="77777777" w:rsidR="0053519D" w:rsidRDefault="0053519D"/>
        </w:tc>
        <w:tc>
          <w:tcPr>
            <w:tcW w:w="1276" w:type="dxa"/>
            <w:vAlign w:val="center"/>
          </w:tcPr>
          <w:p w14:paraId="30C961DE" w14:textId="77777777" w:rsidR="0053519D" w:rsidRDefault="00000000">
            <w:pPr>
              <w:pStyle w:val="2"/>
            </w:pPr>
            <w:r>
              <w:t>成本指标</w:t>
            </w:r>
          </w:p>
        </w:tc>
        <w:tc>
          <w:tcPr>
            <w:tcW w:w="1332" w:type="dxa"/>
            <w:vAlign w:val="center"/>
          </w:tcPr>
          <w:p w14:paraId="38BC5BA3" w14:textId="77777777" w:rsidR="0053519D" w:rsidRDefault="00000000">
            <w:pPr>
              <w:pStyle w:val="2"/>
            </w:pPr>
            <w:r>
              <w:t>经费发放标准</w:t>
            </w:r>
          </w:p>
        </w:tc>
        <w:tc>
          <w:tcPr>
            <w:tcW w:w="3430" w:type="dxa"/>
            <w:vAlign w:val="center"/>
          </w:tcPr>
          <w:p w14:paraId="2D145BD3" w14:textId="77777777" w:rsidR="0053519D" w:rsidRDefault="00000000">
            <w:pPr>
              <w:pStyle w:val="2"/>
            </w:pPr>
            <w:r>
              <w:t>经费发放标准</w:t>
            </w:r>
          </w:p>
        </w:tc>
        <w:tc>
          <w:tcPr>
            <w:tcW w:w="2551" w:type="dxa"/>
            <w:vAlign w:val="center"/>
          </w:tcPr>
          <w:p w14:paraId="63F44D72" w14:textId="77777777" w:rsidR="0053519D" w:rsidRDefault="00000000">
            <w:pPr>
              <w:pStyle w:val="2"/>
            </w:pPr>
            <w:r>
              <w:t>≤1200元/间房/月</w:t>
            </w:r>
          </w:p>
        </w:tc>
      </w:tr>
      <w:tr w:rsidR="00DB4C6A" w14:paraId="469F60D4" w14:textId="77777777" w:rsidTr="00DB4C6A">
        <w:trPr>
          <w:trHeight w:val="369"/>
          <w:jc w:val="center"/>
        </w:trPr>
        <w:tc>
          <w:tcPr>
            <w:tcW w:w="1276" w:type="dxa"/>
            <w:vAlign w:val="center"/>
          </w:tcPr>
          <w:p w14:paraId="5C5FD3F9" w14:textId="77777777" w:rsidR="0053519D" w:rsidRDefault="00000000">
            <w:pPr>
              <w:pStyle w:val="3"/>
            </w:pPr>
            <w:r>
              <w:t>效益指标</w:t>
            </w:r>
          </w:p>
        </w:tc>
        <w:tc>
          <w:tcPr>
            <w:tcW w:w="1276" w:type="dxa"/>
            <w:vAlign w:val="center"/>
          </w:tcPr>
          <w:p w14:paraId="6353E4C7" w14:textId="77777777" w:rsidR="0053519D" w:rsidRDefault="00000000">
            <w:pPr>
              <w:pStyle w:val="2"/>
            </w:pPr>
            <w:r>
              <w:t>社会效益指标</w:t>
            </w:r>
          </w:p>
        </w:tc>
        <w:tc>
          <w:tcPr>
            <w:tcW w:w="1332" w:type="dxa"/>
            <w:vAlign w:val="center"/>
          </w:tcPr>
          <w:p w14:paraId="247C80A9" w14:textId="77777777" w:rsidR="0053519D" w:rsidRDefault="00000000">
            <w:pPr>
              <w:pStyle w:val="2"/>
            </w:pPr>
            <w:r>
              <w:t>降低企业经营成本</w:t>
            </w:r>
          </w:p>
        </w:tc>
        <w:tc>
          <w:tcPr>
            <w:tcW w:w="3430" w:type="dxa"/>
            <w:vAlign w:val="center"/>
          </w:tcPr>
          <w:p w14:paraId="5760891E" w14:textId="77777777" w:rsidR="0053519D" w:rsidRDefault="00000000">
            <w:pPr>
              <w:pStyle w:val="2"/>
            </w:pPr>
            <w:r>
              <w:t>降低企业经营成本</w:t>
            </w:r>
          </w:p>
        </w:tc>
        <w:tc>
          <w:tcPr>
            <w:tcW w:w="2551" w:type="dxa"/>
            <w:vAlign w:val="center"/>
          </w:tcPr>
          <w:p w14:paraId="1BD27DB0" w14:textId="77777777" w:rsidR="0053519D" w:rsidRDefault="00000000">
            <w:pPr>
              <w:pStyle w:val="2"/>
            </w:pPr>
            <w:r>
              <w:t>有效降低</w:t>
            </w:r>
          </w:p>
        </w:tc>
      </w:tr>
      <w:tr w:rsidR="00DB4C6A" w14:paraId="1F471915" w14:textId="77777777" w:rsidTr="00DB4C6A">
        <w:trPr>
          <w:trHeight w:val="369"/>
          <w:jc w:val="center"/>
        </w:trPr>
        <w:tc>
          <w:tcPr>
            <w:tcW w:w="1276" w:type="dxa"/>
            <w:vAlign w:val="center"/>
          </w:tcPr>
          <w:p w14:paraId="6B526CB8" w14:textId="77777777" w:rsidR="0053519D" w:rsidRDefault="00000000">
            <w:pPr>
              <w:pStyle w:val="3"/>
            </w:pPr>
            <w:r>
              <w:t>满意度指标</w:t>
            </w:r>
          </w:p>
        </w:tc>
        <w:tc>
          <w:tcPr>
            <w:tcW w:w="1276" w:type="dxa"/>
            <w:vAlign w:val="center"/>
          </w:tcPr>
          <w:p w14:paraId="5421C887" w14:textId="77777777" w:rsidR="0053519D" w:rsidRDefault="00000000">
            <w:pPr>
              <w:pStyle w:val="2"/>
            </w:pPr>
            <w:r>
              <w:t>服务对象满意度指标</w:t>
            </w:r>
          </w:p>
        </w:tc>
        <w:tc>
          <w:tcPr>
            <w:tcW w:w="1332" w:type="dxa"/>
            <w:vAlign w:val="center"/>
          </w:tcPr>
          <w:p w14:paraId="2F16BC49" w14:textId="77777777" w:rsidR="0053519D" w:rsidRDefault="00000000">
            <w:pPr>
              <w:pStyle w:val="2"/>
            </w:pPr>
            <w:r>
              <w:t>获得补贴的企业满意度</w:t>
            </w:r>
          </w:p>
          <w:p w14:paraId="1641FCD0" w14:textId="77777777" w:rsidR="0053519D" w:rsidRDefault="0053519D">
            <w:pPr>
              <w:pStyle w:val="2"/>
            </w:pPr>
          </w:p>
        </w:tc>
        <w:tc>
          <w:tcPr>
            <w:tcW w:w="3430" w:type="dxa"/>
            <w:vAlign w:val="center"/>
          </w:tcPr>
          <w:p w14:paraId="7C8C6531" w14:textId="77777777" w:rsidR="0053519D" w:rsidRDefault="00000000">
            <w:pPr>
              <w:pStyle w:val="2"/>
            </w:pPr>
            <w:r>
              <w:t>获得补贴的企业满意度</w:t>
            </w:r>
          </w:p>
        </w:tc>
        <w:tc>
          <w:tcPr>
            <w:tcW w:w="2551" w:type="dxa"/>
            <w:vAlign w:val="center"/>
          </w:tcPr>
          <w:p w14:paraId="401CB641" w14:textId="77777777" w:rsidR="0053519D" w:rsidRDefault="00000000">
            <w:pPr>
              <w:pStyle w:val="2"/>
            </w:pPr>
            <w:r>
              <w:t>≥80%</w:t>
            </w:r>
          </w:p>
        </w:tc>
      </w:tr>
    </w:tbl>
    <w:p w14:paraId="059A0290" w14:textId="77777777" w:rsidR="0053519D" w:rsidRDefault="0053519D">
      <w:pPr>
        <w:sectPr w:rsidR="0053519D" w:rsidSect="00EB1DFB">
          <w:pgSz w:w="11900" w:h="16840"/>
          <w:pgMar w:top="1984" w:right="1304" w:bottom="1134" w:left="1304" w:header="720" w:footer="720" w:gutter="0"/>
          <w:cols w:space="720"/>
        </w:sectPr>
      </w:pPr>
    </w:p>
    <w:p w14:paraId="0061102E" w14:textId="77777777" w:rsidR="0053519D" w:rsidRDefault="00000000">
      <w:pPr>
        <w:jc w:val="center"/>
      </w:pPr>
      <w:r>
        <w:rPr>
          <w:rFonts w:ascii="方正仿宋_GBK" w:eastAsia="方正仿宋_GBK" w:hAnsi="方正仿宋_GBK" w:cs="方正仿宋_GBK"/>
          <w:sz w:val="28"/>
        </w:rPr>
        <w:lastRenderedPageBreak/>
        <w:t xml:space="preserve"> </w:t>
      </w:r>
    </w:p>
    <w:p w14:paraId="26B65B3A" w14:textId="77777777" w:rsidR="0053519D" w:rsidRDefault="00000000">
      <w:pPr>
        <w:ind w:firstLine="560"/>
        <w:outlineLvl w:val="3"/>
      </w:pPr>
      <w:bookmarkStart w:id="16" w:name="_Toc_4_4_0000000020"/>
      <w:r>
        <w:rPr>
          <w:rFonts w:ascii="方正仿宋_GBK" w:eastAsia="方正仿宋_GBK" w:hAnsi="方正仿宋_GBK" w:cs="方正仿宋_GBK"/>
          <w:sz w:val="28"/>
        </w:rPr>
        <w:t>17.生态城空间及互联网数据采购绩效目标表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33397224"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CD6817C"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E52A2B9" w14:textId="77777777" w:rsidR="0053519D" w:rsidRDefault="00000000">
            <w:pPr>
              <w:pStyle w:val="4"/>
            </w:pPr>
            <w:r>
              <w:t>单位：元</w:t>
            </w:r>
          </w:p>
        </w:tc>
      </w:tr>
      <w:tr w:rsidR="00DB4C6A" w14:paraId="6F038339" w14:textId="77777777" w:rsidTr="00DB4C6A">
        <w:trPr>
          <w:trHeight w:val="369"/>
          <w:jc w:val="center"/>
        </w:trPr>
        <w:tc>
          <w:tcPr>
            <w:tcW w:w="1276" w:type="dxa"/>
            <w:vAlign w:val="center"/>
          </w:tcPr>
          <w:p w14:paraId="3DDCAE3D" w14:textId="77777777" w:rsidR="0053519D" w:rsidRDefault="00000000">
            <w:pPr>
              <w:pStyle w:val="1"/>
            </w:pPr>
            <w:r>
              <w:t>项目名称</w:t>
            </w:r>
          </w:p>
        </w:tc>
        <w:tc>
          <w:tcPr>
            <w:tcW w:w="8589" w:type="dxa"/>
            <w:gridSpan w:val="6"/>
            <w:vAlign w:val="center"/>
          </w:tcPr>
          <w:p w14:paraId="561527DC" w14:textId="77777777" w:rsidR="0053519D" w:rsidRDefault="00000000">
            <w:pPr>
              <w:pStyle w:val="2"/>
            </w:pPr>
            <w:r>
              <w:t>生态城空间及互联网数据采购</w:t>
            </w:r>
          </w:p>
        </w:tc>
      </w:tr>
      <w:tr w:rsidR="0053519D" w14:paraId="7BD1C191" w14:textId="77777777">
        <w:trPr>
          <w:trHeight w:val="369"/>
          <w:jc w:val="center"/>
        </w:trPr>
        <w:tc>
          <w:tcPr>
            <w:tcW w:w="1276" w:type="dxa"/>
            <w:vMerge w:val="restart"/>
            <w:vAlign w:val="center"/>
          </w:tcPr>
          <w:p w14:paraId="74CE03DC" w14:textId="77777777" w:rsidR="0053519D" w:rsidRDefault="00000000">
            <w:pPr>
              <w:pStyle w:val="1"/>
            </w:pPr>
            <w:r>
              <w:t>预算规模及资金用途</w:t>
            </w:r>
          </w:p>
        </w:tc>
        <w:tc>
          <w:tcPr>
            <w:tcW w:w="1276" w:type="dxa"/>
            <w:vAlign w:val="center"/>
          </w:tcPr>
          <w:p w14:paraId="1E770D54" w14:textId="77777777" w:rsidR="0053519D" w:rsidRDefault="00000000">
            <w:pPr>
              <w:pStyle w:val="1"/>
            </w:pPr>
            <w:r>
              <w:t>预算数</w:t>
            </w:r>
          </w:p>
        </w:tc>
        <w:tc>
          <w:tcPr>
            <w:tcW w:w="1332" w:type="dxa"/>
            <w:vAlign w:val="center"/>
          </w:tcPr>
          <w:p w14:paraId="58471379" w14:textId="77777777" w:rsidR="0053519D" w:rsidRDefault="00000000">
            <w:pPr>
              <w:pStyle w:val="2"/>
            </w:pPr>
            <w:r>
              <w:t>200000.00</w:t>
            </w:r>
          </w:p>
        </w:tc>
        <w:tc>
          <w:tcPr>
            <w:tcW w:w="1587" w:type="dxa"/>
            <w:vAlign w:val="center"/>
          </w:tcPr>
          <w:p w14:paraId="39C2FF7F" w14:textId="77777777" w:rsidR="0053519D" w:rsidRDefault="00000000">
            <w:pPr>
              <w:pStyle w:val="1"/>
            </w:pPr>
            <w:r>
              <w:t>其中：财政    资金</w:t>
            </w:r>
          </w:p>
        </w:tc>
        <w:tc>
          <w:tcPr>
            <w:tcW w:w="1843" w:type="dxa"/>
            <w:vAlign w:val="center"/>
          </w:tcPr>
          <w:p w14:paraId="08D06C41" w14:textId="77777777" w:rsidR="0053519D" w:rsidRDefault="00000000">
            <w:pPr>
              <w:pStyle w:val="2"/>
            </w:pPr>
            <w:r>
              <w:t>200000.00</w:t>
            </w:r>
          </w:p>
        </w:tc>
        <w:tc>
          <w:tcPr>
            <w:tcW w:w="1276" w:type="dxa"/>
            <w:vAlign w:val="center"/>
          </w:tcPr>
          <w:p w14:paraId="3ED5A72C" w14:textId="77777777" w:rsidR="0053519D" w:rsidRDefault="00000000">
            <w:pPr>
              <w:pStyle w:val="1"/>
            </w:pPr>
            <w:r>
              <w:t>其他资金</w:t>
            </w:r>
          </w:p>
        </w:tc>
        <w:tc>
          <w:tcPr>
            <w:tcW w:w="1276" w:type="dxa"/>
            <w:vAlign w:val="center"/>
          </w:tcPr>
          <w:p w14:paraId="257B073F" w14:textId="77777777" w:rsidR="0053519D" w:rsidRDefault="00000000">
            <w:pPr>
              <w:pStyle w:val="2"/>
            </w:pPr>
            <w:r>
              <w:t xml:space="preserve"> </w:t>
            </w:r>
          </w:p>
        </w:tc>
      </w:tr>
      <w:tr w:rsidR="00DB4C6A" w14:paraId="0E7866F1" w14:textId="77777777" w:rsidTr="00DB4C6A">
        <w:trPr>
          <w:trHeight w:val="369"/>
          <w:jc w:val="center"/>
        </w:trPr>
        <w:tc>
          <w:tcPr>
            <w:tcW w:w="1276" w:type="dxa"/>
            <w:vMerge/>
          </w:tcPr>
          <w:p w14:paraId="38FBD508" w14:textId="77777777" w:rsidR="0053519D" w:rsidRDefault="0053519D"/>
        </w:tc>
        <w:tc>
          <w:tcPr>
            <w:tcW w:w="8589" w:type="dxa"/>
            <w:gridSpan w:val="6"/>
            <w:vAlign w:val="center"/>
          </w:tcPr>
          <w:p w14:paraId="30286967" w14:textId="77777777" w:rsidR="0053519D" w:rsidRDefault="00000000">
            <w:pPr>
              <w:pStyle w:val="2"/>
            </w:pPr>
            <w:r>
              <w:t>统筹地理空间及互联网基础数据资产，避免数据资源重复性、分散式采集，牵头完成生态城街景数据、夜间灯光影像数据、干涉雷达遥感数据 、手机信令数据采集 。</w:t>
            </w:r>
          </w:p>
        </w:tc>
      </w:tr>
      <w:tr w:rsidR="00DB4C6A" w14:paraId="59DA79FC" w14:textId="77777777" w:rsidTr="00DB4C6A">
        <w:trPr>
          <w:trHeight w:val="369"/>
          <w:jc w:val="center"/>
        </w:trPr>
        <w:tc>
          <w:tcPr>
            <w:tcW w:w="1276" w:type="dxa"/>
            <w:vAlign w:val="center"/>
          </w:tcPr>
          <w:p w14:paraId="3C11F189" w14:textId="77777777" w:rsidR="0053519D" w:rsidRDefault="00000000">
            <w:pPr>
              <w:pStyle w:val="1"/>
            </w:pPr>
            <w:r>
              <w:t>绩效目标</w:t>
            </w:r>
          </w:p>
        </w:tc>
        <w:tc>
          <w:tcPr>
            <w:tcW w:w="8589" w:type="dxa"/>
            <w:gridSpan w:val="6"/>
            <w:vAlign w:val="center"/>
          </w:tcPr>
          <w:p w14:paraId="176BE146" w14:textId="77777777" w:rsidR="0053519D" w:rsidRDefault="00000000">
            <w:pPr>
              <w:pStyle w:val="2"/>
            </w:pPr>
            <w:r>
              <w:t>1.保障2022年城市街景数据的延续采集。</w:t>
            </w:r>
          </w:p>
        </w:tc>
      </w:tr>
    </w:tbl>
    <w:p w14:paraId="2D86A7E4"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CC0FCAA" w14:textId="77777777" w:rsidTr="00DB4C6A">
        <w:trPr>
          <w:trHeight w:val="397"/>
          <w:tblHeader/>
          <w:jc w:val="center"/>
        </w:trPr>
        <w:tc>
          <w:tcPr>
            <w:tcW w:w="1276" w:type="dxa"/>
            <w:vAlign w:val="center"/>
          </w:tcPr>
          <w:p w14:paraId="21E3AC86" w14:textId="77777777" w:rsidR="0053519D" w:rsidRDefault="00000000">
            <w:pPr>
              <w:pStyle w:val="1"/>
            </w:pPr>
            <w:r>
              <w:t>一级指标</w:t>
            </w:r>
          </w:p>
        </w:tc>
        <w:tc>
          <w:tcPr>
            <w:tcW w:w="1276" w:type="dxa"/>
            <w:vAlign w:val="center"/>
          </w:tcPr>
          <w:p w14:paraId="365E4A3A" w14:textId="77777777" w:rsidR="0053519D" w:rsidRDefault="00000000">
            <w:pPr>
              <w:pStyle w:val="1"/>
            </w:pPr>
            <w:r>
              <w:t>二级指标</w:t>
            </w:r>
          </w:p>
        </w:tc>
        <w:tc>
          <w:tcPr>
            <w:tcW w:w="1332" w:type="dxa"/>
            <w:vAlign w:val="center"/>
          </w:tcPr>
          <w:p w14:paraId="5A5259BA" w14:textId="77777777" w:rsidR="0053519D" w:rsidRDefault="00000000">
            <w:pPr>
              <w:pStyle w:val="1"/>
            </w:pPr>
            <w:r>
              <w:t>三级指标</w:t>
            </w:r>
          </w:p>
        </w:tc>
        <w:tc>
          <w:tcPr>
            <w:tcW w:w="3430" w:type="dxa"/>
            <w:vAlign w:val="center"/>
          </w:tcPr>
          <w:p w14:paraId="2449196D" w14:textId="77777777" w:rsidR="0053519D" w:rsidRDefault="00000000">
            <w:pPr>
              <w:pStyle w:val="1"/>
            </w:pPr>
            <w:r>
              <w:t>绩效指标描述</w:t>
            </w:r>
          </w:p>
        </w:tc>
        <w:tc>
          <w:tcPr>
            <w:tcW w:w="2551" w:type="dxa"/>
            <w:vAlign w:val="center"/>
          </w:tcPr>
          <w:p w14:paraId="629A303E" w14:textId="77777777" w:rsidR="0053519D" w:rsidRDefault="00000000">
            <w:pPr>
              <w:pStyle w:val="1"/>
            </w:pPr>
            <w:r>
              <w:t>指标值</w:t>
            </w:r>
          </w:p>
        </w:tc>
      </w:tr>
      <w:tr w:rsidR="00DB4C6A" w14:paraId="720CEED1" w14:textId="77777777" w:rsidTr="00DB4C6A">
        <w:trPr>
          <w:trHeight w:val="369"/>
          <w:jc w:val="center"/>
        </w:trPr>
        <w:tc>
          <w:tcPr>
            <w:tcW w:w="1276" w:type="dxa"/>
            <w:vMerge w:val="restart"/>
            <w:vAlign w:val="center"/>
          </w:tcPr>
          <w:p w14:paraId="22A9D376" w14:textId="77777777" w:rsidR="0053519D" w:rsidRDefault="00000000">
            <w:pPr>
              <w:pStyle w:val="3"/>
            </w:pPr>
            <w:r>
              <w:t>产出指标</w:t>
            </w:r>
          </w:p>
        </w:tc>
        <w:tc>
          <w:tcPr>
            <w:tcW w:w="1276" w:type="dxa"/>
            <w:vAlign w:val="center"/>
          </w:tcPr>
          <w:p w14:paraId="68221734" w14:textId="77777777" w:rsidR="0053519D" w:rsidRDefault="00000000">
            <w:pPr>
              <w:pStyle w:val="2"/>
            </w:pPr>
            <w:r>
              <w:t>成本指标</w:t>
            </w:r>
          </w:p>
        </w:tc>
        <w:tc>
          <w:tcPr>
            <w:tcW w:w="1332" w:type="dxa"/>
            <w:vAlign w:val="center"/>
          </w:tcPr>
          <w:p w14:paraId="7EE10EB6" w14:textId="77777777" w:rsidR="0053519D" w:rsidRDefault="00000000">
            <w:pPr>
              <w:pStyle w:val="2"/>
            </w:pPr>
            <w:r>
              <w:t>项目预算额</w:t>
            </w:r>
          </w:p>
        </w:tc>
        <w:tc>
          <w:tcPr>
            <w:tcW w:w="3430" w:type="dxa"/>
            <w:vAlign w:val="center"/>
          </w:tcPr>
          <w:p w14:paraId="1AFE60BE" w14:textId="77777777" w:rsidR="0053519D" w:rsidRDefault="00000000">
            <w:pPr>
              <w:pStyle w:val="2"/>
            </w:pPr>
            <w:r>
              <w:t>项目预算额</w:t>
            </w:r>
          </w:p>
        </w:tc>
        <w:tc>
          <w:tcPr>
            <w:tcW w:w="2551" w:type="dxa"/>
            <w:vAlign w:val="center"/>
          </w:tcPr>
          <w:p w14:paraId="3721BA8C" w14:textId="77777777" w:rsidR="0053519D" w:rsidRDefault="00000000">
            <w:pPr>
              <w:pStyle w:val="2"/>
            </w:pPr>
            <w:r>
              <w:t>≤20万元</w:t>
            </w:r>
          </w:p>
        </w:tc>
      </w:tr>
      <w:tr w:rsidR="00DB4C6A" w14:paraId="107EBB68" w14:textId="77777777" w:rsidTr="00DB4C6A">
        <w:trPr>
          <w:trHeight w:val="369"/>
          <w:jc w:val="center"/>
        </w:trPr>
        <w:tc>
          <w:tcPr>
            <w:tcW w:w="1276" w:type="dxa"/>
            <w:vMerge/>
            <w:vAlign w:val="center"/>
          </w:tcPr>
          <w:p w14:paraId="7532BF22" w14:textId="77777777" w:rsidR="0053519D" w:rsidRDefault="0053519D"/>
        </w:tc>
        <w:tc>
          <w:tcPr>
            <w:tcW w:w="1276" w:type="dxa"/>
            <w:vAlign w:val="center"/>
          </w:tcPr>
          <w:p w14:paraId="36DB7B41" w14:textId="77777777" w:rsidR="0053519D" w:rsidRDefault="00000000">
            <w:pPr>
              <w:pStyle w:val="2"/>
            </w:pPr>
            <w:r>
              <w:t>数量指标</w:t>
            </w:r>
          </w:p>
        </w:tc>
        <w:tc>
          <w:tcPr>
            <w:tcW w:w="1332" w:type="dxa"/>
            <w:vAlign w:val="center"/>
          </w:tcPr>
          <w:p w14:paraId="1D1448DA" w14:textId="77777777" w:rsidR="0053519D" w:rsidRDefault="00000000">
            <w:pPr>
              <w:pStyle w:val="2"/>
            </w:pPr>
            <w:r>
              <w:t>完成采集数据的类别</w:t>
            </w:r>
          </w:p>
        </w:tc>
        <w:tc>
          <w:tcPr>
            <w:tcW w:w="3430" w:type="dxa"/>
            <w:vAlign w:val="center"/>
          </w:tcPr>
          <w:p w14:paraId="2E3B9DAD" w14:textId="77777777" w:rsidR="0053519D" w:rsidRDefault="00000000">
            <w:pPr>
              <w:pStyle w:val="2"/>
            </w:pPr>
            <w:r>
              <w:t>完成采集数据的类别</w:t>
            </w:r>
          </w:p>
        </w:tc>
        <w:tc>
          <w:tcPr>
            <w:tcW w:w="2551" w:type="dxa"/>
            <w:vAlign w:val="center"/>
          </w:tcPr>
          <w:p w14:paraId="29C3425B" w14:textId="77777777" w:rsidR="0053519D" w:rsidRDefault="00000000">
            <w:pPr>
              <w:pStyle w:val="2"/>
            </w:pPr>
            <w:r>
              <w:t>4 类</w:t>
            </w:r>
          </w:p>
        </w:tc>
      </w:tr>
      <w:tr w:rsidR="00DB4C6A" w14:paraId="336358D1" w14:textId="77777777" w:rsidTr="00DB4C6A">
        <w:trPr>
          <w:trHeight w:val="369"/>
          <w:jc w:val="center"/>
        </w:trPr>
        <w:tc>
          <w:tcPr>
            <w:tcW w:w="1276" w:type="dxa"/>
            <w:vMerge/>
            <w:vAlign w:val="center"/>
          </w:tcPr>
          <w:p w14:paraId="68E82E84" w14:textId="77777777" w:rsidR="0053519D" w:rsidRDefault="0053519D"/>
        </w:tc>
        <w:tc>
          <w:tcPr>
            <w:tcW w:w="1276" w:type="dxa"/>
            <w:vAlign w:val="center"/>
          </w:tcPr>
          <w:p w14:paraId="2E4D5E76" w14:textId="77777777" w:rsidR="0053519D" w:rsidRDefault="00000000">
            <w:pPr>
              <w:pStyle w:val="2"/>
            </w:pPr>
            <w:r>
              <w:t>质量指标</w:t>
            </w:r>
          </w:p>
        </w:tc>
        <w:tc>
          <w:tcPr>
            <w:tcW w:w="1332" w:type="dxa"/>
            <w:vAlign w:val="center"/>
          </w:tcPr>
          <w:p w14:paraId="692DACE8" w14:textId="77777777" w:rsidR="0053519D" w:rsidRDefault="00000000">
            <w:pPr>
              <w:pStyle w:val="2"/>
            </w:pPr>
            <w:r>
              <w:t>数据采集验收合格率</w:t>
            </w:r>
          </w:p>
        </w:tc>
        <w:tc>
          <w:tcPr>
            <w:tcW w:w="3430" w:type="dxa"/>
            <w:vAlign w:val="center"/>
          </w:tcPr>
          <w:p w14:paraId="184F2A88" w14:textId="77777777" w:rsidR="0053519D" w:rsidRDefault="00000000">
            <w:pPr>
              <w:pStyle w:val="2"/>
            </w:pPr>
            <w:r>
              <w:t>数据采集验收合格率</w:t>
            </w:r>
          </w:p>
        </w:tc>
        <w:tc>
          <w:tcPr>
            <w:tcW w:w="2551" w:type="dxa"/>
            <w:vAlign w:val="center"/>
          </w:tcPr>
          <w:p w14:paraId="40968845" w14:textId="77777777" w:rsidR="0053519D" w:rsidRDefault="00000000">
            <w:pPr>
              <w:pStyle w:val="2"/>
            </w:pPr>
            <w:r>
              <w:t>≥95%</w:t>
            </w:r>
          </w:p>
        </w:tc>
      </w:tr>
      <w:tr w:rsidR="00DB4C6A" w14:paraId="00C2466F" w14:textId="77777777" w:rsidTr="00DB4C6A">
        <w:trPr>
          <w:trHeight w:val="369"/>
          <w:jc w:val="center"/>
        </w:trPr>
        <w:tc>
          <w:tcPr>
            <w:tcW w:w="1276" w:type="dxa"/>
            <w:vMerge/>
            <w:vAlign w:val="center"/>
          </w:tcPr>
          <w:p w14:paraId="05532438" w14:textId="77777777" w:rsidR="0053519D" w:rsidRDefault="0053519D"/>
        </w:tc>
        <w:tc>
          <w:tcPr>
            <w:tcW w:w="1276" w:type="dxa"/>
            <w:vAlign w:val="center"/>
          </w:tcPr>
          <w:p w14:paraId="61A12719" w14:textId="77777777" w:rsidR="0053519D" w:rsidRDefault="00000000">
            <w:pPr>
              <w:pStyle w:val="2"/>
            </w:pPr>
            <w:r>
              <w:t>时效指标</w:t>
            </w:r>
          </w:p>
        </w:tc>
        <w:tc>
          <w:tcPr>
            <w:tcW w:w="1332" w:type="dxa"/>
            <w:vAlign w:val="center"/>
          </w:tcPr>
          <w:p w14:paraId="7E65D11B" w14:textId="77777777" w:rsidR="0053519D" w:rsidRDefault="00000000">
            <w:pPr>
              <w:pStyle w:val="2"/>
            </w:pPr>
            <w:r>
              <w:t>数据采集及时率</w:t>
            </w:r>
          </w:p>
        </w:tc>
        <w:tc>
          <w:tcPr>
            <w:tcW w:w="3430" w:type="dxa"/>
            <w:vAlign w:val="center"/>
          </w:tcPr>
          <w:p w14:paraId="2313EFA6" w14:textId="77777777" w:rsidR="0053519D" w:rsidRDefault="00000000">
            <w:pPr>
              <w:pStyle w:val="2"/>
            </w:pPr>
            <w:r>
              <w:t>数据采集及时率</w:t>
            </w:r>
          </w:p>
        </w:tc>
        <w:tc>
          <w:tcPr>
            <w:tcW w:w="2551" w:type="dxa"/>
            <w:vAlign w:val="center"/>
          </w:tcPr>
          <w:p w14:paraId="1F3B52A4" w14:textId="77777777" w:rsidR="0053519D" w:rsidRDefault="00000000">
            <w:pPr>
              <w:pStyle w:val="2"/>
            </w:pPr>
            <w:r>
              <w:t>≥95%</w:t>
            </w:r>
          </w:p>
        </w:tc>
      </w:tr>
      <w:tr w:rsidR="00DB4C6A" w14:paraId="5FF1FCE7" w14:textId="77777777" w:rsidTr="00DB4C6A">
        <w:trPr>
          <w:trHeight w:val="369"/>
          <w:jc w:val="center"/>
        </w:trPr>
        <w:tc>
          <w:tcPr>
            <w:tcW w:w="1276" w:type="dxa"/>
            <w:vAlign w:val="center"/>
          </w:tcPr>
          <w:p w14:paraId="3814B437" w14:textId="77777777" w:rsidR="0053519D" w:rsidRDefault="00000000">
            <w:pPr>
              <w:pStyle w:val="3"/>
            </w:pPr>
            <w:r>
              <w:t>效益指标</w:t>
            </w:r>
          </w:p>
        </w:tc>
        <w:tc>
          <w:tcPr>
            <w:tcW w:w="1276" w:type="dxa"/>
            <w:vAlign w:val="center"/>
          </w:tcPr>
          <w:p w14:paraId="0D527C0D" w14:textId="77777777" w:rsidR="0053519D" w:rsidRDefault="00000000">
            <w:pPr>
              <w:pStyle w:val="2"/>
            </w:pPr>
            <w:r>
              <w:t>社会效益指标</w:t>
            </w:r>
          </w:p>
        </w:tc>
        <w:tc>
          <w:tcPr>
            <w:tcW w:w="1332" w:type="dxa"/>
            <w:vAlign w:val="center"/>
          </w:tcPr>
          <w:p w14:paraId="306DA40A" w14:textId="77777777" w:rsidR="0053519D" w:rsidRDefault="00000000">
            <w:pPr>
              <w:pStyle w:val="2"/>
            </w:pPr>
            <w:r>
              <w:t>采集数据能有效支撑数据分析应用</w:t>
            </w:r>
          </w:p>
        </w:tc>
        <w:tc>
          <w:tcPr>
            <w:tcW w:w="3430" w:type="dxa"/>
            <w:vAlign w:val="center"/>
          </w:tcPr>
          <w:p w14:paraId="793AD8A3" w14:textId="77777777" w:rsidR="0053519D" w:rsidRDefault="00000000">
            <w:pPr>
              <w:pStyle w:val="2"/>
            </w:pPr>
            <w:r>
              <w:t>采集数据能有效支撑数据分析应用</w:t>
            </w:r>
          </w:p>
        </w:tc>
        <w:tc>
          <w:tcPr>
            <w:tcW w:w="2551" w:type="dxa"/>
            <w:vAlign w:val="center"/>
          </w:tcPr>
          <w:p w14:paraId="503B5846" w14:textId="77777777" w:rsidR="0053519D" w:rsidRDefault="00000000">
            <w:pPr>
              <w:pStyle w:val="2"/>
            </w:pPr>
            <w:r>
              <w:t xml:space="preserve">  有效支撑</w:t>
            </w:r>
          </w:p>
        </w:tc>
      </w:tr>
      <w:tr w:rsidR="00DB4C6A" w14:paraId="0F30D13E" w14:textId="77777777" w:rsidTr="00DB4C6A">
        <w:trPr>
          <w:trHeight w:val="369"/>
          <w:jc w:val="center"/>
        </w:trPr>
        <w:tc>
          <w:tcPr>
            <w:tcW w:w="1276" w:type="dxa"/>
            <w:vAlign w:val="center"/>
          </w:tcPr>
          <w:p w14:paraId="61800208" w14:textId="77777777" w:rsidR="0053519D" w:rsidRDefault="00000000">
            <w:pPr>
              <w:pStyle w:val="3"/>
            </w:pPr>
            <w:r>
              <w:t>满意度指标</w:t>
            </w:r>
          </w:p>
        </w:tc>
        <w:tc>
          <w:tcPr>
            <w:tcW w:w="1276" w:type="dxa"/>
            <w:vAlign w:val="center"/>
          </w:tcPr>
          <w:p w14:paraId="06DADE20" w14:textId="77777777" w:rsidR="0053519D" w:rsidRDefault="00000000">
            <w:pPr>
              <w:pStyle w:val="2"/>
            </w:pPr>
            <w:r>
              <w:t>服务对象满意度指标</w:t>
            </w:r>
          </w:p>
        </w:tc>
        <w:tc>
          <w:tcPr>
            <w:tcW w:w="1332" w:type="dxa"/>
            <w:vAlign w:val="center"/>
          </w:tcPr>
          <w:p w14:paraId="158836B6" w14:textId="77777777" w:rsidR="0053519D" w:rsidRDefault="00000000">
            <w:pPr>
              <w:pStyle w:val="2"/>
            </w:pPr>
            <w:r>
              <w:t>使用人员满意度</w:t>
            </w:r>
          </w:p>
        </w:tc>
        <w:tc>
          <w:tcPr>
            <w:tcW w:w="3430" w:type="dxa"/>
            <w:vAlign w:val="center"/>
          </w:tcPr>
          <w:p w14:paraId="25A7A9BA" w14:textId="77777777" w:rsidR="0053519D" w:rsidRDefault="00000000">
            <w:pPr>
              <w:pStyle w:val="2"/>
            </w:pPr>
            <w:r>
              <w:t>使用人员满意度</w:t>
            </w:r>
          </w:p>
        </w:tc>
        <w:tc>
          <w:tcPr>
            <w:tcW w:w="2551" w:type="dxa"/>
            <w:vAlign w:val="center"/>
          </w:tcPr>
          <w:p w14:paraId="724DE4C1" w14:textId="77777777" w:rsidR="0053519D" w:rsidRDefault="00000000">
            <w:pPr>
              <w:pStyle w:val="2"/>
            </w:pPr>
            <w:r>
              <w:t>≥95</w:t>
            </w:r>
          </w:p>
        </w:tc>
      </w:tr>
    </w:tbl>
    <w:p w14:paraId="5ED7EBD2" w14:textId="77777777" w:rsidR="0053519D" w:rsidRDefault="0053519D">
      <w:pPr>
        <w:sectPr w:rsidR="0053519D" w:rsidSect="00EB1DFB">
          <w:pgSz w:w="11900" w:h="16840"/>
          <w:pgMar w:top="1984" w:right="1304" w:bottom="1134" w:left="1304" w:header="720" w:footer="720" w:gutter="0"/>
          <w:cols w:space="720"/>
        </w:sectPr>
      </w:pPr>
    </w:p>
    <w:p w14:paraId="1C7ECF40" w14:textId="77777777" w:rsidR="0053519D" w:rsidRDefault="00000000">
      <w:pPr>
        <w:jc w:val="center"/>
      </w:pPr>
      <w:r>
        <w:rPr>
          <w:rFonts w:ascii="方正仿宋_GBK" w:eastAsia="方正仿宋_GBK" w:hAnsi="方正仿宋_GBK" w:cs="方正仿宋_GBK"/>
          <w:sz w:val="28"/>
        </w:rPr>
        <w:lastRenderedPageBreak/>
        <w:t xml:space="preserve"> </w:t>
      </w:r>
    </w:p>
    <w:p w14:paraId="47E19CAC" w14:textId="77777777" w:rsidR="0053519D" w:rsidRDefault="00000000">
      <w:pPr>
        <w:ind w:firstLine="560"/>
        <w:outlineLvl w:val="3"/>
      </w:pPr>
      <w:bookmarkStart w:id="17" w:name="_Toc_4_4_0000000021"/>
      <w:r>
        <w:rPr>
          <w:rFonts w:ascii="方正仿宋_GBK" w:eastAsia="方正仿宋_GBK" w:hAnsi="方正仿宋_GBK" w:cs="方正仿宋_GBK"/>
          <w:sz w:val="28"/>
        </w:rPr>
        <w:t>18.生态城企业知识图谱项目绩效目标表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6E7E40A5"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4444D5"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485DD0F" w14:textId="77777777" w:rsidR="0053519D" w:rsidRDefault="00000000">
            <w:pPr>
              <w:pStyle w:val="4"/>
            </w:pPr>
            <w:r>
              <w:t>单位：元</w:t>
            </w:r>
          </w:p>
        </w:tc>
      </w:tr>
      <w:tr w:rsidR="00DB4C6A" w14:paraId="382B8C93" w14:textId="77777777" w:rsidTr="00DB4C6A">
        <w:trPr>
          <w:trHeight w:val="369"/>
          <w:jc w:val="center"/>
        </w:trPr>
        <w:tc>
          <w:tcPr>
            <w:tcW w:w="1276" w:type="dxa"/>
            <w:vAlign w:val="center"/>
          </w:tcPr>
          <w:p w14:paraId="7C82E81F" w14:textId="77777777" w:rsidR="0053519D" w:rsidRDefault="00000000">
            <w:pPr>
              <w:pStyle w:val="1"/>
            </w:pPr>
            <w:r>
              <w:t>项目名称</w:t>
            </w:r>
          </w:p>
        </w:tc>
        <w:tc>
          <w:tcPr>
            <w:tcW w:w="8589" w:type="dxa"/>
            <w:gridSpan w:val="6"/>
            <w:vAlign w:val="center"/>
          </w:tcPr>
          <w:p w14:paraId="450FDE54" w14:textId="77777777" w:rsidR="0053519D" w:rsidRDefault="00000000">
            <w:pPr>
              <w:pStyle w:val="2"/>
            </w:pPr>
            <w:r>
              <w:t>生态城企业知识图谱项目</w:t>
            </w:r>
          </w:p>
        </w:tc>
      </w:tr>
      <w:tr w:rsidR="0053519D" w14:paraId="385E9653" w14:textId="77777777">
        <w:trPr>
          <w:trHeight w:val="369"/>
          <w:jc w:val="center"/>
        </w:trPr>
        <w:tc>
          <w:tcPr>
            <w:tcW w:w="1276" w:type="dxa"/>
            <w:vMerge w:val="restart"/>
            <w:vAlign w:val="center"/>
          </w:tcPr>
          <w:p w14:paraId="79BCAEDB" w14:textId="77777777" w:rsidR="0053519D" w:rsidRDefault="00000000">
            <w:pPr>
              <w:pStyle w:val="1"/>
            </w:pPr>
            <w:r>
              <w:t>预算规模及资金用途</w:t>
            </w:r>
          </w:p>
        </w:tc>
        <w:tc>
          <w:tcPr>
            <w:tcW w:w="1276" w:type="dxa"/>
            <w:vAlign w:val="center"/>
          </w:tcPr>
          <w:p w14:paraId="568CF507" w14:textId="77777777" w:rsidR="0053519D" w:rsidRDefault="00000000">
            <w:pPr>
              <w:pStyle w:val="1"/>
            </w:pPr>
            <w:r>
              <w:t>预算数</w:t>
            </w:r>
          </w:p>
        </w:tc>
        <w:tc>
          <w:tcPr>
            <w:tcW w:w="1332" w:type="dxa"/>
            <w:vAlign w:val="center"/>
          </w:tcPr>
          <w:p w14:paraId="78A0F5EA" w14:textId="77777777" w:rsidR="0053519D" w:rsidRDefault="00000000">
            <w:pPr>
              <w:pStyle w:val="2"/>
            </w:pPr>
            <w:r>
              <w:t>406507.11</w:t>
            </w:r>
          </w:p>
        </w:tc>
        <w:tc>
          <w:tcPr>
            <w:tcW w:w="1587" w:type="dxa"/>
            <w:vAlign w:val="center"/>
          </w:tcPr>
          <w:p w14:paraId="5207132F" w14:textId="77777777" w:rsidR="0053519D" w:rsidRDefault="00000000">
            <w:pPr>
              <w:pStyle w:val="1"/>
            </w:pPr>
            <w:r>
              <w:t>其中：财政    资金</w:t>
            </w:r>
          </w:p>
        </w:tc>
        <w:tc>
          <w:tcPr>
            <w:tcW w:w="1843" w:type="dxa"/>
            <w:vAlign w:val="center"/>
          </w:tcPr>
          <w:p w14:paraId="7477D19B" w14:textId="77777777" w:rsidR="0053519D" w:rsidRDefault="00000000">
            <w:pPr>
              <w:pStyle w:val="2"/>
            </w:pPr>
            <w:r>
              <w:t>406507.11</w:t>
            </w:r>
          </w:p>
        </w:tc>
        <w:tc>
          <w:tcPr>
            <w:tcW w:w="1276" w:type="dxa"/>
            <w:vAlign w:val="center"/>
          </w:tcPr>
          <w:p w14:paraId="33B117DA" w14:textId="77777777" w:rsidR="0053519D" w:rsidRDefault="00000000">
            <w:pPr>
              <w:pStyle w:val="1"/>
            </w:pPr>
            <w:r>
              <w:t>其他资金</w:t>
            </w:r>
          </w:p>
        </w:tc>
        <w:tc>
          <w:tcPr>
            <w:tcW w:w="1276" w:type="dxa"/>
            <w:vAlign w:val="center"/>
          </w:tcPr>
          <w:p w14:paraId="2BECD971" w14:textId="77777777" w:rsidR="0053519D" w:rsidRDefault="00000000">
            <w:pPr>
              <w:pStyle w:val="2"/>
            </w:pPr>
            <w:r>
              <w:t xml:space="preserve"> </w:t>
            </w:r>
          </w:p>
        </w:tc>
      </w:tr>
      <w:tr w:rsidR="00DB4C6A" w14:paraId="1A61C73D" w14:textId="77777777" w:rsidTr="00DB4C6A">
        <w:trPr>
          <w:trHeight w:val="369"/>
          <w:jc w:val="center"/>
        </w:trPr>
        <w:tc>
          <w:tcPr>
            <w:tcW w:w="1276" w:type="dxa"/>
            <w:vMerge/>
          </w:tcPr>
          <w:p w14:paraId="1FB9B290" w14:textId="77777777" w:rsidR="0053519D" w:rsidRDefault="0053519D"/>
        </w:tc>
        <w:tc>
          <w:tcPr>
            <w:tcW w:w="8589" w:type="dxa"/>
            <w:gridSpan w:val="6"/>
            <w:vAlign w:val="center"/>
          </w:tcPr>
          <w:p w14:paraId="320411EF" w14:textId="77777777" w:rsidR="0053519D" w:rsidRDefault="00000000">
            <w:pPr>
              <w:pStyle w:val="2"/>
            </w:pPr>
            <w:r>
              <w:t>围绕生态城关于产业发展和智慧营商创新服务的需求，建设以企业知识图谱数据湖为能力底座的“3个平台、6项应用、21个子模块”，其中3个平台包括：企业主动服务平台、经济运行分析平台、产业精准招商平台，6项应用包括：企业主动服务、企业画像、区域经济分析、区域产业分析、精准招商引资、产业与企业服务。</w:t>
            </w:r>
          </w:p>
        </w:tc>
      </w:tr>
      <w:tr w:rsidR="00DB4C6A" w14:paraId="0FD37579" w14:textId="77777777" w:rsidTr="00DB4C6A">
        <w:trPr>
          <w:trHeight w:val="369"/>
          <w:jc w:val="center"/>
        </w:trPr>
        <w:tc>
          <w:tcPr>
            <w:tcW w:w="1276" w:type="dxa"/>
            <w:vAlign w:val="center"/>
          </w:tcPr>
          <w:p w14:paraId="342520FD" w14:textId="77777777" w:rsidR="0053519D" w:rsidRDefault="00000000">
            <w:pPr>
              <w:pStyle w:val="1"/>
            </w:pPr>
            <w:r>
              <w:t>绩效目标</w:t>
            </w:r>
          </w:p>
        </w:tc>
        <w:tc>
          <w:tcPr>
            <w:tcW w:w="8589" w:type="dxa"/>
            <w:gridSpan w:val="6"/>
            <w:vAlign w:val="center"/>
          </w:tcPr>
          <w:p w14:paraId="0F6F5BBC" w14:textId="77777777" w:rsidR="0053519D" w:rsidRDefault="00000000">
            <w:pPr>
              <w:pStyle w:val="2"/>
            </w:pPr>
            <w:r>
              <w:t>1.打造智慧城市营商与企业服务新名片，加速企业服务的主动化、精细化落地，助力区域经济运行分析与产业招商。</w:t>
            </w:r>
          </w:p>
        </w:tc>
      </w:tr>
    </w:tbl>
    <w:p w14:paraId="3E4E5562"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5EBF3710" w14:textId="77777777" w:rsidTr="00DB4C6A">
        <w:trPr>
          <w:trHeight w:val="397"/>
          <w:tblHeader/>
          <w:jc w:val="center"/>
        </w:trPr>
        <w:tc>
          <w:tcPr>
            <w:tcW w:w="1276" w:type="dxa"/>
            <w:vAlign w:val="center"/>
          </w:tcPr>
          <w:p w14:paraId="5E2E73CE" w14:textId="77777777" w:rsidR="0053519D" w:rsidRDefault="00000000">
            <w:pPr>
              <w:pStyle w:val="1"/>
            </w:pPr>
            <w:r>
              <w:t>一级指标</w:t>
            </w:r>
          </w:p>
        </w:tc>
        <w:tc>
          <w:tcPr>
            <w:tcW w:w="1276" w:type="dxa"/>
            <w:vAlign w:val="center"/>
          </w:tcPr>
          <w:p w14:paraId="371D928F" w14:textId="77777777" w:rsidR="0053519D" w:rsidRDefault="00000000">
            <w:pPr>
              <w:pStyle w:val="1"/>
            </w:pPr>
            <w:r>
              <w:t>二级指标</w:t>
            </w:r>
          </w:p>
        </w:tc>
        <w:tc>
          <w:tcPr>
            <w:tcW w:w="1332" w:type="dxa"/>
            <w:vAlign w:val="center"/>
          </w:tcPr>
          <w:p w14:paraId="048C40EF" w14:textId="77777777" w:rsidR="0053519D" w:rsidRDefault="00000000">
            <w:pPr>
              <w:pStyle w:val="1"/>
            </w:pPr>
            <w:r>
              <w:t>三级指标</w:t>
            </w:r>
          </w:p>
        </w:tc>
        <w:tc>
          <w:tcPr>
            <w:tcW w:w="3430" w:type="dxa"/>
            <w:vAlign w:val="center"/>
          </w:tcPr>
          <w:p w14:paraId="13A3C128" w14:textId="77777777" w:rsidR="0053519D" w:rsidRDefault="00000000">
            <w:pPr>
              <w:pStyle w:val="1"/>
            </w:pPr>
            <w:r>
              <w:t>绩效指标描述</w:t>
            </w:r>
          </w:p>
        </w:tc>
        <w:tc>
          <w:tcPr>
            <w:tcW w:w="2551" w:type="dxa"/>
            <w:vAlign w:val="center"/>
          </w:tcPr>
          <w:p w14:paraId="083C26ED" w14:textId="77777777" w:rsidR="0053519D" w:rsidRDefault="00000000">
            <w:pPr>
              <w:pStyle w:val="1"/>
            </w:pPr>
            <w:r>
              <w:t>指标值</w:t>
            </w:r>
          </w:p>
        </w:tc>
      </w:tr>
      <w:tr w:rsidR="00DB4C6A" w14:paraId="02309F37" w14:textId="77777777" w:rsidTr="00DB4C6A">
        <w:trPr>
          <w:trHeight w:val="369"/>
          <w:jc w:val="center"/>
        </w:trPr>
        <w:tc>
          <w:tcPr>
            <w:tcW w:w="1276" w:type="dxa"/>
            <w:vMerge w:val="restart"/>
            <w:vAlign w:val="center"/>
          </w:tcPr>
          <w:p w14:paraId="68B04238" w14:textId="77777777" w:rsidR="0053519D" w:rsidRDefault="00000000">
            <w:pPr>
              <w:pStyle w:val="3"/>
            </w:pPr>
            <w:r>
              <w:t>产出指标</w:t>
            </w:r>
          </w:p>
        </w:tc>
        <w:tc>
          <w:tcPr>
            <w:tcW w:w="1276" w:type="dxa"/>
            <w:vAlign w:val="center"/>
          </w:tcPr>
          <w:p w14:paraId="4CE93D47" w14:textId="77777777" w:rsidR="0053519D" w:rsidRDefault="00000000">
            <w:pPr>
              <w:pStyle w:val="2"/>
            </w:pPr>
            <w:r>
              <w:t>成本指标</w:t>
            </w:r>
          </w:p>
        </w:tc>
        <w:tc>
          <w:tcPr>
            <w:tcW w:w="1332" w:type="dxa"/>
            <w:vAlign w:val="center"/>
          </w:tcPr>
          <w:p w14:paraId="2AE0ABF4" w14:textId="77777777" w:rsidR="0053519D" w:rsidRDefault="00000000">
            <w:pPr>
              <w:pStyle w:val="2"/>
            </w:pPr>
            <w:r>
              <w:t>项目预算额</w:t>
            </w:r>
          </w:p>
        </w:tc>
        <w:tc>
          <w:tcPr>
            <w:tcW w:w="3430" w:type="dxa"/>
            <w:vAlign w:val="center"/>
          </w:tcPr>
          <w:p w14:paraId="08317D58" w14:textId="77777777" w:rsidR="0053519D" w:rsidRDefault="00000000">
            <w:pPr>
              <w:pStyle w:val="2"/>
            </w:pPr>
            <w:r>
              <w:t>项目预算额</w:t>
            </w:r>
          </w:p>
        </w:tc>
        <w:tc>
          <w:tcPr>
            <w:tcW w:w="2551" w:type="dxa"/>
            <w:vAlign w:val="center"/>
          </w:tcPr>
          <w:p w14:paraId="086F4B2A" w14:textId="77777777" w:rsidR="0053519D" w:rsidRDefault="00000000">
            <w:pPr>
              <w:pStyle w:val="2"/>
            </w:pPr>
            <w:r>
              <w:t>≤406507.11元</w:t>
            </w:r>
          </w:p>
        </w:tc>
      </w:tr>
      <w:tr w:rsidR="00DB4C6A" w14:paraId="64B54246" w14:textId="77777777" w:rsidTr="00DB4C6A">
        <w:trPr>
          <w:trHeight w:val="369"/>
          <w:jc w:val="center"/>
        </w:trPr>
        <w:tc>
          <w:tcPr>
            <w:tcW w:w="1276" w:type="dxa"/>
            <w:vMerge/>
            <w:vAlign w:val="center"/>
          </w:tcPr>
          <w:p w14:paraId="1E58A2ED" w14:textId="77777777" w:rsidR="0053519D" w:rsidRDefault="0053519D"/>
        </w:tc>
        <w:tc>
          <w:tcPr>
            <w:tcW w:w="1276" w:type="dxa"/>
            <w:vAlign w:val="center"/>
          </w:tcPr>
          <w:p w14:paraId="496F1C71" w14:textId="77777777" w:rsidR="0053519D" w:rsidRDefault="00000000">
            <w:pPr>
              <w:pStyle w:val="2"/>
            </w:pPr>
            <w:r>
              <w:t>数量指标</w:t>
            </w:r>
          </w:p>
        </w:tc>
        <w:tc>
          <w:tcPr>
            <w:tcW w:w="1332" w:type="dxa"/>
            <w:vAlign w:val="center"/>
          </w:tcPr>
          <w:p w14:paraId="46A2EA53" w14:textId="77777777" w:rsidR="0053519D" w:rsidRDefault="00000000">
            <w:pPr>
              <w:pStyle w:val="2"/>
            </w:pPr>
            <w:r>
              <w:t>建设平台个数</w:t>
            </w:r>
          </w:p>
        </w:tc>
        <w:tc>
          <w:tcPr>
            <w:tcW w:w="3430" w:type="dxa"/>
            <w:vAlign w:val="center"/>
          </w:tcPr>
          <w:p w14:paraId="730452BB" w14:textId="77777777" w:rsidR="0053519D" w:rsidRDefault="00000000">
            <w:pPr>
              <w:pStyle w:val="2"/>
            </w:pPr>
            <w:r>
              <w:t>完成1个平台建设</w:t>
            </w:r>
          </w:p>
        </w:tc>
        <w:tc>
          <w:tcPr>
            <w:tcW w:w="2551" w:type="dxa"/>
            <w:vAlign w:val="center"/>
          </w:tcPr>
          <w:p w14:paraId="3D91F777" w14:textId="77777777" w:rsidR="0053519D" w:rsidRDefault="00000000">
            <w:pPr>
              <w:pStyle w:val="2"/>
            </w:pPr>
            <w:r>
              <w:t>≥1个</w:t>
            </w:r>
          </w:p>
        </w:tc>
      </w:tr>
      <w:tr w:rsidR="00DB4C6A" w14:paraId="0A557C4E" w14:textId="77777777" w:rsidTr="00DB4C6A">
        <w:trPr>
          <w:trHeight w:val="369"/>
          <w:jc w:val="center"/>
        </w:trPr>
        <w:tc>
          <w:tcPr>
            <w:tcW w:w="1276" w:type="dxa"/>
            <w:vMerge/>
            <w:vAlign w:val="center"/>
          </w:tcPr>
          <w:p w14:paraId="18BC5CBC" w14:textId="77777777" w:rsidR="0053519D" w:rsidRDefault="0053519D"/>
        </w:tc>
        <w:tc>
          <w:tcPr>
            <w:tcW w:w="1276" w:type="dxa"/>
            <w:vAlign w:val="center"/>
          </w:tcPr>
          <w:p w14:paraId="0D3E61F4" w14:textId="77777777" w:rsidR="0053519D" w:rsidRDefault="00000000">
            <w:pPr>
              <w:pStyle w:val="2"/>
            </w:pPr>
            <w:r>
              <w:t>质量指标</w:t>
            </w:r>
          </w:p>
        </w:tc>
        <w:tc>
          <w:tcPr>
            <w:tcW w:w="1332" w:type="dxa"/>
            <w:vAlign w:val="center"/>
          </w:tcPr>
          <w:p w14:paraId="2D409653" w14:textId="77777777" w:rsidR="0053519D" w:rsidRDefault="00000000">
            <w:pPr>
              <w:pStyle w:val="2"/>
            </w:pPr>
            <w:r>
              <w:t>平台稳定运行</w:t>
            </w:r>
          </w:p>
        </w:tc>
        <w:tc>
          <w:tcPr>
            <w:tcW w:w="3430" w:type="dxa"/>
            <w:vAlign w:val="center"/>
          </w:tcPr>
          <w:p w14:paraId="21D3A8F9" w14:textId="77777777" w:rsidR="0053519D" w:rsidRDefault="00000000">
            <w:pPr>
              <w:pStyle w:val="2"/>
            </w:pPr>
            <w:r>
              <w:t>平台稳定运行</w:t>
            </w:r>
          </w:p>
        </w:tc>
        <w:tc>
          <w:tcPr>
            <w:tcW w:w="2551" w:type="dxa"/>
            <w:vAlign w:val="center"/>
          </w:tcPr>
          <w:p w14:paraId="1665DA92" w14:textId="77777777" w:rsidR="0053519D" w:rsidRDefault="00000000">
            <w:pPr>
              <w:pStyle w:val="2"/>
            </w:pPr>
            <w:r>
              <w:t>≥95%</w:t>
            </w:r>
          </w:p>
        </w:tc>
      </w:tr>
      <w:tr w:rsidR="00DB4C6A" w14:paraId="59303664" w14:textId="77777777" w:rsidTr="00DB4C6A">
        <w:trPr>
          <w:trHeight w:val="369"/>
          <w:jc w:val="center"/>
        </w:trPr>
        <w:tc>
          <w:tcPr>
            <w:tcW w:w="1276" w:type="dxa"/>
            <w:vMerge/>
            <w:vAlign w:val="center"/>
          </w:tcPr>
          <w:p w14:paraId="0C8E6FE4" w14:textId="77777777" w:rsidR="0053519D" w:rsidRDefault="0053519D"/>
        </w:tc>
        <w:tc>
          <w:tcPr>
            <w:tcW w:w="1276" w:type="dxa"/>
            <w:vAlign w:val="center"/>
          </w:tcPr>
          <w:p w14:paraId="4F67301B" w14:textId="77777777" w:rsidR="0053519D" w:rsidRDefault="00000000">
            <w:pPr>
              <w:pStyle w:val="2"/>
            </w:pPr>
            <w:r>
              <w:t>时效指标</w:t>
            </w:r>
          </w:p>
        </w:tc>
        <w:tc>
          <w:tcPr>
            <w:tcW w:w="1332" w:type="dxa"/>
            <w:vAlign w:val="center"/>
          </w:tcPr>
          <w:p w14:paraId="44AD5114" w14:textId="77777777" w:rsidR="0053519D" w:rsidRDefault="00000000">
            <w:pPr>
              <w:pStyle w:val="2"/>
            </w:pPr>
            <w:r>
              <w:t>运维期间事件处置效率</w:t>
            </w:r>
          </w:p>
        </w:tc>
        <w:tc>
          <w:tcPr>
            <w:tcW w:w="3430" w:type="dxa"/>
            <w:vAlign w:val="center"/>
          </w:tcPr>
          <w:p w14:paraId="480C3ADE" w14:textId="77777777" w:rsidR="0053519D" w:rsidRDefault="00000000">
            <w:pPr>
              <w:pStyle w:val="2"/>
            </w:pPr>
            <w:r>
              <w:t>运维期间事件处置效率</w:t>
            </w:r>
          </w:p>
        </w:tc>
        <w:tc>
          <w:tcPr>
            <w:tcW w:w="2551" w:type="dxa"/>
            <w:vAlign w:val="center"/>
          </w:tcPr>
          <w:p w14:paraId="2F1C7B7A" w14:textId="77777777" w:rsidR="0053519D" w:rsidRDefault="00000000">
            <w:pPr>
              <w:pStyle w:val="2"/>
            </w:pPr>
            <w:r>
              <w:t>≥95%</w:t>
            </w:r>
          </w:p>
        </w:tc>
      </w:tr>
      <w:tr w:rsidR="00DB4C6A" w14:paraId="255D3EEF" w14:textId="77777777" w:rsidTr="00DB4C6A">
        <w:trPr>
          <w:trHeight w:val="369"/>
          <w:jc w:val="center"/>
        </w:trPr>
        <w:tc>
          <w:tcPr>
            <w:tcW w:w="1276" w:type="dxa"/>
            <w:vAlign w:val="center"/>
          </w:tcPr>
          <w:p w14:paraId="29A37C1C" w14:textId="77777777" w:rsidR="0053519D" w:rsidRDefault="00000000">
            <w:pPr>
              <w:pStyle w:val="3"/>
            </w:pPr>
            <w:r>
              <w:t>效益指标</w:t>
            </w:r>
          </w:p>
        </w:tc>
        <w:tc>
          <w:tcPr>
            <w:tcW w:w="1276" w:type="dxa"/>
            <w:vAlign w:val="center"/>
          </w:tcPr>
          <w:p w14:paraId="7FDD1995" w14:textId="77777777" w:rsidR="0053519D" w:rsidRDefault="00000000">
            <w:pPr>
              <w:pStyle w:val="2"/>
            </w:pPr>
            <w:r>
              <w:t>社会效益指标</w:t>
            </w:r>
          </w:p>
        </w:tc>
        <w:tc>
          <w:tcPr>
            <w:tcW w:w="1332" w:type="dxa"/>
            <w:vAlign w:val="center"/>
          </w:tcPr>
          <w:p w14:paraId="602B5A0B" w14:textId="77777777" w:rsidR="0053519D" w:rsidRDefault="00000000">
            <w:pPr>
              <w:pStyle w:val="2"/>
            </w:pPr>
            <w:r>
              <w:t>平台建成后发挥应用价值</w:t>
            </w:r>
          </w:p>
        </w:tc>
        <w:tc>
          <w:tcPr>
            <w:tcW w:w="3430" w:type="dxa"/>
            <w:vAlign w:val="center"/>
          </w:tcPr>
          <w:p w14:paraId="7A2A4E01" w14:textId="77777777" w:rsidR="0053519D" w:rsidRDefault="00000000">
            <w:pPr>
              <w:pStyle w:val="2"/>
            </w:pPr>
            <w:r>
              <w:t>平台建成后，为企业提供主动化、精细化服务</w:t>
            </w:r>
          </w:p>
        </w:tc>
        <w:tc>
          <w:tcPr>
            <w:tcW w:w="2551" w:type="dxa"/>
            <w:vAlign w:val="center"/>
          </w:tcPr>
          <w:p w14:paraId="3BD632F0" w14:textId="77777777" w:rsidR="0053519D" w:rsidRDefault="00000000">
            <w:pPr>
              <w:pStyle w:val="2"/>
            </w:pPr>
            <w:r>
              <w:t>有效提供</w:t>
            </w:r>
          </w:p>
        </w:tc>
      </w:tr>
      <w:tr w:rsidR="00DB4C6A" w14:paraId="1C4DA1F7" w14:textId="77777777" w:rsidTr="00DB4C6A">
        <w:trPr>
          <w:trHeight w:val="369"/>
          <w:jc w:val="center"/>
        </w:trPr>
        <w:tc>
          <w:tcPr>
            <w:tcW w:w="1276" w:type="dxa"/>
            <w:vAlign w:val="center"/>
          </w:tcPr>
          <w:p w14:paraId="0544255A" w14:textId="77777777" w:rsidR="0053519D" w:rsidRDefault="00000000">
            <w:pPr>
              <w:pStyle w:val="3"/>
            </w:pPr>
            <w:r>
              <w:t>满意度指标</w:t>
            </w:r>
          </w:p>
        </w:tc>
        <w:tc>
          <w:tcPr>
            <w:tcW w:w="1276" w:type="dxa"/>
            <w:vAlign w:val="center"/>
          </w:tcPr>
          <w:p w14:paraId="2259AEF6" w14:textId="77777777" w:rsidR="0053519D" w:rsidRDefault="00000000">
            <w:pPr>
              <w:pStyle w:val="2"/>
            </w:pPr>
            <w:r>
              <w:t>服务对象满意度指标</w:t>
            </w:r>
          </w:p>
        </w:tc>
        <w:tc>
          <w:tcPr>
            <w:tcW w:w="1332" w:type="dxa"/>
            <w:vAlign w:val="center"/>
          </w:tcPr>
          <w:p w14:paraId="6599CEDC" w14:textId="77777777" w:rsidR="0053519D" w:rsidRDefault="00000000">
            <w:pPr>
              <w:pStyle w:val="2"/>
            </w:pPr>
            <w:r>
              <w:t>用户满意度</w:t>
            </w:r>
          </w:p>
        </w:tc>
        <w:tc>
          <w:tcPr>
            <w:tcW w:w="3430" w:type="dxa"/>
            <w:vAlign w:val="center"/>
          </w:tcPr>
          <w:p w14:paraId="58A1B04D" w14:textId="77777777" w:rsidR="0053519D" w:rsidRDefault="00000000">
            <w:pPr>
              <w:pStyle w:val="2"/>
            </w:pPr>
            <w:r>
              <w:t>用户满意度</w:t>
            </w:r>
          </w:p>
        </w:tc>
        <w:tc>
          <w:tcPr>
            <w:tcW w:w="2551" w:type="dxa"/>
            <w:vAlign w:val="center"/>
          </w:tcPr>
          <w:p w14:paraId="5A746383" w14:textId="77777777" w:rsidR="0053519D" w:rsidRDefault="00000000">
            <w:pPr>
              <w:pStyle w:val="2"/>
            </w:pPr>
            <w:r>
              <w:t>≥95%</w:t>
            </w:r>
          </w:p>
        </w:tc>
      </w:tr>
    </w:tbl>
    <w:p w14:paraId="694B43DD" w14:textId="77777777" w:rsidR="0053519D" w:rsidRDefault="0053519D">
      <w:pPr>
        <w:sectPr w:rsidR="0053519D" w:rsidSect="00EB1DFB">
          <w:pgSz w:w="11900" w:h="16840"/>
          <w:pgMar w:top="1984" w:right="1304" w:bottom="1134" w:left="1304" w:header="720" w:footer="720" w:gutter="0"/>
          <w:cols w:space="720"/>
        </w:sectPr>
      </w:pPr>
    </w:p>
    <w:p w14:paraId="07776BE7" w14:textId="77777777" w:rsidR="0053519D" w:rsidRDefault="00000000">
      <w:pPr>
        <w:jc w:val="center"/>
      </w:pPr>
      <w:r>
        <w:rPr>
          <w:rFonts w:ascii="方正仿宋_GBK" w:eastAsia="方正仿宋_GBK" w:hAnsi="方正仿宋_GBK" w:cs="方正仿宋_GBK"/>
          <w:sz w:val="28"/>
        </w:rPr>
        <w:lastRenderedPageBreak/>
        <w:t xml:space="preserve"> </w:t>
      </w:r>
    </w:p>
    <w:p w14:paraId="0B731EA4" w14:textId="77777777" w:rsidR="0053519D" w:rsidRDefault="00000000">
      <w:pPr>
        <w:ind w:firstLine="560"/>
        <w:outlineLvl w:val="3"/>
      </w:pPr>
      <w:bookmarkStart w:id="18" w:name="_Toc_4_4_0000000022"/>
      <w:r>
        <w:rPr>
          <w:rFonts w:ascii="方正仿宋_GBK" w:eastAsia="方正仿宋_GBK" w:hAnsi="方正仿宋_GBK" w:cs="方正仿宋_GBK"/>
          <w:sz w:val="28"/>
        </w:rPr>
        <w:t>19.生态城智慧城市相关系统平台光纤机柜租用项目（2022年）绩效目标表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526DADDC"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A6B2303"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384F39EB" w14:textId="77777777" w:rsidR="0053519D" w:rsidRDefault="00000000">
            <w:pPr>
              <w:pStyle w:val="4"/>
            </w:pPr>
            <w:r>
              <w:t>单位：元</w:t>
            </w:r>
          </w:p>
        </w:tc>
      </w:tr>
      <w:tr w:rsidR="00DB4C6A" w14:paraId="6FC0E07E" w14:textId="77777777" w:rsidTr="00DB4C6A">
        <w:trPr>
          <w:trHeight w:val="369"/>
          <w:jc w:val="center"/>
        </w:trPr>
        <w:tc>
          <w:tcPr>
            <w:tcW w:w="1276" w:type="dxa"/>
            <w:vAlign w:val="center"/>
          </w:tcPr>
          <w:p w14:paraId="54B3A152" w14:textId="77777777" w:rsidR="0053519D" w:rsidRDefault="00000000">
            <w:pPr>
              <w:pStyle w:val="1"/>
            </w:pPr>
            <w:r>
              <w:t>项目名称</w:t>
            </w:r>
          </w:p>
        </w:tc>
        <w:tc>
          <w:tcPr>
            <w:tcW w:w="8589" w:type="dxa"/>
            <w:gridSpan w:val="6"/>
            <w:vAlign w:val="center"/>
          </w:tcPr>
          <w:p w14:paraId="0A409CCF" w14:textId="77777777" w:rsidR="0053519D" w:rsidRDefault="00000000">
            <w:pPr>
              <w:pStyle w:val="2"/>
            </w:pPr>
            <w:r>
              <w:t>生态城智慧城市相关系统平台光纤机柜租用项目（2022年）</w:t>
            </w:r>
          </w:p>
        </w:tc>
      </w:tr>
      <w:tr w:rsidR="0053519D" w14:paraId="459EE46C" w14:textId="77777777">
        <w:trPr>
          <w:trHeight w:val="369"/>
          <w:jc w:val="center"/>
        </w:trPr>
        <w:tc>
          <w:tcPr>
            <w:tcW w:w="1276" w:type="dxa"/>
            <w:vMerge w:val="restart"/>
            <w:vAlign w:val="center"/>
          </w:tcPr>
          <w:p w14:paraId="55714546" w14:textId="77777777" w:rsidR="0053519D" w:rsidRDefault="00000000">
            <w:pPr>
              <w:pStyle w:val="1"/>
            </w:pPr>
            <w:r>
              <w:t>预算规模及资金用途</w:t>
            </w:r>
          </w:p>
        </w:tc>
        <w:tc>
          <w:tcPr>
            <w:tcW w:w="1276" w:type="dxa"/>
            <w:vAlign w:val="center"/>
          </w:tcPr>
          <w:p w14:paraId="757B5FE0" w14:textId="77777777" w:rsidR="0053519D" w:rsidRDefault="00000000">
            <w:pPr>
              <w:pStyle w:val="1"/>
            </w:pPr>
            <w:r>
              <w:t>预算数</w:t>
            </w:r>
          </w:p>
        </w:tc>
        <w:tc>
          <w:tcPr>
            <w:tcW w:w="1332" w:type="dxa"/>
            <w:vAlign w:val="center"/>
          </w:tcPr>
          <w:p w14:paraId="1919FF3A" w14:textId="77777777" w:rsidR="0053519D" w:rsidRDefault="00000000">
            <w:pPr>
              <w:pStyle w:val="2"/>
            </w:pPr>
            <w:r>
              <w:t>120309.30</w:t>
            </w:r>
          </w:p>
        </w:tc>
        <w:tc>
          <w:tcPr>
            <w:tcW w:w="1587" w:type="dxa"/>
            <w:vAlign w:val="center"/>
          </w:tcPr>
          <w:p w14:paraId="15610873" w14:textId="77777777" w:rsidR="0053519D" w:rsidRDefault="00000000">
            <w:pPr>
              <w:pStyle w:val="1"/>
            </w:pPr>
            <w:r>
              <w:t>其中：财政    资金</w:t>
            </w:r>
          </w:p>
        </w:tc>
        <w:tc>
          <w:tcPr>
            <w:tcW w:w="1843" w:type="dxa"/>
            <w:vAlign w:val="center"/>
          </w:tcPr>
          <w:p w14:paraId="468DD5FB" w14:textId="77777777" w:rsidR="0053519D" w:rsidRDefault="00000000">
            <w:pPr>
              <w:pStyle w:val="2"/>
            </w:pPr>
            <w:r>
              <w:t>120309.30</w:t>
            </w:r>
          </w:p>
        </w:tc>
        <w:tc>
          <w:tcPr>
            <w:tcW w:w="1276" w:type="dxa"/>
            <w:vAlign w:val="center"/>
          </w:tcPr>
          <w:p w14:paraId="4A56CC7C" w14:textId="77777777" w:rsidR="0053519D" w:rsidRDefault="00000000">
            <w:pPr>
              <w:pStyle w:val="1"/>
            </w:pPr>
            <w:r>
              <w:t>其他资金</w:t>
            </w:r>
          </w:p>
        </w:tc>
        <w:tc>
          <w:tcPr>
            <w:tcW w:w="1276" w:type="dxa"/>
            <w:vAlign w:val="center"/>
          </w:tcPr>
          <w:p w14:paraId="7EEF83C4" w14:textId="77777777" w:rsidR="0053519D" w:rsidRDefault="00000000">
            <w:pPr>
              <w:pStyle w:val="2"/>
            </w:pPr>
            <w:r>
              <w:t xml:space="preserve"> </w:t>
            </w:r>
          </w:p>
        </w:tc>
      </w:tr>
      <w:tr w:rsidR="00DB4C6A" w14:paraId="0C2188ED" w14:textId="77777777" w:rsidTr="00DB4C6A">
        <w:trPr>
          <w:trHeight w:val="369"/>
          <w:jc w:val="center"/>
        </w:trPr>
        <w:tc>
          <w:tcPr>
            <w:tcW w:w="1276" w:type="dxa"/>
            <w:vMerge/>
          </w:tcPr>
          <w:p w14:paraId="7BADE490" w14:textId="77777777" w:rsidR="0053519D" w:rsidRDefault="0053519D"/>
        </w:tc>
        <w:tc>
          <w:tcPr>
            <w:tcW w:w="8589" w:type="dxa"/>
            <w:gridSpan w:val="6"/>
            <w:vAlign w:val="center"/>
          </w:tcPr>
          <w:p w14:paraId="592666A4" w14:textId="77777777" w:rsidR="0053519D" w:rsidRDefault="00000000">
            <w:pPr>
              <w:pStyle w:val="2"/>
            </w:pPr>
            <w:r>
              <w:t>2022年9月至2023年9月，采购光纤917芯、机柜11个，保障智慧城市相关设施稳定运行。</w:t>
            </w:r>
          </w:p>
        </w:tc>
      </w:tr>
      <w:tr w:rsidR="00DB4C6A" w14:paraId="7A01E4FD" w14:textId="77777777" w:rsidTr="00DB4C6A">
        <w:trPr>
          <w:trHeight w:val="369"/>
          <w:jc w:val="center"/>
        </w:trPr>
        <w:tc>
          <w:tcPr>
            <w:tcW w:w="1276" w:type="dxa"/>
            <w:vAlign w:val="center"/>
          </w:tcPr>
          <w:p w14:paraId="7D8EB36D" w14:textId="77777777" w:rsidR="0053519D" w:rsidRDefault="00000000">
            <w:pPr>
              <w:pStyle w:val="1"/>
            </w:pPr>
            <w:r>
              <w:t>绩效目标</w:t>
            </w:r>
          </w:p>
        </w:tc>
        <w:tc>
          <w:tcPr>
            <w:tcW w:w="8589" w:type="dxa"/>
            <w:gridSpan w:val="6"/>
            <w:vAlign w:val="center"/>
          </w:tcPr>
          <w:p w14:paraId="668659CD" w14:textId="77777777" w:rsidR="0053519D" w:rsidRDefault="00000000">
            <w:pPr>
              <w:pStyle w:val="2"/>
            </w:pPr>
            <w:r>
              <w:t>1.完成生态城智慧城市相关系统平台运行的通信服务，保障生态城各项智慧设施的稳定运行。</w:t>
            </w:r>
          </w:p>
        </w:tc>
      </w:tr>
    </w:tbl>
    <w:p w14:paraId="35BAC874"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511D59AF" w14:textId="77777777" w:rsidTr="00DB4C6A">
        <w:trPr>
          <w:trHeight w:val="397"/>
          <w:tblHeader/>
          <w:jc w:val="center"/>
        </w:trPr>
        <w:tc>
          <w:tcPr>
            <w:tcW w:w="1276" w:type="dxa"/>
            <w:vAlign w:val="center"/>
          </w:tcPr>
          <w:p w14:paraId="59A8DE6F" w14:textId="77777777" w:rsidR="0053519D" w:rsidRDefault="00000000">
            <w:pPr>
              <w:pStyle w:val="1"/>
            </w:pPr>
            <w:r>
              <w:t>一级指标</w:t>
            </w:r>
          </w:p>
        </w:tc>
        <w:tc>
          <w:tcPr>
            <w:tcW w:w="1276" w:type="dxa"/>
            <w:vAlign w:val="center"/>
          </w:tcPr>
          <w:p w14:paraId="3E6A2F6D" w14:textId="77777777" w:rsidR="0053519D" w:rsidRDefault="00000000">
            <w:pPr>
              <w:pStyle w:val="1"/>
            </w:pPr>
            <w:r>
              <w:t>二级指标</w:t>
            </w:r>
          </w:p>
        </w:tc>
        <w:tc>
          <w:tcPr>
            <w:tcW w:w="1332" w:type="dxa"/>
            <w:vAlign w:val="center"/>
          </w:tcPr>
          <w:p w14:paraId="0AAA400B" w14:textId="77777777" w:rsidR="0053519D" w:rsidRDefault="00000000">
            <w:pPr>
              <w:pStyle w:val="1"/>
            </w:pPr>
            <w:r>
              <w:t>三级指标</w:t>
            </w:r>
          </w:p>
        </w:tc>
        <w:tc>
          <w:tcPr>
            <w:tcW w:w="3430" w:type="dxa"/>
            <w:vAlign w:val="center"/>
          </w:tcPr>
          <w:p w14:paraId="40679880" w14:textId="77777777" w:rsidR="0053519D" w:rsidRDefault="00000000">
            <w:pPr>
              <w:pStyle w:val="1"/>
            </w:pPr>
            <w:r>
              <w:t>绩效指标描述</w:t>
            </w:r>
          </w:p>
        </w:tc>
        <w:tc>
          <w:tcPr>
            <w:tcW w:w="2551" w:type="dxa"/>
            <w:vAlign w:val="center"/>
          </w:tcPr>
          <w:p w14:paraId="282E014D" w14:textId="77777777" w:rsidR="0053519D" w:rsidRDefault="00000000">
            <w:pPr>
              <w:pStyle w:val="1"/>
            </w:pPr>
            <w:r>
              <w:t>指标值</w:t>
            </w:r>
          </w:p>
        </w:tc>
      </w:tr>
      <w:tr w:rsidR="00DB4C6A" w14:paraId="472841A6" w14:textId="77777777" w:rsidTr="00DB4C6A">
        <w:trPr>
          <w:trHeight w:val="369"/>
          <w:jc w:val="center"/>
        </w:trPr>
        <w:tc>
          <w:tcPr>
            <w:tcW w:w="1276" w:type="dxa"/>
            <w:vMerge w:val="restart"/>
            <w:vAlign w:val="center"/>
          </w:tcPr>
          <w:p w14:paraId="6E06803D" w14:textId="77777777" w:rsidR="0053519D" w:rsidRDefault="00000000">
            <w:pPr>
              <w:pStyle w:val="3"/>
            </w:pPr>
            <w:r>
              <w:t>产出指标</w:t>
            </w:r>
          </w:p>
        </w:tc>
        <w:tc>
          <w:tcPr>
            <w:tcW w:w="1276" w:type="dxa"/>
            <w:vAlign w:val="center"/>
          </w:tcPr>
          <w:p w14:paraId="0A72930F" w14:textId="77777777" w:rsidR="0053519D" w:rsidRDefault="00000000">
            <w:pPr>
              <w:pStyle w:val="2"/>
            </w:pPr>
            <w:r>
              <w:t>成本指标</w:t>
            </w:r>
          </w:p>
        </w:tc>
        <w:tc>
          <w:tcPr>
            <w:tcW w:w="1332" w:type="dxa"/>
            <w:vAlign w:val="center"/>
          </w:tcPr>
          <w:p w14:paraId="68805354" w14:textId="77777777" w:rsidR="0053519D" w:rsidRDefault="00000000">
            <w:pPr>
              <w:pStyle w:val="2"/>
            </w:pPr>
            <w:r>
              <w:t>项目预算额</w:t>
            </w:r>
          </w:p>
        </w:tc>
        <w:tc>
          <w:tcPr>
            <w:tcW w:w="3430" w:type="dxa"/>
            <w:vAlign w:val="center"/>
          </w:tcPr>
          <w:p w14:paraId="1E09B627" w14:textId="77777777" w:rsidR="0053519D" w:rsidRDefault="00000000">
            <w:pPr>
              <w:pStyle w:val="2"/>
            </w:pPr>
            <w:r>
              <w:t>项目预算额</w:t>
            </w:r>
          </w:p>
        </w:tc>
        <w:tc>
          <w:tcPr>
            <w:tcW w:w="2551" w:type="dxa"/>
            <w:vAlign w:val="center"/>
          </w:tcPr>
          <w:p w14:paraId="3F0B9363" w14:textId="77777777" w:rsidR="0053519D" w:rsidRDefault="00000000">
            <w:pPr>
              <w:pStyle w:val="2"/>
            </w:pPr>
            <w:r>
              <w:t>≤120309.3元</w:t>
            </w:r>
          </w:p>
        </w:tc>
      </w:tr>
      <w:tr w:rsidR="00DB4C6A" w14:paraId="069590E8" w14:textId="77777777" w:rsidTr="00DB4C6A">
        <w:trPr>
          <w:trHeight w:val="369"/>
          <w:jc w:val="center"/>
        </w:trPr>
        <w:tc>
          <w:tcPr>
            <w:tcW w:w="1276" w:type="dxa"/>
            <w:vMerge/>
            <w:vAlign w:val="center"/>
          </w:tcPr>
          <w:p w14:paraId="6E6B52CC" w14:textId="77777777" w:rsidR="0053519D" w:rsidRDefault="0053519D"/>
        </w:tc>
        <w:tc>
          <w:tcPr>
            <w:tcW w:w="1276" w:type="dxa"/>
            <w:vAlign w:val="center"/>
          </w:tcPr>
          <w:p w14:paraId="26543F9E" w14:textId="77777777" w:rsidR="0053519D" w:rsidRDefault="00000000">
            <w:pPr>
              <w:pStyle w:val="2"/>
            </w:pPr>
            <w:r>
              <w:t>数量指标</w:t>
            </w:r>
          </w:p>
        </w:tc>
        <w:tc>
          <w:tcPr>
            <w:tcW w:w="1332" w:type="dxa"/>
            <w:vAlign w:val="center"/>
          </w:tcPr>
          <w:p w14:paraId="09194C45" w14:textId="77777777" w:rsidR="0053519D" w:rsidRDefault="00000000">
            <w:pPr>
              <w:pStyle w:val="2"/>
            </w:pPr>
            <w:r>
              <w:t>光纤开通芯数与机柜开通个数</w:t>
            </w:r>
          </w:p>
        </w:tc>
        <w:tc>
          <w:tcPr>
            <w:tcW w:w="3430" w:type="dxa"/>
            <w:vAlign w:val="center"/>
          </w:tcPr>
          <w:p w14:paraId="2A8FAB90" w14:textId="77777777" w:rsidR="0053519D" w:rsidRDefault="00000000">
            <w:pPr>
              <w:pStyle w:val="2"/>
            </w:pPr>
            <w:r>
              <w:t>光纤开通芯数与机柜开通个数</w:t>
            </w:r>
          </w:p>
        </w:tc>
        <w:tc>
          <w:tcPr>
            <w:tcW w:w="2551" w:type="dxa"/>
            <w:vAlign w:val="center"/>
          </w:tcPr>
          <w:p w14:paraId="23B5A5B0" w14:textId="77777777" w:rsidR="0053519D" w:rsidRDefault="00000000">
            <w:pPr>
              <w:pStyle w:val="2"/>
            </w:pPr>
            <w:r>
              <w:t>≥743个</w:t>
            </w:r>
          </w:p>
        </w:tc>
      </w:tr>
      <w:tr w:rsidR="00DB4C6A" w14:paraId="65E5AA4D" w14:textId="77777777" w:rsidTr="00DB4C6A">
        <w:trPr>
          <w:trHeight w:val="369"/>
          <w:jc w:val="center"/>
        </w:trPr>
        <w:tc>
          <w:tcPr>
            <w:tcW w:w="1276" w:type="dxa"/>
            <w:vMerge/>
            <w:vAlign w:val="center"/>
          </w:tcPr>
          <w:p w14:paraId="32E4BA6C" w14:textId="77777777" w:rsidR="0053519D" w:rsidRDefault="0053519D"/>
        </w:tc>
        <w:tc>
          <w:tcPr>
            <w:tcW w:w="1276" w:type="dxa"/>
            <w:vAlign w:val="center"/>
          </w:tcPr>
          <w:p w14:paraId="0BD0862C" w14:textId="77777777" w:rsidR="0053519D" w:rsidRDefault="00000000">
            <w:pPr>
              <w:pStyle w:val="2"/>
            </w:pPr>
            <w:r>
              <w:t>质量指标</w:t>
            </w:r>
          </w:p>
        </w:tc>
        <w:tc>
          <w:tcPr>
            <w:tcW w:w="1332" w:type="dxa"/>
            <w:vAlign w:val="center"/>
          </w:tcPr>
          <w:p w14:paraId="59B7FDA8" w14:textId="77777777" w:rsidR="0053519D" w:rsidRDefault="00000000">
            <w:pPr>
              <w:pStyle w:val="2"/>
            </w:pPr>
            <w:r>
              <w:t>验收合格率</w:t>
            </w:r>
          </w:p>
        </w:tc>
        <w:tc>
          <w:tcPr>
            <w:tcW w:w="3430" w:type="dxa"/>
            <w:vAlign w:val="center"/>
          </w:tcPr>
          <w:p w14:paraId="028AEE4D" w14:textId="77777777" w:rsidR="0053519D" w:rsidRDefault="00000000">
            <w:pPr>
              <w:pStyle w:val="2"/>
            </w:pPr>
            <w:r>
              <w:t>验收合格率</w:t>
            </w:r>
          </w:p>
        </w:tc>
        <w:tc>
          <w:tcPr>
            <w:tcW w:w="2551" w:type="dxa"/>
            <w:vAlign w:val="center"/>
          </w:tcPr>
          <w:p w14:paraId="2E9CD643" w14:textId="77777777" w:rsidR="0053519D" w:rsidRDefault="00000000">
            <w:pPr>
              <w:pStyle w:val="2"/>
            </w:pPr>
            <w:r>
              <w:t>≥80%</w:t>
            </w:r>
          </w:p>
        </w:tc>
      </w:tr>
      <w:tr w:rsidR="00DB4C6A" w14:paraId="3AE2C1DF" w14:textId="77777777" w:rsidTr="00DB4C6A">
        <w:trPr>
          <w:trHeight w:val="369"/>
          <w:jc w:val="center"/>
        </w:trPr>
        <w:tc>
          <w:tcPr>
            <w:tcW w:w="1276" w:type="dxa"/>
            <w:vMerge/>
            <w:vAlign w:val="center"/>
          </w:tcPr>
          <w:p w14:paraId="36C349DA" w14:textId="77777777" w:rsidR="0053519D" w:rsidRDefault="0053519D"/>
        </w:tc>
        <w:tc>
          <w:tcPr>
            <w:tcW w:w="1276" w:type="dxa"/>
            <w:vAlign w:val="center"/>
          </w:tcPr>
          <w:p w14:paraId="7CF51006" w14:textId="77777777" w:rsidR="0053519D" w:rsidRDefault="00000000">
            <w:pPr>
              <w:pStyle w:val="2"/>
            </w:pPr>
            <w:r>
              <w:t>时效指标</w:t>
            </w:r>
          </w:p>
        </w:tc>
        <w:tc>
          <w:tcPr>
            <w:tcW w:w="1332" w:type="dxa"/>
            <w:vAlign w:val="center"/>
          </w:tcPr>
          <w:p w14:paraId="6074C298" w14:textId="77777777" w:rsidR="0053519D" w:rsidRDefault="00000000">
            <w:pPr>
              <w:pStyle w:val="2"/>
            </w:pPr>
            <w:r>
              <w:t>合同期内需求响应及时</w:t>
            </w:r>
          </w:p>
        </w:tc>
        <w:tc>
          <w:tcPr>
            <w:tcW w:w="3430" w:type="dxa"/>
            <w:vAlign w:val="center"/>
          </w:tcPr>
          <w:p w14:paraId="7A5A2A57" w14:textId="77777777" w:rsidR="0053519D" w:rsidRDefault="00000000">
            <w:pPr>
              <w:pStyle w:val="2"/>
            </w:pPr>
            <w:r>
              <w:t>合同期内需求响应及时</w:t>
            </w:r>
          </w:p>
        </w:tc>
        <w:tc>
          <w:tcPr>
            <w:tcW w:w="2551" w:type="dxa"/>
            <w:vAlign w:val="center"/>
          </w:tcPr>
          <w:p w14:paraId="47DB407F" w14:textId="77777777" w:rsidR="0053519D" w:rsidRDefault="00000000">
            <w:pPr>
              <w:pStyle w:val="2"/>
            </w:pPr>
            <w:r>
              <w:t>≥95%</w:t>
            </w:r>
          </w:p>
        </w:tc>
      </w:tr>
      <w:tr w:rsidR="00DB4C6A" w14:paraId="3F72906D" w14:textId="77777777" w:rsidTr="00DB4C6A">
        <w:trPr>
          <w:trHeight w:val="369"/>
          <w:jc w:val="center"/>
        </w:trPr>
        <w:tc>
          <w:tcPr>
            <w:tcW w:w="1276" w:type="dxa"/>
            <w:vAlign w:val="center"/>
          </w:tcPr>
          <w:p w14:paraId="2834611A" w14:textId="77777777" w:rsidR="0053519D" w:rsidRDefault="00000000">
            <w:pPr>
              <w:pStyle w:val="3"/>
            </w:pPr>
            <w:r>
              <w:t>效益指标</w:t>
            </w:r>
          </w:p>
        </w:tc>
        <w:tc>
          <w:tcPr>
            <w:tcW w:w="1276" w:type="dxa"/>
            <w:vAlign w:val="center"/>
          </w:tcPr>
          <w:p w14:paraId="7C7DFB28" w14:textId="77777777" w:rsidR="0053519D" w:rsidRDefault="00000000">
            <w:pPr>
              <w:pStyle w:val="2"/>
            </w:pPr>
            <w:r>
              <w:t>社会效益指标</w:t>
            </w:r>
          </w:p>
        </w:tc>
        <w:tc>
          <w:tcPr>
            <w:tcW w:w="1332" w:type="dxa"/>
            <w:vAlign w:val="center"/>
          </w:tcPr>
          <w:p w14:paraId="08193023" w14:textId="77777777" w:rsidR="0053519D" w:rsidRDefault="00000000">
            <w:pPr>
              <w:pStyle w:val="2"/>
            </w:pPr>
            <w:r>
              <w:t>稳定支撑智慧城市业务应用</w:t>
            </w:r>
          </w:p>
        </w:tc>
        <w:tc>
          <w:tcPr>
            <w:tcW w:w="3430" w:type="dxa"/>
            <w:vAlign w:val="center"/>
          </w:tcPr>
          <w:p w14:paraId="495852E8" w14:textId="77777777" w:rsidR="0053519D" w:rsidRDefault="00000000">
            <w:pPr>
              <w:pStyle w:val="2"/>
            </w:pPr>
            <w:r>
              <w:t>稳定支撑智慧城市业务应用</w:t>
            </w:r>
          </w:p>
        </w:tc>
        <w:tc>
          <w:tcPr>
            <w:tcW w:w="2551" w:type="dxa"/>
            <w:vAlign w:val="center"/>
          </w:tcPr>
          <w:p w14:paraId="042A70A8" w14:textId="77777777" w:rsidR="0053519D" w:rsidRDefault="00000000">
            <w:pPr>
              <w:pStyle w:val="2"/>
            </w:pPr>
            <w:r>
              <w:t>稳定支撑</w:t>
            </w:r>
          </w:p>
        </w:tc>
      </w:tr>
      <w:tr w:rsidR="00DB4C6A" w14:paraId="0822254B" w14:textId="77777777" w:rsidTr="00DB4C6A">
        <w:trPr>
          <w:trHeight w:val="369"/>
          <w:jc w:val="center"/>
        </w:trPr>
        <w:tc>
          <w:tcPr>
            <w:tcW w:w="1276" w:type="dxa"/>
            <w:vAlign w:val="center"/>
          </w:tcPr>
          <w:p w14:paraId="291B8788" w14:textId="77777777" w:rsidR="0053519D" w:rsidRDefault="00000000">
            <w:pPr>
              <w:pStyle w:val="3"/>
            </w:pPr>
            <w:r>
              <w:t>满意度指标</w:t>
            </w:r>
          </w:p>
        </w:tc>
        <w:tc>
          <w:tcPr>
            <w:tcW w:w="1276" w:type="dxa"/>
            <w:vAlign w:val="center"/>
          </w:tcPr>
          <w:p w14:paraId="202B2F65" w14:textId="77777777" w:rsidR="0053519D" w:rsidRDefault="00000000">
            <w:pPr>
              <w:pStyle w:val="2"/>
            </w:pPr>
            <w:r>
              <w:t>服务对象满意度指标</w:t>
            </w:r>
          </w:p>
        </w:tc>
        <w:tc>
          <w:tcPr>
            <w:tcW w:w="1332" w:type="dxa"/>
            <w:vAlign w:val="center"/>
          </w:tcPr>
          <w:p w14:paraId="33C5F801" w14:textId="77777777" w:rsidR="0053519D" w:rsidRDefault="00000000">
            <w:pPr>
              <w:pStyle w:val="2"/>
            </w:pPr>
            <w:r>
              <w:t>受服务对象满意度</w:t>
            </w:r>
          </w:p>
        </w:tc>
        <w:tc>
          <w:tcPr>
            <w:tcW w:w="3430" w:type="dxa"/>
            <w:vAlign w:val="center"/>
          </w:tcPr>
          <w:p w14:paraId="4CC80EB0" w14:textId="77777777" w:rsidR="0053519D" w:rsidRDefault="00000000">
            <w:pPr>
              <w:pStyle w:val="2"/>
            </w:pPr>
            <w:r>
              <w:t>受服务对象满意度</w:t>
            </w:r>
          </w:p>
        </w:tc>
        <w:tc>
          <w:tcPr>
            <w:tcW w:w="2551" w:type="dxa"/>
            <w:vAlign w:val="center"/>
          </w:tcPr>
          <w:p w14:paraId="36AB6997" w14:textId="77777777" w:rsidR="0053519D" w:rsidRDefault="00000000">
            <w:pPr>
              <w:pStyle w:val="2"/>
            </w:pPr>
            <w:r>
              <w:t>≥95%</w:t>
            </w:r>
          </w:p>
        </w:tc>
      </w:tr>
    </w:tbl>
    <w:p w14:paraId="20FD5C08" w14:textId="77777777" w:rsidR="0053519D" w:rsidRDefault="0053519D">
      <w:pPr>
        <w:sectPr w:rsidR="0053519D" w:rsidSect="00EB1DFB">
          <w:pgSz w:w="11900" w:h="16840"/>
          <w:pgMar w:top="1984" w:right="1304" w:bottom="1134" w:left="1304" w:header="720" w:footer="720" w:gutter="0"/>
          <w:cols w:space="720"/>
        </w:sectPr>
      </w:pPr>
    </w:p>
    <w:p w14:paraId="32C051B5" w14:textId="77777777" w:rsidR="0053519D" w:rsidRDefault="00000000">
      <w:pPr>
        <w:jc w:val="center"/>
      </w:pPr>
      <w:r>
        <w:rPr>
          <w:rFonts w:ascii="方正仿宋_GBK" w:eastAsia="方正仿宋_GBK" w:hAnsi="方正仿宋_GBK" w:cs="方正仿宋_GBK"/>
          <w:sz w:val="28"/>
        </w:rPr>
        <w:lastRenderedPageBreak/>
        <w:t xml:space="preserve"> </w:t>
      </w:r>
    </w:p>
    <w:p w14:paraId="170B6C71" w14:textId="77777777" w:rsidR="0053519D" w:rsidRDefault="00000000">
      <w:pPr>
        <w:ind w:firstLine="560"/>
        <w:outlineLvl w:val="3"/>
      </w:pPr>
      <w:bookmarkStart w:id="19" w:name="_Toc_4_4_0000000023"/>
      <w:r>
        <w:rPr>
          <w:rFonts w:ascii="方正仿宋_GBK" w:eastAsia="方正仿宋_GBK" w:hAnsi="方正仿宋_GBK" w:cs="方正仿宋_GBK"/>
          <w:sz w:val="28"/>
        </w:rPr>
        <w:t>20.生态城智慧城市指标体系评估绩效目标表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73BDF0B6"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C4BDCCE"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4BED9019" w14:textId="77777777" w:rsidR="0053519D" w:rsidRDefault="00000000">
            <w:pPr>
              <w:pStyle w:val="4"/>
            </w:pPr>
            <w:r>
              <w:t>单位：元</w:t>
            </w:r>
          </w:p>
        </w:tc>
      </w:tr>
      <w:tr w:rsidR="00DB4C6A" w14:paraId="5EF43C21" w14:textId="77777777" w:rsidTr="00DB4C6A">
        <w:trPr>
          <w:trHeight w:val="369"/>
          <w:jc w:val="center"/>
        </w:trPr>
        <w:tc>
          <w:tcPr>
            <w:tcW w:w="1276" w:type="dxa"/>
            <w:vAlign w:val="center"/>
          </w:tcPr>
          <w:p w14:paraId="58C869F5" w14:textId="77777777" w:rsidR="0053519D" w:rsidRDefault="00000000">
            <w:pPr>
              <w:pStyle w:val="1"/>
            </w:pPr>
            <w:r>
              <w:t>项目名称</w:t>
            </w:r>
          </w:p>
        </w:tc>
        <w:tc>
          <w:tcPr>
            <w:tcW w:w="8589" w:type="dxa"/>
            <w:gridSpan w:val="6"/>
            <w:vAlign w:val="center"/>
          </w:tcPr>
          <w:p w14:paraId="1B95AEF4" w14:textId="77777777" w:rsidR="0053519D" w:rsidRDefault="00000000">
            <w:pPr>
              <w:pStyle w:val="2"/>
            </w:pPr>
            <w:r>
              <w:t>生态城智慧城市指标体系评估</w:t>
            </w:r>
          </w:p>
        </w:tc>
      </w:tr>
      <w:tr w:rsidR="0053519D" w14:paraId="4993C39D" w14:textId="77777777">
        <w:trPr>
          <w:trHeight w:val="369"/>
          <w:jc w:val="center"/>
        </w:trPr>
        <w:tc>
          <w:tcPr>
            <w:tcW w:w="1276" w:type="dxa"/>
            <w:vMerge w:val="restart"/>
            <w:vAlign w:val="center"/>
          </w:tcPr>
          <w:p w14:paraId="5AB39B33" w14:textId="77777777" w:rsidR="0053519D" w:rsidRDefault="00000000">
            <w:pPr>
              <w:pStyle w:val="1"/>
            </w:pPr>
            <w:r>
              <w:t>预算规模及资金用途</w:t>
            </w:r>
          </w:p>
        </w:tc>
        <w:tc>
          <w:tcPr>
            <w:tcW w:w="1276" w:type="dxa"/>
            <w:vAlign w:val="center"/>
          </w:tcPr>
          <w:p w14:paraId="3755CBDE" w14:textId="77777777" w:rsidR="0053519D" w:rsidRDefault="00000000">
            <w:pPr>
              <w:pStyle w:val="1"/>
            </w:pPr>
            <w:r>
              <w:t>预算数</w:t>
            </w:r>
          </w:p>
        </w:tc>
        <w:tc>
          <w:tcPr>
            <w:tcW w:w="1332" w:type="dxa"/>
            <w:vAlign w:val="center"/>
          </w:tcPr>
          <w:p w14:paraId="717AE367" w14:textId="77777777" w:rsidR="0053519D" w:rsidRDefault="00000000">
            <w:pPr>
              <w:pStyle w:val="2"/>
            </w:pPr>
            <w:r>
              <w:t>200000.00</w:t>
            </w:r>
          </w:p>
        </w:tc>
        <w:tc>
          <w:tcPr>
            <w:tcW w:w="1587" w:type="dxa"/>
            <w:vAlign w:val="center"/>
          </w:tcPr>
          <w:p w14:paraId="1272EBDE" w14:textId="77777777" w:rsidR="0053519D" w:rsidRDefault="00000000">
            <w:pPr>
              <w:pStyle w:val="1"/>
            </w:pPr>
            <w:r>
              <w:t>其中：财政    资金</w:t>
            </w:r>
          </w:p>
        </w:tc>
        <w:tc>
          <w:tcPr>
            <w:tcW w:w="1843" w:type="dxa"/>
            <w:vAlign w:val="center"/>
          </w:tcPr>
          <w:p w14:paraId="5DCF6A74" w14:textId="77777777" w:rsidR="0053519D" w:rsidRDefault="00000000">
            <w:pPr>
              <w:pStyle w:val="2"/>
            </w:pPr>
            <w:r>
              <w:t>200000.00</w:t>
            </w:r>
          </w:p>
        </w:tc>
        <w:tc>
          <w:tcPr>
            <w:tcW w:w="1276" w:type="dxa"/>
            <w:vAlign w:val="center"/>
          </w:tcPr>
          <w:p w14:paraId="7933D6ED" w14:textId="77777777" w:rsidR="0053519D" w:rsidRDefault="00000000">
            <w:pPr>
              <w:pStyle w:val="1"/>
            </w:pPr>
            <w:r>
              <w:t>其他资金</w:t>
            </w:r>
          </w:p>
        </w:tc>
        <w:tc>
          <w:tcPr>
            <w:tcW w:w="1276" w:type="dxa"/>
            <w:vAlign w:val="center"/>
          </w:tcPr>
          <w:p w14:paraId="54C94CCA" w14:textId="77777777" w:rsidR="0053519D" w:rsidRDefault="00000000">
            <w:pPr>
              <w:pStyle w:val="2"/>
            </w:pPr>
            <w:r>
              <w:t xml:space="preserve"> </w:t>
            </w:r>
          </w:p>
        </w:tc>
      </w:tr>
      <w:tr w:rsidR="00DB4C6A" w14:paraId="006124A2" w14:textId="77777777" w:rsidTr="00DB4C6A">
        <w:trPr>
          <w:trHeight w:val="369"/>
          <w:jc w:val="center"/>
        </w:trPr>
        <w:tc>
          <w:tcPr>
            <w:tcW w:w="1276" w:type="dxa"/>
            <w:vMerge/>
          </w:tcPr>
          <w:p w14:paraId="44C43CE5" w14:textId="77777777" w:rsidR="0053519D" w:rsidRDefault="0053519D"/>
        </w:tc>
        <w:tc>
          <w:tcPr>
            <w:tcW w:w="8589" w:type="dxa"/>
            <w:gridSpan w:val="6"/>
            <w:vAlign w:val="center"/>
          </w:tcPr>
          <w:p w14:paraId="3760F562" w14:textId="77777777" w:rsidR="0053519D" w:rsidRDefault="00000000">
            <w:pPr>
              <w:pStyle w:val="2"/>
            </w:pPr>
            <w:r>
              <w:t>开展智慧城市指标体系评估是引导智慧城市健康发展的重要手段,通过评估总结生态城智慧城市建设的优良成果，推动生态城智慧城市建设经验复制推广。</w:t>
            </w:r>
          </w:p>
        </w:tc>
      </w:tr>
      <w:tr w:rsidR="00DB4C6A" w14:paraId="771944F2" w14:textId="77777777" w:rsidTr="00DB4C6A">
        <w:trPr>
          <w:trHeight w:val="369"/>
          <w:jc w:val="center"/>
        </w:trPr>
        <w:tc>
          <w:tcPr>
            <w:tcW w:w="1276" w:type="dxa"/>
            <w:vAlign w:val="center"/>
          </w:tcPr>
          <w:p w14:paraId="29C70CC1" w14:textId="77777777" w:rsidR="0053519D" w:rsidRDefault="00000000">
            <w:pPr>
              <w:pStyle w:val="1"/>
            </w:pPr>
            <w:r>
              <w:t>绩效目标</w:t>
            </w:r>
          </w:p>
        </w:tc>
        <w:tc>
          <w:tcPr>
            <w:tcW w:w="8589" w:type="dxa"/>
            <w:gridSpan w:val="6"/>
            <w:vAlign w:val="center"/>
          </w:tcPr>
          <w:p w14:paraId="544120E7" w14:textId="77777777" w:rsidR="0053519D" w:rsidRDefault="00000000">
            <w:pPr>
              <w:pStyle w:val="2"/>
            </w:pPr>
            <w:r>
              <w:t>1.总结生态城智慧城市成果，推动生态城智慧城市建设经验复制推广。</w:t>
            </w:r>
          </w:p>
        </w:tc>
      </w:tr>
    </w:tbl>
    <w:p w14:paraId="1F76EB28"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1CFC2E1E" w14:textId="77777777" w:rsidTr="00DB4C6A">
        <w:trPr>
          <w:trHeight w:val="397"/>
          <w:tblHeader/>
          <w:jc w:val="center"/>
        </w:trPr>
        <w:tc>
          <w:tcPr>
            <w:tcW w:w="1276" w:type="dxa"/>
            <w:vAlign w:val="center"/>
          </w:tcPr>
          <w:p w14:paraId="30281F18" w14:textId="77777777" w:rsidR="0053519D" w:rsidRDefault="00000000">
            <w:pPr>
              <w:pStyle w:val="1"/>
            </w:pPr>
            <w:r>
              <w:t>一级指标</w:t>
            </w:r>
          </w:p>
        </w:tc>
        <w:tc>
          <w:tcPr>
            <w:tcW w:w="1276" w:type="dxa"/>
            <w:vAlign w:val="center"/>
          </w:tcPr>
          <w:p w14:paraId="0E3DB317" w14:textId="77777777" w:rsidR="0053519D" w:rsidRDefault="00000000">
            <w:pPr>
              <w:pStyle w:val="1"/>
            </w:pPr>
            <w:r>
              <w:t>二级指标</w:t>
            </w:r>
          </w:p>
        </w:tc>
        <w:tc>
          <w:tcPr>
            <w:tcW w:w="1332" w:type="dxa"/>
            <w:vAlign w:val="center"/>
          </w:tcPr>
          <w:p w14:paraId="700C24E3" w14:textId="77777777" w:rsidR="0053519D" w:rsidRDefault="00000000">
            <w:pPr>
              <w:pStyle w:val="1"/>
            </w:pPr>
            <w:r>
              <w:t>三级指标</w:t>
            </w:r>
          </w:p>
        </w:tc>
        <w:tc>
          <w:tcPr>
            <w:tcW w:w="3430" w:type="dxa"/>
            <w:vAlign w:val="center"/>
          </w:tcPr>
          <w:p w14:paraId="1CF006C3" w14:textId="77777777" w:rsidR="0053519D" w:rsidRDefault="00000000">
            <w:pPr>
              <w:pStyle w:val="1"/>
            </w:pPr>
            <w:r>
              <w:t>绩效指标描述</w:t>
            </w:r>
          </w:p>
        </w:tc>
        <w:tc>
          <w:tcPr>
            <w:tcW w:w="2551" w:type="dxa"/>
            <w:vAlign w:val="center"/>
          </w:tcPr>
          <w:p w14:paraId="1B664E45" w14:textId="77777777" w:rsidR="0053519D" w:rsidRDefault="00000000">
            <w:pPr>
              <w:pStyle w:val="1"/>
            </w:pPr>
            <w:r>
              <w:t>指标值</w:t>
            </w:r>
          </w:p>
        </w:tc>
      </w:tr>
      <w:tr w:rsidR="00DB4C6A" w14:paraId="1C8C910D" w14:textId="77777777" w:rsidTr="00DB4C6A">
        <w:trPr>
          <w:trHeight w:val="369"/>
          <w:jc w:val="center"/>
        </w:trPr>
        <w:tc>
          <w:tcPr>
            <w:tcW w:w="1276" w:type="dxa"/>
            <w:vMerge w:val="restart"/>
            <w:vAlign w:val="center"/>
          </w:tcPr>
          <w:p w14:paraId="1181E8AD" w14:textId="77777777" w:rsidR="0053519D" w:rsidRDefault="00000000">
            <w:pPr>
              <w:pStyle w:val="3"/>
            </w:pPr>
            <w:r>
              <w:t>产出指标</w:t>
            </w:r>
          </w:p>
        </w:tc>
        <w:tc>
          <w:tcPr>
            <w:tcW w:w="1276" w:type="dxa"/>
            <w:vAlign w:val="center"/>
          </w:tcPr>
          <w:p w14:paraId="3FC7FC08" w14:textId="77777777" w:rsidR="0053519D" w:rsidRDefault="00000000">
            <w:pPr>
              <w:pStyle w:val="2"/>
            </w:pPr>
            <w:r>
              <w:t>数量指标</w:t>
            </w:r>
          </w:p>
        </w:tc>
        <w:tc>
          <w:tcPr>
            <w:tcW w:w="1332" w:type="dxa"/>
            <w:vAlign w:val="center"/>
          </w:tcPr>
          <w:p w14:paraId="761C87CF" w14:textId="77777777" w:rsidR="0053519D" w:rsidRDefault="00000000">
            <w:pPr>
              <w:pStyle w:val="2"/>
            </w:pPr>
            <w:r>
              <w:t>完成调研报告数量</w:t>
            </w:r>
          </w:p>
        </w:tc>
        <w:tc>
          <w:tcPr>
            <w:tcW w:w="3430" w:type="dxa"/>
            <w:vAlign w:val="center"/>
          </w:tcPr>
          <w:p w14:paraId="3F930649" w14:textId="77777777" w:rsidR="0053519D" w:rsidRDefault="00000000">
            <w:pPr>
              <w:pStyle w:val="2"/>
            </w:pPr>
            <w:r>
              <w:t>完成调研报告数量（完成指标体系实施情况）</w:t>
            </w:r>
          </w:p>
        </w:tc>
        <w:tc>
          <w:tcPr>
            <w:tcW w:w="2551" w:type="dxa"/>
            <w:vAlign w:val="center"/>
          </w:tcPr>
          <w:p w14:paraId="6C1FA181" w14:textId="77777777" w:rsidR="0053519D" w:rsidRDefault="00000000">
            <w:pPr>
              <w:pStyle w:val="2"/>
            </w:pPr>
            <w:r>
              <w:t>≥2篇</w:t>
            </w:r>
          </w:p>
        </w:tc>
      </w:tr>
      <w:tr w:rsidR="00DB4C6A" w14:paraId="6E479454" w14:textId="77777777" w:rsidTr="00DB4C6A">
        <w:trPr>
          <w:trHeight w:val="369"/>
          <w:jc w:val="center"/>
        </w:trPr>
        <w:tc>
          <w:tcPr>
            <w:tcW w:w="1276" w:type="dxa"/>
            <w:vMerge/>
            <w:vAlign w:val="center"/>
          </w:tcPr>
          <w:p w14:paraId="57A55FDC" w14:textId="77777777" w:rsidR="0053519D" w:rsidRDefault="0053519D"/>
        </w:tc>
        <w:tc>
          <w:tcPr>
            <w:tcW w:w="1276" w:type="dxa"/>
            <w:vAlign w:val="center"/>
          </w:tcPr>
          <w:p w14:paraId="7E5B6757" w14:textId="77777777" w:rsidR="0053519D" w:rsidRDefault="00000000">
            <w:pPr>
              <w:pStyle w:val="2"/>
            </w:pPr>
            <w:r>
              <w:t>质量指标</w:t>
            </w:r>
          </w:p>
        </w:tc>
        <w:tc>
          <w:tcPr>
            <w:tcW w:w="1332" w:type="dxa"/>
            <w:vAlign w:val="center"/>
          </w:tcPr>
          <w:p w14:paraId="13986E71" w14:textId="77777777" w:rsidR="0053519D" w:rsidRDefault="00000000">
            <w:pPr>
              <w:pStyle w:val="2"/>
            </w:pPr>
            <w:r>
              <w:t>课题研究中期考核通过率</w:t>
            </w:r>
          </w:p>
        </w:tc>
        <w:tc>
          <w:tcPr>
            <w:tcW w:w="3430" w:type="dxa"/>
            <w:vAlign w:val="center"/>
          </w:tcPr>
          <w:p w14:paraId="59D1A603" w14:textId="77777777" w:rsidR="0053519D" w:rsidRDefault="00000000">
            <w:pPr>
              <w:pStyle w:val="2"/>
            </w:pPr>
            <w:r>
              <w:t>课题研究中期考核通过率</w:t>
            </w:r>
          </w:p>
        </w:tc>
        <w:tc>
          <w:tcPr>
            <w:tcW w:w="2551" w:type="dxa"/>
            <w:vAlign w:val="center"/>
          </w:tcPr>
          <w:p w14:paraId="123C6E31" w14:textId="77777777" w:rsidR="0053519D" w:rsidRDefault="00000000">
            <w:pPr>
              <w:pStyle w:val="2"/>
            </w:pPr>
            <w:r>
              <w:t>≥75%</w:t>
            </w:r>
          </w:p>
        </w:tc>
      </w:tr>
      <w:tr w:rsidR="00DB4C6A" w14:paraId="4E50B76C" w14:textId="77777777" w:rsidTr="00DB4C6A">
        <w:trPr>
          <w:trHeight w:val="369"/>
          <w:jc w:val="center"/>
        </w:trPr>
        <w:tc>
          <w:tcPr>
            <w:tcW w:w="1276" w:type="dxa"/>
            <w:vMerge/>
            <w:vAlign w:val="center"/>
          </w:tcPr>
          <w:p w14:paraId="4B125925" w14:textId="77777777" w:rsidR="0053519D" w:rsidRDefault="0053519D"/>
        </w:tc>
        <w:tc>
          <w:tcPr>
            <w:tcW w:w="1276" w:type="dxa"/>
            <w:vAlign w:val="center"/>
          </w:tcPr>
          <w:p w14:paraId="19F2B962" w14:textId="77777777" w:rsidR="0053519D" w:rsidRDefault="00000000">
            <w:pPr>
              <w:pStyle w:val="2"/>
            </w:pPr>
            <w:r>
              <w:t>时效指标</w:t>
            </w:r>
          </w:p>
        </w:tc>
        <w:tc>
          <w:tcPr>
            <w:tcW w:w="1332" w:type="dxa"/>
            <w:vAlign w:val="center"/>
          </w:tcPr>
          <w:p w14:paraId="0FBEAF62" w14:textId="77777777" w:rsidR="0053519D" w:rsidRDefault="00000000">
            <w:pPr>
              <w:pStyle w:val="2"/>
            </w:pPr>
            <w:r>
              <w:t>研究成果按时结题率</w:t>
            </w:r>
          </w:p>
        </w:tc>
        <w:tc>
          <w:tcPr>
            <w:tcW w:w="3430" w:type="dxa"/>
            <w:vAlign w:val="center"/>
          </w:tcPr>
          <w:p w14:paraId="215B00B8" w14:textId="77777777" w:rsidR="0053519D" w:rsidRDefault="00000000">
            <w:pPr>
              <w:pStyle w:val="2"/>
            </w:pPr>
            <w:r>
              <w:t>研究成果按时结题率</w:t>
            </w:r>
          </w:p>
        </w:tc>
        <w:tc>
          <w:tcPr>
            <w:tcW w:w="2551" w:type="dxa"/>
            <w:vAlign w:val="center"/>
          </w:tcPr>
          <w:p w14:paraId="55E7430D" w14:textId="77777777" w:rsidR="0053519D" w:rsidRDefault="00000000">
            <w:pPr>
              <w:pStyle w:val="2"/>
            </w:pPr>
            <w:r>
              <w:t>≥75%</w:t>
            </w:r>
          </w:p>
        </w:tc>
      </w:tr>
      <w:tr w:rsidR="00DB4C6A" w14:paraId="025F6A4E" w14:textId="77777777" w:rsidTr="00DB4C6A">
        <w:trPr>
          <w:trHeight w:val="369"/>
          <w:jc w:val="center"/>
        </w:trPr>
        <w:tc>
          <w:tcPr>
            <w:tcW w:w="1276" w:type="dxa"/>
            <w:vMerge/>
            <w:vAlign w:val="center"/>
          </w:tcPr>
          <w:p w14:paraId="0999923D" w14:textId="77777777" w:rsidR="0053519D" w:rsidRDefault="0053519D"/>
        </w:tc>
        <w:tc>
          <w:tcPr>
            <w:tcW w:w="1276" w:type="dxa"/>
            <w:vAlign w:val="center"/>
          </w:tcPr>
          <w:p w14:paraId="638BE621" w14:textId="77777777" w:rsidR="0053519D" w:rsidRDefault="00000000">
            <w:pPr>
              <w:pStyle w:val="2"/>
            </w:pPr>
            <w:r>
              <w:t>成本指标</w:t>
            </w:r>
          </w:p>
        </w:tc>
        <w:tc>
          <w:tcPr>
            <w:tcW w:w="1332" w:type="dxa"/>
            <w:vAlign w:val="center"/>
          </w:tcPr>
          <w:p w14:paraId="09087421" w14:textId="77777777" w:rsidR="0053519D" w:rsidRDefault="00000000">
            <w:pPr>
              <w:pStyle w:val="2"/>
            </w:pPr>
            <w:r>
              <w:t>人员费用及调研费用</w:t>
            </w:r>
          </w:p>
        </w:tc>
        <w:tc>
          <w:tcPr>
            <w:tcW w:w="3430" w:type="dxa"/>
            <w:vAlign w:val="center"/>
          </w:tcPr>
          <w:p w14:paraId="245BDE4C" w14:textId="77777777" w:rsidR="0053519D" w:rsidRDefault="00000000">
            <w:pPr>
              <w:pStyle w:val="2"/>
            </w:pPr>
            <w:r>
              <w:t>人员费用及调研费用</w:t>
            </w:r>
          </w:p>
        </w:tc>
        <w:tc>
          <w:tcPr>
            <w:tcW w:w="2551" w:type="dxa"/>
            <w:vAlign w:val="center"/>
          </w:tcPr>
          <w:p w14:paraId="08E293EA" w14:textId="77777777" w:rsidR="0053519D" w:rsidRDefault="00000000">
            <w:pPr>
              <w:pStyle w:val="2"/>
            </w:pPr>
            <w:r>
              <w:t>≤20万元</w:t>
            </w:r>
          </w:p>
        </w:tc>
      </w:tr>
      <w:tr w:rsidR="00DB4C6A" w14:paraId="3139EF11" w14:textId="77777777" w:rsidTr="00DB4C6A">
        <w:trPr>
          <w:trHeight w:val="369"/>
          <w:jc w:val="center"/>
        </w:trPr>
        <w:tc>
          <w:tcPr>
            <w:tcW w:w="1276" w:type="dxa"/>
            <w:vAlign w:val="center"/>
          </w:tcPr>
          <w:p w14:paraId="217DEE35" w14:textId="77777777" w:rsidR="0053519D" w:rsidRDefault="00000000">
            <w:pPr>
              <w:pStyle w:val="3"/>
            </w:pPr>
            <w:r>
              <w:t>效益指标</w:t>
            </w:r>
          </w:p>
        </w:tc>
        <w:tc>
          <w:tcPr>
            <w:tcW w:w="1276" w:type="dxa"/>
            <w:vAlign w:val="center"/>
          </w:tcPr>
          <w:p w14:paraId="77281FC0" w14:textId="77777777" w:rsidR="0053519D" w:rsidRDefault="00000000">
            <w:pPr>
              <w:pStyle w:val="2"/>
            </w:pPr>
            <w:r>
              <w:t>社会效益指标</w:t>
            </w:r>
          </w:p>
        </w:tc>
        <w:tc>
          <w:tcPr>
            <w:tcW w:w="1332" w:type="dxa"/>
            <w:vAlign w:val="center"/>
          </w:tcPr>
          <w:p w14:paraId="5956F7F1" w14:textId="77777777" w:rsidR="0053519D" w:rsidRDefault="00000000">
            <w:pPr>
              <w:pStyle w:val="2"/>
            </w:pPr>
            <w:r>
              <w:t>智慧城市健康发展</w:t>
            </w:r>
          </w:p>
        </w:tc>
        <w:tc>
          <w:tcPr>
            <w:tcW w:w="3430" w:type="dxa"/>
            <w:vAlign w:val="center"/>
          </w:tcPr>
          <w:p w14:paraId="7872C7AB" w14:textId="77777777" w:rsidR="0053519D" w:rsidRDefault="00000000">
            <w:pPr>
              <w:pStyle w:val="2"/>
            </w:pPr>
            <w:r>
              <w:t>引导智慧城市健康发展</w:t>
            </w:r>
          </w:p>
        </w:tc>
        <w:tc>
          <w:tcPr>
            <w:tcW w:w="2551" w:type="dxa"/>
            <w:vAlign w:val="center"/>
          </w:tcPr>
          <w:p w14:paraId="784FEA7C" w14:textId="77777777" w:rsidR="0053519D" w:rsidRDefault="00000000">
            <w:pPr>
              <w:pStyle w:val="2"/>
            </w:pPr>
            <w:r>
              <w:t>让居民和企业能切实享受智慧城市建设带来的成果便利</w:t>
            </w:r>
          </w:p>
        </w:tc>
      </w:tr>
      <w:tr w:rsidR="00DB4C6A" w14:paraId="338C161D" w14:textId="77777777" w:rsidTr="00DB4C6A">
        <w:trPr>
          <w:trHeight w:val="369"/>
          <w:jc w:val="center"/>
        </w:trPr>
        <w:tc>
          <w:tcPr>
            <w:tcW w:w="1276" w:type="dxa"/>
            <w:vAlign w:val="center"/>
          </w:tcPr>
          <w:p w14:paraId="16952529" w14:textId="77777777" w:rsidR="0053519D" w:rsidRDefault="00000000">
            <w:pPr>
              <w:pStyle w:val="3"/>
            </w:pPr>
            <w:r>
              <w:t>满意度指标</w:t>
            </w:r>
          </w:p>
        </w:tc>
        <w:tc>
          <w:tcPr>
            <w:tcW w:w="1276" w:type="dxa"/>
            <w:vAlign w:val="center"/>
          </w:tcPr>
          <w:p w14:paraId="72BF6265" w14:textId="77777777" w:rsidR="0053519D" w:rsidRDefault="00000000">
            <w:pPr>
              <w:pStyle w:val="2"/>
            </w:pPr>
            <w:r>
              <w:t>服务对象满意度指标</w:t>
            </w:r>
          </w:p>
        </w:tc>
        <w:tc>
          <w:tcPr>
            <w:tcW w:w="1332" w:type="dxa"/>
            <w:vAlign w:val="center"/>
          </w:tcPr>
          <w:p w14:paraId="332EA7FD" w14:textId="77777777" w:rsidR="0053519D" w:rsidRDefault="00000000">
            <w:pPr>
              <w:pStyle w:val="2"/>
            </w:pPr>
            <w:r>
              <w:t>民众和企业满意度</w:t>
            </w:r>
          </w:p>
        </w:tc>
        <w:tc>
          <w:tcPr>
            <w:tcW w:w="3430" w:type="dxa"/>
            <w:vAlign w:val="center"/>
          </w:tcPr>
          <w:p w14:paraId="1FEF72F3" w14:textId="77777777" w:rsidR="0053519D" w:rsidRDefault="00000000">
            <w:pPr>
              <w:pStyle w:val="2"/>
            </w:pPr>
            <w:r>
              <w:t>民众和企业满意度</w:t>
            </w:r>
          </w:p>
        </w:tc>
        <w:tc>
          <w:tcPr>
            <w:tcW w:w="2551" w:type="dxa"/>
            <w:vAlign w:val="center"/>
          </w:tcPr>
          <w:p w14:paraId="2E3D6B81" w14:textId="77777777" w:rsidR="0053519D" w:rsidRDefault="00000000">
            <w:pPr>
              <w:pStyle w:val="2"/>
            </w:pPr>
            <w:r>
              <w:t>≥80%</w:t>
            </w:r>
          </w:p>
        </w:tc>
      </w:tr>
    </w:tbl>
    <w:p w14:paraId="20391F85" w14:textId="77777777" w:rsidR="0053519D" w:rsidRDefault="0053519D">
      <w:pPr>
        <w:sectPr w:rsidR="0053519D" w:rsidSect="00EB1DFB">
          <w:pgSz w:w="11900" w:h="16840"/>
          <w:pgMar w:top="1984" w:right="1304" w:bottom="1134" w:left="1304" w:header="720" w:footer="720" w:gutter="0"/>
          <w:cols w:space="720"/>
        </w:sectPr>
      </w:pPr>
    </w:p>
    <w:p w14:paraId="4A7AE1A5" w14:textId="77777777" w:rsidR="0053519D" w:rsidRDefault="00000000">
      <w:pPr>
        <w:jc w:val="center"/>
      </w:pPr>
      <w:r>
        <w:rPr>
          <w:rFonts w:ascii="方正仿宋_GBK" w:eastAsia="方正仿宋_GBK" w:hAnsi="方正仿宋_GBK" w:cs="方正仿宋_GBK"/>
          <w:sz w:val="28"/>
        </w:rPr>
        <w:lastRenderedPageBreak/>
        <w:t xml:space="preserve"> </w:t>
      </w:r>
    </w:p>
    <w:p w14:paraId="672F56D9" w14:textId="77777777" w:rsidR="0053519D" w:rsidRDefault="00000000">
      <w:pPr>
        <w:ind w:firstLine="560"/>
        <w:outlineLvl w:val="3"/>
      </w:pPr>
      <w:bookmarkStart w:id="20" w:name="_Toc_4_4_0000000024"/>
      <w:r>
        <w:rPr>
          <w:rFonts w:ascii="方正仿宋_GBK" w:eastAsia="方正仿宋_GBK" w:hAnsi="方正仿宋_GBK" w:cs="方正仿宋_GBK"/>
          <w:sz w:val="28"/>
        </w:rPr>
        <w:t>21.生态城智能视觉公用服务平台及数据中心光纤、机柜、带宽租赁项目（2020年）绩效目标表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41E207E8"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E23AFDB"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6B53C96" w14:textId="77777777" w:rsidR="0053519D" w:rsidRDefault="00000000">
            <w:pPr>
              <w:pStyle w:val="4"/>
            </w:pPr>
            <w:r>
              <w:t>单位：元</w:t>
            </w:r>
          </w:p>
        </w:tc>
      </w:tr>
      <w:tr w:rsidR="00DB4C6A" w14:paraId="2AC92FCA" w14:textId="77777777" w:rsidTr="00DB4C6A">
        <w:trPr>
          <w:trHeight w:val="369"/>
          <w:jc w:val="center"/>
        </w:trPr>
        <w:tc>
          <w:tcPr>
            <w:tcW w:w="1276" w:type="dxa"/>
            <w:vAlign w:val="center"/>
          </w:tcPr>
          <w:p w14:paraId="175618B7" w14:textId="77777777" w:rsidR="0053519D" w:rsidRDefault="00000000">
            <w:pPr>
              <w:pStyle w:val="1"/>
            </w:pPr>
            <w:r>
              <w:t>项目名称</w:t>
            </w:r>
          </w:p>
        </w:tc>
        <w:tc>
          <w:tcPr>
            <w:tcW w:w="8589" w:type="dxa"/>
            <w:gridSpan w:val="6"/>
            <w:vAlign w:val="center"/>
          </w:tcPr>
          <w:p w14:paraId="5CFED841" w14:textId="77777777" w:rsidR="0053519D" w:rsidRDefault="00000000">
            <w:pPr>
              <w:pStyle w:val="2"/>
            </w:pPr>
            <w:r>
              <w:t>生态城智能视觉公用服务平台及数据中心光纤、机柜、带宽租赁项目（2020年）</w:t>
            </w:r>
          </w:p>
        </w:tc>
      </w:tr>
      <w:tr w:rsidR="0053519D" w14:paraId="6278F15D" w14:textId="77777777">
        <w:trPr>
          <w:trHeight w:val="369"/>
          <w:jc w:val="center"/>
        </w:trPr>
        <w:tc>
          <w:tcPr>
            <w:tcW w:w="1276" w:type="dxa"/>
            <w:vMerge w:val="restart"/>
            <w:vAlign w:val="center"/>
          </w:tcPr>
          <w:p w14:paraId="033B3333" w14:textId="77777777" w:rsidR="0053519D" w:rsidRDefault="00000000">
            <w:pPr>
              <w:pStyle w:val="1"/>
            </w:pPr>
            <w:r>
              <w:t>预算规模及资金用途</w:t>
            </w:r>
          </w:p>
        </w:tc>
        <w:tc>
          <w:tcPr>
            <w:tcW w:w="1276" w:type="dxa"/>
            <w:vAlign w:val="center"/>
          </w:tcPr>
          <w:p w14:paraId="1127E4B3" w14:textId="77777777" w:rsidR="0053519D" w:rsidRDefault="00000000">
            <w:pPr>
              <w:pStyle w:val="1"/>
            </w:pPr>
            <w:r>
              <w:t>预算数</w:t>
            </w:r>
          </w:p>
        </w:tc>
        <w:tc>
          <w:tcPr>
            <w:tcW w:w="1332" w:type="dxa"/>
            <w:vAlign w:val="center"/>
          </w:tcPr>
          <w:p w14:paraId="427D7135" w14:textId="77777777" w:rsidR="0053519D" w:rsidRDefault="00000000">
            <w:pPr>
              <w:pStyle w:val="2"/>
            </w:pPr>
            <w:r>
              <w:t>186186.60</w:t>
            </w:r>
          </w:p>
        </w:tc>
        <w:tc>
          <w:tcPr>
            <w:tcW w:w="1587" w:type="dxa"/>
            <w:vAlign w:val="center"/>
          </w:tcPr>
          <w:p w14:paraId="616CE85A" w14:textId="77777777" w:rsidR="0053519D" w:rsidRDefault="00000000">
            <w:pPr>
              <w:pStyle w:val="1"/>
            </w:pPr>
            <w:r>
              <w:t>其中：财政    资金</w:t>
            </w:r>
          </w:p>
        </w:tc>
        <w:tc>
          <w:tcPr>
            <w:tcW w:w="1843" w:type="dxa"/>
            <w:vAlign w:val="center"/>
          </w:tcPr>
          <w:p w14:paraId="2A1AA654" w14:textId="77777777" w:rsidR="0053519D" w:rsidRDefault="00000000">
            <w:pPr>
              <w:pStyle w:val="2"/>
            </w:pPr>
            <w:r>
              <w:t>186186.60</w:t>
            </w:r>
          </w:p>
        </w:tc>
        <w:tc>
          <w:tcPr>
            <w:tcW w:w="1276" w:type="dxa"/>
            <w:vAlign w:val="center"/>
          </w:tcPr>
          <w:p w14:paraId="5B6BB1FD" w14:textId="77777777" w:rsidR="0053519D" w:rsidRDefault="00000000">
            <w:pPr>
              <w:pStyle w:val="1"/>
            </w:pPr>
            <w:r>
              <w:t>其他资金</w:t>
            </w:r>
          </w:p>
        </w:tc>
        <w:tc>
          <w:tcPr>
            <w:tcW w:w="1276" w:type="dxa"/>
            <w:vAlign w:val="center"/>
          </w:tcPr>
          <w:p w14:paraId="4D983012" w14:textId="77777777" w:rsidR="0053519D" w:rsidRDefault="00000000">
            <w:pPr>
              <w:pStyle w:val="2"/>
            </w:pPr>
            <w:r>
              <w:t xml:space="preserve"> </w:t>
            </w:r>
          </w:p>
        </w:tc>
      </w:tr>
      <w:tr w:rsidR="00DB4C6A" w14:paraId="707A20E3" w14:textId="77777777" w:rsidTr="00DB4C6A">
        <w:trPr>
          <w:trHeight w:val="369"/>
          <w:jc w:val="center"/>
        </w:trPr>
        <w:tc>
          <w:tcPr>
            <w:tcW w:w="1276" w:type="dxa"/>
            <w:vMerge/>
          </w:tcPr>
          <w:p w14:paraId="54D059EC" w14:textId="77777777" w:rsidR="0053519D" w:rsidRDefault="0053519D"/>
        </w:tc>
        <w:tc>
          <w:tcPr>
            <w:tcW w:w="8589" w:type="dxa"/>
            <w:gridSpan w:val="6"/>
            <w:vAlign w:val="center"/>
          </w:tcPr>
          <w:p w14:paraId="5816841B" w14:textId="77777777" w:rsidR="0053519D" w:rsidRDefault="00000000">
            <w:pPr>
              <w:pStyle w:val="2"/>
            </w:pPr>
            <w:r>
              <w:t>2020年9月至2021年8月，采购光纤418芯、机柜49个、带宽250M，保障智能视觉公共服务平台及数据中心设施稳定运行。</w:t>
            </w:r>
          </w:p>
        </w:tc>
      </w:tr>
      <w:tr w:rsidR="00DB4C6A" w14:paraId="048A43F8" w14:textId="77777777" w:rsidTr="00DB4C6A">
        <w:trPr>
          <w:trHeight w:val="369"/>
          <w:jc w:val="center"/>
        </w:trPr>
        <w:tc>
          <w:tcPr>
            <w:tcW w:w="1276" w:type="dxa"/>
            <w:vAlign w:val="center"/>
          </w:tcPr>
          <w:p w14:paraId="184C91F0" w14:textId="77777777" w:rsidR="0053519D" w:rsidRDefault="00000000">
            <w:pPr>
              <w:pStyle w:val="1"/>
            </w:pPr>
            <w:r>
              <w:t>绩效目标</w:t>
            </w:r>
          </w:p>
        </w:tc>
        <w:tc>
          <w:tcPr>
            <w:tcW w:w="8589" w:type="dxa"/>
            <w:gridSpan w:val="6"/>
            <w:vAlign w:val="center"/>
          </w:tcPr>
          <w:p w14:paraId="4C876633" w14:textId="77777777" w:rsidR="0053519D" w:rsidRDefault="00000000">
            <w:pPr>
              <w:pStyle w:val="2"/>
            </w:pPr>
            <w:r>
              <w:t>1.完成生态城智慧城市相关系统平台稳定运行的通信服务，保障生态城相关智慧设施的稳定运行。</w:t>
            </w:r>
          </w:p>
        </w:tc>
      </w:tr>
    </w:tbl>
    <w:p w14:paraId="475E2B81"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33ACFD31" w14:textId="77777777" w:rsidTr="00DB4C6A">
        <w:trPr>
          <w:trHeight w:val="397"/>
          <w:tblHeader/>
          <w:jc w:val="center"/>
        </w:trPr>
        <w:tc>
          <w:tcPr>
            <w:tcW w:w="1276" w:type="dxa"/>
            <w:vAlign w:val="center"/>
          </w:tcPr>
          <w:p w14:paraId="02B7C65D" w14:textId="77777777" w:rsidR="0053519D" w:rsidRDefault="00000000">
            <w:pPr>
              <w:pStyle w:val="1"/>
            </w:pPr>
            <w:r>
              <w:t>一级指标</w:t>
            </w:r>
          </w:p>
        </w:tc>
        <w:tc>
          <w:tcPr>
            <w:tcW w:w="1276" w:type="dxa"/>
            <w:vAlign w:val="center"/>
          </w:tcPr>
          <w:p w14:paraId="5F4190BC" w14:textId="77777777" w:rsidR="0053519D" w:rsidRDefault="00000000">
            <w:pPr>
              <w:pStyle w:val="1"/>
            </w:pPr>
            <w:r>
              <w:t>二级指标</w:t>
            </w:r>
          </w:p>
        </w:tc>
        <w:tc>
          <w:tcPr>
            <w:tcW w:w="1332" w:type="dxa"/>
            <w:vAlign w:val="center"/>
          </w:tcPr>
          <w:p w14:paraId="715A69EB" w14:textId="77777777" w:rsidR="0053519D" w:rsidRDefault="00000000">
            <w:pPr>
              <w:pStyle w:val="1"/>
            </w:pPr>
            <w:r>
              <w:t>三级指标</w:t>
            </w:r>
          </w:p>
        </w:tc>
        <w:tc>
          <w:tcPr>
            <w:tcW w:w="3430" w:type="dxa"/>
            <w:vAlign w:val="center"/>
          </w:tcPr>
          <w:p w14:paraId="349E4340" w14:textId="77777777" w:rsidR="0053519D" w:rsidRDefault="00000000">
            <w:pPr>
              <w:pStyle w:val="1"/>
            </w:pPr>
            <w:r>
              <w:t>绩效指标描述</w:t>
            </w:r>
          </w:p>
        </w:tc>
        <w:tc>
          <w:tcPr>
            <w:tcW w:w="2551" w:type="dxa"/>
            <w:vAlign w:val="center"/>
          </w:tcPr>
          <w:p w14:paraId="683BD41E" w14:textId="77777777" w:rsidR="0053519D" w:rsidRDefault="00000000">
            <w:pPr>
              <w:pStyle w:val="1"/>
            </w:pPr>
            <w:r>
              <w:t>指标值</w:t>
            </w:r>
          </w:p>
        </w:tc>
      </w:tr>
      <w:tr w:rsidR="00DB4C6A" w14:paraId="519EE2B1" w14:textId="77777777" w:rsidTr="00DB4C6A">
        <w:trPr>
          <w:trHeight w:val="369"/>
          <w:jc w:val="center"/>
        </w:trPr>
        <w:tc>
          <w:tcPr>
            <w:tcW w:w="1276" w:type="dxa"/>
            <w:vMerge w:val="restart"/>
            <w:vAlign w:val="center"/>
          </w:tcPr>
          <w:p w14:paraId="0E7A1E17" w14:textId="77777777" w:rsidR="0053519D" w:rsidRDefault="00000000">
            <w:pPr>
              <w:pStyle w:val="3"/>
            </w:pPr>
            <w:r>
              <w:t>产出指标</w:t>
            </w:r>
          </w:p>
        </w:tc>
        <w:tc>
          <w:tcPr>
            <w:tcW w:w="1276" w:type="dxa"/>
            <w:vAlign w:val="center"/>
          </w:tcPr>
          <w:p w14:paraId="7DE1114C" w14:textId="77777777" w:rsidR="0053519D" w:rsidRDefault="00000000">
            <w:pPr>
              <w:pStyle w:val="2"/>
            </w:pPr>
            <w:r>
              <w:t>成本指标</w:t>
            </w:r>
          </w:p>
        </w:tc>
        <w:tc>
          <w:tcPr>
            <w:tcW w:w="1332" w:type="dxa"/>
            <w:vAlign w:val="center"/>
          </w:tcPr>
          <w:p w14:paraId="3E61929C" w14:textId="77777777" w:rsidR="0053519D" w:rsidRDefault="00000000">
            <w:pPr>
              <w:pStyle w:val="2"/>
            </w:pPr>
            <w:r>
              <w:t>项目预算额</w:t>
            </w:r>
          </w:p>
        </w:tc>
        <w:tc>
          <w:tcPr>
            <w:tcW w:w="3430" w:type="dxa"/>
            <w:vAlign w:val="center"/>
          </w:tcPr>
          <w:p w14:paraId="40424A35" w14:textId="77777777" w:rsidR="0053519D" w:rsidRDefault="00000000">
            <w:pPr>
              <w:pStyle w:val="2"/>
            </w:pPr>
            <w:r>
              <w:t>项目预算额</w:t>
            </w:r>
          </w:p>
        </w:tc>
        <w:tc>
          <w:tcPr>
            <w:tcW w:w="2551" w:type="dxa"/>
            <w:vAlign w:val="center"/>
          </w:tcPr>
          <w:p w14:paraId="20157E6C" w14:textId="77777777" w:rsidR="0053519D" w:rsidRDefault="00000000">
            <w:pPr>
              <w:pStyle w:val="2"/>
            </w:pPr>
            <w:r>
              <w:t>≤186186.6元</w:t>
            </w:r>
          </w:p>
        </w:tc>
      </w:tr>
      <w:tr w:rsidR="00DB4C6A" w14:paraId="0CD02970" w14:textId="77777777" w:rsidTr="00DB4C6A">
        <w:trPr>
          <w:trHeight w:val="369"/>
          <w:jc w:val="center"/>
        </w:trPr>
        <w:tc>
          <w:tcPr>
            <w:tcW w:w="1276" w:type="dxa"/>
            <w:vMerge/>
            <w:vAlign w:val="center"/>
          </w:tcPr>
          <w:p w14:paraId="576B733F" w14:textId="77777777" w:rsidR="0053519D" w:rsidRDefault="0053519D"/>
        </w:tc>
        <w:tc>
          <w:tcPr>
            <w:tcW w:w="1276" w:type="dxa"/>
            <w:vAlign w:val="center"/>
          </w:tcPr>
          <w:p w14:paraId="503114A6" w14:textId="77777777" w:rsidR="0053519D" w:rsidRDefault="00000000">
            <w:pPr>
              <w:pStyle w:val="2"/>
            </w:pPr>
            <w:r>
              <w:t>数量指标</w:t>
            </w:r>
          </w:p>
        </w:tc>
        <w:tc>
          <w:tcPr>
            <w:tcW w:w="1332" w:type="dxa"/>
            <w:vAlign w:val="center"/>
          </w:tcPr>
          <w:p w14:paraId="05F1F934" w14:textId="77777777" w:rsidR="0053519D" w:rsidRDefault="00000000">
            <w:pPr>
              <w:pStyle w:val="2"/>
            </w:pPr>
            <w:r>
              <w:t>光纤开通芯数与机柜开通个数</w:t>
            </w:r>
          </w:p>
        </w:tc>
        <w:tc>
          <w:tcPr>
            <w:tcW w:w="3430" w:type="dxa"/>
            <w:vAlign w:val="center"/>
          </w:tcPr>
          <w:p w14:paraId="2EF1EBA6" w14:textId="77777777" w:rsidR="0053519D" w:rsidRDefault="00000000">
            <w:pPr>
              <w:pStyle w:val="2"/>
            </w:pPr>
            <w:r>
              <w:t>光纤开通芯数与机柜开通个数</w:t>
            </w:r>
          </w:p>
        </w:tc>
        <w:tc>
          <w:tcPr>
            <w:tcW w:w="2551" w:type="dxa"/>
            <w:vAlign w:val="center"/>
          </w:tcPr>
          <w:p w14:paraId="5D466CF0" w14:textId="77777777" w:rsidR="0053519D" w:rsidRDefault="00000000">
            <w:pPr>
              <w:pStyle w:val="2"/>
            </w:pPr>
            <w:r>
              <w:t>≥421个</w:t>
            </w:r>
          </w:p>
        </w:tc>
      </w:tr>
      <w:tr w:rsidR="00DB4C6A" w14:paraId="10F49964" w14:textId="77777777" w:rsidTr="00DB4C6A">
        <w:trPr>
          <w:trHeight w:val="369"/>
          <w:jc w:val="center"/>
        </w:trPr>
        <w:tc>
          <w:tcPr>
            <w:tcW w:w="1276" w:type="dxa"/>
            <w:vMerge/>
            <w:vAlign w:val="center"/>
          </w:tcPr>
          <w:p w14:paraId="28D25FAB" w14:textId="77777777" w:rsidR="0053519D" w:rsidRDefault="0053519D"/>
        </w:tc>
        <w:tc>
          <w:tcPr>
            <w:tcW w:w="1276" w:type="dxa"/>
            <w:vAlign w:val="center"/>
          </w:tcPr>
          <w:p w14:paraId="29ACDC85" w14:textId="77777777" w:rsidR="0053519D" w:rsidRDefault="00000000">
            <w:pPr>
              <w:pStyle w:val="2"/>
            </w:pPr>
            <w:r>
              <w:t>质量指标</w:t>
            </w:r>
          </w:p>
        </w:tc>
        <w:tc>
          <w:tcPr>
            <w:tcW w:w="1332" w:type="dxa"/>
            <w:vAlign w:val="center"/>
          </w:tcPr>
          <w:p w14:paraId="67949309" w14:textId="77777777" w:rsidR="0053519D" w:rsidRDefault="00000000">
            <w:pPr>
              <w:pStyle w:val="2"/>
            </w:pPr>
            <w:r>
              <w:t>验收合格率</w:t>
            </w:r>
          </w:p>
        </w:tc>
        <w:tc>
          <w:tcPr>
            <w:tcW w:w="3430" w:type="dxa"/>
            <w:vAlign w:val="center"/>
          </w:tcPr>
          <w:p w14:paraId="49D9AD5D" w14:textId="77777777" w:rsidR="0053519D" w:rsidRDefault="00000000">
            <w:pPr>
              <w:pStyle w:val="2"/>
            </w:pPr>
            <w:r>
              <w:t>验收合格率</w:t>
            </w:r>
          </w:p>
        </w:tc>
        <w:tc>
          <w:tcPr>
            <w:tcW w:w="2551" w:type="dxa"/>
            <w:vAlign w:val="center"/>
          </w:tcPr>
          <w:p w14:paraId="340986C2" w14:textId="77777777" w:rsidR="0053519D" w:rsidRDefault="00000000">
            <w:pPr>
              <w:pStyle w:val="2"/>
            </w:pPr>
            <w:r>
              <w:t>≥90%</w:t>
            </w:r>
          </w:p>
        </w:tc>
      </w:tr>
      <w:tr w:rsidR="00DB4C6A" w14:paraId="0E3E70A0" w14:textId="77777777" w:rsidTr="00DB4C6A">
        <w:trPr>
          <w:trHeight w:val="369"/>
          <w:jc w:val="center"/>
        </w:trPr>
        <w:tc>
          <w:tcPr>
            <w:tcW w:w="1276" w:type="dxa"/>
            <w:vMerge/>
            <w:vAlign w:val="center"/>
          </w:tcPr>
          <w:p w14:paraId="12AD5BE3" w14:textId="77777777" w:rsidR="0053519D" w:rsidRDefault="0053519D"/>
        </w:tc>
        <w:tc>
          <w:tcPr>
            <w:tcW w:w="1276" w:type="dxa"/>
            <w:vAlign w:val="center"/>
          </w:tcPr>
          <w:p w14:paraId="1FAABCAD" w14:textId="77777777" w:rsidR="0053519D" w:rsidRDefault="00000000">
            <w:pPr>
              <w:pStyle w:val="2"/>
            </w:pPr>
            <w:r>
              <w:t>时效指标</w:t>
            </w:r>
          </w:p>
        </w:tc>
        <w:tc>
          <w:tcPr>
            <w:tcW w:w="1332" w:type="dxa"/>
            <w:vAlign w:val="center"/>
          </w:tcPr>
          <w:p w14:paraId="74150EF0" w14:textId="77777777" w:rsidR="0053519D" w:rsidRDefault="00000000">
            <w:pPr>
              <w:pStyle w:val="2"/>
            </w:pPr>
            <w:r>
              <w:t>合同期内需求响应及时</w:t>
            </w:r>
          </w:p>
        </w:tc>
        <w:tc>
          <w:tcPr>
            <w:tcW w:w="3430" w:type="dxa"/>
            <w:vAlign w:val="center"/>
          </w:tcPr>
          <w:p w14:paraId="66EB0213" w14:textId="77777777" w:rsidR="0053519D" w:rsidRDefault="00000000">
            <w:pPr>
              <w:pStyle w:val="2"/>
            </w:pPr>
            <w:r>
              <w:t>合同期内需求响应及时</w:t>
            </w:r>
          </w:p>
        </w:tc>
        <w:tc>
          <w:tcPr>
            <w:tcW w:w="2551" w:type="dxa"/>
            <w:vAlign w:val="center"/>
          </w:tcPr>
          <w:p w14:paraId="13586EE7" w14:textId="77777777" w:rsidR="0053519D" w:rsidRDefault="00000000">
            <w:pPr>
              <w:pStyle w:val="2"/>
            </w:pPr>
            <w:r>
              <w:t>≥95%</w:t>
            </w:r>
          </w:p>
        </w:tc>
      </w:tr>
      <w:tr w:rsidR="00DB4C6A" w14:paraId="3C343731" w14:textId="77777777" w:rsidTr="00DB4C6A">
        <w:trPr>
          <w:trHeight w:val="369"/>
          <w:jc w:val="center"/>
        </w:trPr>
        <w:tc>
          <w:tcPr>
            <w:tcW w:w="1276" w:type="dxa"/>
            <w:vAlign w:val="center"/>
          </w:tcPr>
          <w:p w14:paraId="0C7353B7" w14:textId="77777777" w:rsidR="0053519D" w:rsidRDefault="00000000">
            <w:pPr>
              <w:pStyle w:val="3"/>
            </w:pPr>
            <w:r>
              <w:t>效益指标</w:t>
            </w:r>
          </w:p>
        </w:tc>
        <w:tc>
          <w:tcPr>
            <w:tcW w:w="1276" w:type="dxa"/>
            <w:vAlign w:val="center"/>
          </w:tcPr>
          <w:p w14:paraId="3F5F3FB0" w14:textId="77777777" w:rsidR="0053519D" w:rsidRDefault="00000000">
            <w:pPr>
              <w:pStyle w:val="2"/>
            </w:pPr>
            <w:r>
              <w:t>社会效益指标</w:t>
            </w:r>
          </w:p>
        </w:tc>
        <w:tc>
          <w:tcPr>
            <w:tcW w:w="1332" w:type="dxa"/>
            <w:vAlign w:val="center"/>
          </w:tcPr>
          <w:p w14:paraId="441B2338" w14:textId="77777777" w:rsidR="0053519D" w:rsidRDefault="00000000">
            <w:pPr>
              <w:pStyle w:val="2"/>
            </w:pPr>
            <w:r>
              <w:t>稳定支撑智慧城市业务应用</w:t>
            </w:r>
          </w:p>
        </w:tc>
        <w:tc>
          <w:tcPr>
            <w:tcW w:w="3430" w:type="dxa"/>
            <w:vAlign w:val="center"/>
          </w:tcPr>
          <w:p w14:paraId="602304D7" w14:textId="77777777" w:rsidR="0053519D" w:rsidRDefault="00000000">
            <w:pPr>
              <w:pStyle w:val="2"/>
            </w:pPr>
            <w:r>
              <w:t>稳定支撑智慧城市业务应用</w:t>
            </w:r>
          </w:p>
        </w:tc>
        <w:tc>
          <w:tcPr>
            <w:tcW w:w="2551" w:type="dxa"/>
            <w:vAlign w:val="center"/>
          </w:tcPr>
          <w:p w14:paraId="00D834EE" w14:textId="77777777" w:rsidR="0053519D" w:rsidRDefault="00000000">
            <w:pPr>
              <w:pStyle w:val="2"/>
            </w:pPr>
            <w:r>
              <w:t>稳定支撑</w:t>
            </w:r>
          </w:p>
        </w:tc>
      </w:tr>
      <w:tr w:rsidR="00DB4C6A" w14:paraId="2C5D1F84" w14:textId="77777777" w:rsidTr="00DB4C6A">
        <w:trPr>
          <w:trHeight w:val="369"/>
          <w:jc w:val="center"/>
        </w:trPr>
        <w:tc>
          <w:tcPr>
            <w:tcW w:w="1276" w:type="dxa"/>
            <w:vAlign w:val="center"/>
          </w:tcPr>
          <w:p w14:paraId="3A362076" w14:textId="77777777" w:rsidR="0053519D" w:rsidRDefault="00000000">
            <w:pPr>
              <w:pStyle w:val="3"/>
            </w:pPr>
            <w:r>
              <w:t>满意度指标</w:t>
            </w:r>
          </w:p>
        </w:tc>
        <w:tc>
          <w:tcPr>
            <w:tcW w:w="1276" w:type="dxa"/>
            <w:vAlign w:val="center"/>
          </w:tcPr>
          <w:p w14:paraId="49882F4D" w14:textId="77777777" w:rsidR="0053519D" w:rsidRDefault="00000000">
            <w:pPr>
              <w:pStyle w:val="2"/>
            </w:pPr>
            <w:r>
              <w:t>服务对象满意度指标</w:t>
            </w:r>
          </w:p>
        </w:tc>
        <w:tc>
          <w:tcPr>
            <w:tcW w:w="1332" w:type="dxa"/>
            <w:vAlign w:val="center"/>
          </w:tcPr>
          <w:p w14:paraId="088B6E0C" w14:textId="77777777" w:rsidR="0053519D" w:rsidRDefault="00000000">
            <w:pPr>
              <w:pStyle w:val="2"/>
            </w:pPr>
            <w:r>
              <w:t>受服务对象满意度</w:t>
            </w:r>
          </w:p>
        </w:tc>
        <w:tc>
          <w:tcPr>
            <w:tcW w:w="3430" w:type="dxa"/>
            <w:vAlign w:val="center"/>
          </w:tcPr>
          <w:p w14:paraId="68098A5D" w14:textId="77777777" w:rsidR="0053519D" w:rsidRDefault="00000000">
            <w:pPr>
              <w:pStyle w:val="2"/>
            </w:pPr>
            <w:r>
              <w:t>受服务对象满意度</w:t>
            </w:r>
          </w:p>
        </w:tc>
        <w:tc>
          <w:tcPr>
            <w:tcW w:w="2551" w:type="dxa"/>
            <w:vAlign w:val="center"/>
          </w:tcPr>
          <w:p w14:paraId="214865F1" w14:textId="77777777" w:rsidR="0053519D" w:rsidRDefault="00000000">
            <w:pPr>
              <w:pStyle w:val="2"/>
            </w:pPr>
            <w:r>
              <w:t>≥95%</w:t>
            </w:r>
          </w:p>
        </w:tc>
      </w:tr>
    </w:tbl>
    <w:p w14:paraId="0B8ED091" w14:textId="77777777" w:rsidR="0053519D" w:rsidRDefault="0053519D">
      <w:pPr>
        <w:sectPr w:rsidR="0053519D" w:rsidSect="00EB1DFB">
          <w:pgSz w:w="11900" w:h="16840"/>
          <w:pgMar w:top="1984" w:right="1304" w:bottom="1134" w:left="1304" w:header="720" w:footer="720" w:gutter="0"/>
          <w:cols w:space="720"/>
        </w:sectPr>
      </w:pPr>
    </w:p>
    <w:p w14:paraId="00E3F457" w14:textId="77777777" w:rsidR="0053519D" w:rsidRDefault="00000000">
      <w:pPr>
        <w:jc w:val="center"/>
      </w:pPr>
      <w:r>
        <w:rPr>
          <w:rFonts w:ascii="方正仿宋_GBK" w:eastAsia="方正仿宋_GBK" w:hAnsi="方正仿宋_GBK" w:cs="方正仿宋_GBK"/>
          <w:sz w:val="28"/>
        </w:rPr>
        <w:lastRenderedPageBreak/>
        <w:t xml:space="preserve"> </w:t>
      </w:r>
    </w:p>
    <w:p w14:paraId="442160C8" w14:textId="77777777" w:rsidR="0053519D" w:rsidRDefault="00000000">
      <w:pPr>
        <w:ind w:firstLine="560"/>
        <w:outlineLvl w:val="3"/>
      </w:pPr>
      <w:bookmarkStart w:id="21" w:name="_Toc_4_4_0000000025"/>
      <w:r>
        <w:rPr>
          <w:rFonts w:ascii="方正仿宋_GBK" w:eastAsia="方正仿宋_GBK" w:hAnsi="方正仿宋_GBK" w:cs="方正仿宋_GBK"/>
          <w:sz w:val="28"/>
        </w:rPr>
        <w:t>22.世界智能大会生态城系列活动绩效目标表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6A32CB12"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F8AB4D2"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3E01E81F" w14:textId="77777777" w:rsidR="0053519D" w:rsidRDefault="00000000">
            <w:pPr>
              <w:pStyle w:val="4"/>
            </w:pPr>
            <w:r>
              <w:t>单位：元</w:t>
            </w:r>
          </w:p>
        </w:tc>
      </w:tr>
      <w:tr w:rsidR="00DB4C6A" w14:paraId="7AF54B6C" w14:textId="77777777" w:rsidTr="00DB4C6A">
        <w:trPr>
          <w:trHeight w:val="369"/>
          <w:jc w:val="center"/>
        </w:trPr>
        <w:tc>
          <w:tcPr>
            <w:tcW w:w="1276" w:type="dxa"/>
            <w:vAlign w:val="center"/>
          </w:tcPr>
          <w:p w14:paraId="39A55B43" w14:textId="77777777" w:rsidR="0053519D" w:rsidRDefault="00000000">
            <w:pPr>
              <w:pStyle w:val="1"/>
            </w:pPr>
            <w:r>
              <w:t>项目名称</w:t>
            </w:r>
          </w:p>
        </w:tc>
        <w:tc>
          <w:tcPr>
            <w:tcW w:w="8589" w:type="dxa"/>
            <w:gridSpan w:val="6"/>
            <w:vAlign w:val="center"/>
          </w:tcPr>
          <w:p w14:paraId="17AAFE7F" w14:textId="77777777" w:rsidR="0053519D" w:rsidRDefault="00000000">
            <w:pPr>
              <w:pStyle w:val="2"/>
            </w:pPr>
            <w:r>
              <w:t>世界智能大会生态城系列活动</w:t>
            </w:r>
          </w:p>
        </w:tc>
      </w:tr>
      <w:tr w:rsidR="0053519D" w14:paraId="2E6F390D" w14:textId="77777777">
        <w:trPr>
          <w:trHeight w:val="369"/>
          <w:jc w:val="center"/>
        </w:trPr>
        <w:tc>
          <w:tcPr>
            <w:tcW w:w="1276" w:type="dxa"/>
            <w:vMerge w:val="restart"/>
            <w:vAlign w:val="center"/>
          </w:tcPr>
          <w:p w14:paraId="2F5B5AA8" w14:textId="77777777" w:rsidR="0053519D" w:rsidRDefault="00000000">
            <w:pPr>
              <w:pStyle w:val="1"/>
            </w:pPr>
            <w:r>
              <w:t>预算规模及资金用途</w:t>
            </w:r>
          </w:p>
        </w:tc>
        <w:tc>
          <w:tcPr>
            <w:tcW w:w="1276" w:type="dxa"/>
            <w:vAlign w:val="center"/>
          </w:tcPr>
          <w:p w14:paraId="5EB1B293" w14:textId="77777777" w:rsidR="0053519D" w:rsidRDefault="00000000">
            <w:pPr>
              <w:pStyle w:val="1"/>
            </w:pPr>
            <w:r>
              <w:t>预算数</w:t>
            </w:r>
          </w:p>
        </w:tc>
        <w:tc>
          <w:tcPr>
            <w:tcW w:w="1332" w:type="dxa"/>
            <w:vAlign w:val="center"/>
          </w:tcPr>
          <w:p w14:paraId="621C9F8C" w14:textId="77777777" w:rsidR="0053519D" w:rsidRDefault="00000000">
            <w:pPr>
              <w:pStyle w:val="2"/>
            </w:pPr>
            <w:r>
              <w:t>924800.00</w:t>
            </w:r>
          </w:p>
        </w:tc>
        <w:tc>
          <w:tcPr>
            <w:tcW w:w="1587" w:type="dxa"/>
            <w:vAlign w:val="center"/>
          </w:tcPr>
          <w:p w14:paraId="7F219825" w14:textId="77777777" w:rsidR="0053519D" w:rsidRDefault="00000000">
            <w:pPr>
              <w:pStyle w:val="1"/>
            </w:pPr>
            <w:r>
              <w:t>其中：财政    资金</w:t>
            </w:r>
          </w:p>
        </w:tc>
        <w:tc>
          <w:tcPr>
            <w:tcW w:w="1843" w:type="dxa"/>
            <w:vAlign w:val="center"/>
          </w:tcPr>
          <w:p w14:paraId="46D6BEEC" w14:textId="77777777" w:rsidR="0053519D" w:rsidRDefault="00000000">
            <w:pPr>
              <w:pStyle w:val="2"/>
            </w:pPr>
            <w:r>
              <w:t>924800.00</w:t>
            </w:r>
          </w:p>
        </w:tc>
        <w:tc>
          <w:tcPr>
            <w:tcW w:w="1276" w:type="dxa"/>
            <w:vAlign w:val="center"/>
          </w:tcPr>
          <w:p w14:paraId="37674AC3" w14:textId="77777777" w:rsidR="0053519D" w:rsidRDefault="00000000">
            <w:pPr>
              <w:pStyle w:val="1"/>
            </w:pPr>
            <w:r>
              <w:t>其他资金</w:t>
            </w:r>
          </w:p>
        </w:tc>
        <w:tc>
          <w:tcPr>
            <w:tcW w:w="1276" w:type="dxa"/>
            <w:vAlign w:val="center"/>
          </w:tcPr>
          <w:p w14:paraId="10ABEB51" w14:textId="77777777" w:rsidR="0053519D" w:rsidRDefault="00000000">
            <w:pPr>
              <w:pStyle w:val="2"/>
            </w:pPr>
            <w:r>
              <w:t xml:space="preserve"> </w:t>
            </w:r>
          </w:p>
        </w:tc>
      </w:tr>
      <w:tr w:rsidR="00DB4C6A" w14:paraId="7C022985" w14:textId="77777777" w:rsidTr="00DB4C6A">
        <w:trPr>
          <w:trHeight w:val="369"/>
          <w:jc w:val="center"/>
        </w:trPr>
        <w:tc>
          <w:tcPr>
            <w:tcW w:w="1276" w:type="dxa"/>
            <w:vMerge/>
          </w:tcPr>
          <w:p w14:paraId="7BEC6B28" w14:textId="77777777" w:rsidR="0053519D" w:rsidRDefault="0053519D"/>
        </w:tc>
        <w:tc>
          <w:tcPr>
            <w:tcW w:w="8589" w:type="dxa"/>
            <w:gridSpan w:val="6"/>
            <w:vAlign w:val="center"/>
          </w:tcPr>
          <w:p w14:paraId="37D7C9A7" w14:textId="77777777" w:rsidR="0053519D" w:rsidRDefault="00000000">
            <w:pPr>
              <w:pStyle w:val="2"/>
            </w:pPr>
            <w:r>
              <w:t>成功举办历届世界智能大会生态城相关活动，通过综合论坛、网络视频、展览展示、智能体验等方式交流智慧城市前沿成果和未来发展，营造智慧产业发展环境、提高生态城品牌影响力，包含宣传视频、高峰论坛、企业分论坛、智能体验等一系列成果。</w:t>
            </w:r>
          </w:p>
        </w:tc>
      </w:tr>
      <w:tr w:rsidR="00DB4C6A" w14:paraId="40D9B7D6" w14:textId="77777777" w:rsidTr="00DB4C6A">
        <w:trPr>
          <w:trHeight w:val="369"/>
          <w:jc w:val="center"/>
        </w:trPr>
        <w:tc>
          <w:tcPr>
            <w:tcW w:w="1276" w:type="dxa"/>
            <w:vAlign w:val="center"/>
          </w:tcPr>
          <w:p w14:paraId="79FFC953" w14:textId="77777777" w:rsidR="0053519D" w:rsidRDefault="00000000">
            <w:pPr>
              <w:pStyle w:val="1"/>
            </w:pPr>
            <w:r>
              <w:t>绩效目标</w:t>
            </w:r>
          </w:p>
        </w:tc>
        <w:tc>
          <w:tcPr>
            <w:tcW w:w="8589" w:type="dxa"/>
            <w:gridSpan w:val="6"/>
            <w:vAlign w:val="center"/>
          </w:tcPr>
          <w:p w14:paraId="64DB78A6" w14:textId="77777777" w:rsidR="0053519D" w:rsidRDefault="00000000">
            <w:pPr>
              <w:pStyle w:val="2"/>
            </w:pPr>
            <w:r>
              <w:t>1.开展世界智能大会生态城线上及线下论坛活动，提升生态城在智慧城市建设领域的知名度。</w:t>
            </w:r>
            <w:r>
              <w:tab/>
            </w:r>
            <w:r>
              <w:tab/>
            </w:r>
            <w:r>
              <w:tab/>
            </w:r>
            <w:r>
              <w:tab/>
            </w:r>
            <w:r>
              <w:tab/>
            </w:r>
            <w:r>
              <w:tab/>
            </w:r>
          </w:p>
        </w:tc>
      </w:tr>
    </w:tbl>
    <w:p w14:paraId="7B6E5BA3"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04DBD186" w14:textId="77777777" w:rsidTr="00DB4C6A">
        <w:trPr>
          <w:trHeight w:val="397"/>
          <w:tblHeader/>
          <w:jc w:val="center"/>
        </w:trPr>
        <w:tc>
          <w:tcPr>
            <w:tcW w:w="1276" w:type="dxa"/>
            <w:vAlign w:val="center"/>
          </w:tcPr>
          <w:p w14:paraId="53BE86AE" w14:textId="77777777" w:rsidR="0053519D" w:rsidRDefault="00000000">
            <w:pPr>
              <w:pStyle w:val="1"/>
            </w:pPr>
            <w:r>
              <w:t>一级指标</w:t>
            </w:r>
          </w:p>
        </w:tc>
        <w:tc>
          <w:tcPr>
            <w:tcW w:w="1276" w:type="dxa"/>
            <w:vAlign w:val="center"/>
          </w:tcPr>
          <w:p w14:paraId="4F41B4D3" w14:textId="77777777" w:rsidR="0053519D" w:rsidRDefault="00000000">
            <w:pPr>
              <w:pStyle w:val="1"/>
            </w:pPr>
            <w:r>
              <w:t>二级指标</w:t>
            </w:r>
          </w:p>
        </w:tc>
        <w:tc>
          <w:tcPr>
            <w:tcW w:w="1332" w:type="dxa"/>
            <w:vAlign w:val="center"/>
          </w:tcPr>
          <w:p w14:paraId="26C2E6E9" w14:textId="77777777" w:rsidR="0053519D" w:rsidRDefault="00000000">
            <w:pPr>
              <w:pStyle w:val="1"/>
            </w:pPr>
            <w:r>
              <w:t>三级指标</w:t>
            </w:r>
          </w:p>
        </w:tc>
        <w:tc>
          <w:tcPr>
            <w:tcW w:w="3430" w:type="dxa"/>
            <w:vAlign w:val="center"/>
          </w:tcPr>
          <w:p w14:paraId="1E212D79" w14:textId="77777777" w:rsidR="0053519D" w:rsidRDefault="00000000">
            <w:pPr>
              <w:pStyle w:val="1"/>
            </w:pPr>
            <w:r>
              <w:t>绩效指标描述</w:t>
            </w:r>
          </w:p>
        </w:tc>
        <w:tc>
          <w:tcPr>
            <w:tcW w:w="2551" w:type="dxa"/>
            <w:vAlign w:val="center"/>
          </w:tcPr>
          <w:p w14:paraId="4287863F" w14:textId="77777777" w:rsidR="0053519D" w:rsidRDefault="00000000">
            <w:pPr>
              <w:pStyle w:val="1"/>
            </w:pPr>
            <w:r>
              <w:t>指标值</w:t>
            </w:r>
          </w:p>
        </w:tc>
      </w:tr>
      <w:tr w:rsidR="00DB4C6A" w14:paraId="7D7D6FFC" w14:textId="77777777" w:rsidTr="00DB4C6A">
        <w:trPr>
          <w:trHeight w:val="369"/>
          <w:jc w:val="center"/>
        </w:trPr>
        <w:tc>
          <w:tcPr>
            <w:tcW w:w="1276" w:type="dxa"/>
            <w:vMerge w:val="restart"/>
            <w:vAlign w:val="center"/>
          </w:tcPr>
          <w:p w14:paraId="0001AFEA" w14:textId="77777777" w:rsidR="0053519D" w:rsidRDefault="00000000">
            <w:pPr>
              <w:pStyle w:val="3"/>
            </w:pPr>
            <w:r>
              <w:t>产出指标</w:t>
            </w:r>
          </w:p>
        </w:tc>
        <w:tc>
          <w:tcPr>
            <w:tcW w:w="1276" w:type="dxa"/>
            <w:vAlign w:val="center"/>
          </w:tcPr>
          <w:p w14:paraId="5BC65A41" w14:textId="77777777" w:rsidR="0053519D" w:rsidRDefault="00000000">
            <w:pPr>
              <w:pStyle w:val="2"/>
            </w:pPr>
            <w:r>
              <w:t>数量指标</w:t>
            </w:r>
          </w:p>
        </w:tc>
        <w:tc>
          <w:tcPr>
            <w:tcW w:w="1332" w:type="dxa"/>
            <w:vAlign w:val="center"/>
          </w:tcPr>
          <w:p w14:paraId="63815CEF" w14:textId="77777777" w:rsidR="0053519D" w:rsidRDefault="00000000">
            <w:pPr>
              <w:pStyle w:val="2"/>
            </w:pPr>
            <w:r>
              <w:t>完成1场高峰论坛</w:t>
            </w:r>
          </w:p>
        </w:tc>
        <w:tc>
          <w:tcPr>
            <w:tcW w:w="3430" w:type="dxa"/>
            <w:vAlign w:val="center"/>
          </w:tcPr>
          <w:p w14:paraId="74D7250C" w14:textId="77777777" w:rsidR="0053519D" w:rsidRDefault="00000000">
            <w:pPr>
              <w:pStyle w:val="2"/>
            </w:pPr>
            <w:r>
              <w:t>完成1场论坛</w:t>
            </w:r>
          </w:p>
        </w:tc>
        <w:tc>
          <w:tcPr>
            <w:tcW w:w="2551" w:type="dxa"/>
            <w:vAlign w:val="center"/>
          </w:tcPr>
          <w:p w14:paraId="4E164582" w14:textId="77777777" w:rsidR="0053519D" w:rsidRDefault="00000000">
            <w:pPr>
              <w:pStyle w:val="2"/>
            </w:pPr>
            <w:r>
              <w:t>≥1场</w:t>
            </w:r>
          </w:p>
        </w:tc>
      </w:tr>
      <w:tr w:rsidR="00DB4C6A" w14:paraId="7F2173EA" w14:textId="77777777" w:rsidTr="00DB4C6A">
        <w:trPr>
          <w:trHeight w:val="369"/>
          <w:jc w:val="center"/>
        </w:trPr>
        <w:tc>
          <w:tcPr>
            <w:tcW w:w="1276" w:type="dxa"/>
            <w:vMerge/>
            <w:vAlign w:val="center"/>
          </w:tcPr>
          <w:p w14:paraId="503E00B8" w14:textId="77777777" w:rsidR="0053519D" w:rsidRDefault="0053519D"/>
        </w:tc>
        <w:tc>
          <w:tcPr>
            <w:tcW w:w="1276" w:type="dxa"/>
            <w:vAlign w:val="center"/>
          </w:tcPr>
          <w:p w14:paraId="75AE7B84" w14:textId="77777777" w:rsidR="0053519D" w:rsidRDefault="00000000">
            <w:pPr>
              <w:pStyle w:val="2"/>
            </w:pPr>
            <w:r>
              <w:t>数量指标</w:t>
            </w:r>
          </w:p>
        </w:tc>
        <w:tc>
          <w:tcPr>
            <w:tcW w:w="1332" w:type="dxa"/>
            <w:vAlign w:val="center"/>
          </w:tcPr>
          <w:p w14:paraId="41C56DA4" w14:textId="77777777" w:rsidR="0053519D" w:rsidRDefault="00000000">
            <w:pPr>
              <w:pStyle w:val="2"/>
            </w:pPr>
            <w:r>
              <w:t>邀请国内、国际知名学者、企业家等演讲嘉宾及参会嘉宾</w:t>
            </w:r>
          </w:p>
        </w:tc>
        <w:tc>
          <w:tcPr>
            <w:tcW w:w="3430" w:type="dxa"/>
            <w:vAlign w:val="center"/>
          </w:tcPr>
          <w:p w14:paraId="4E0BFBA0" w14:textId="77777777" w:rsidR="0053519D" w:rsidRDefault="00000000">
            <w:pPr>
              <w:pStyle w:val="2"/>
            </w:pPr>
            <w:r>
              <w:t>邀请国内、国际行业内有影响力的参会嘉宾</w:t>
            </w:r>
          </w:p>
        </w:tc>
        <w:tc>
          <w:tcPr>
            <w:tcW w:w="2551" w:type="dxa"/>
            <w:vAlign w:val="center"/>
          </w:tcPr>
          <w:p w14:paraId="573C05A1" w14:textId="77777777" w:rsidR="0053519D" w:rsidRDefault="00000000">
            <w:pPr>
              <w:pStyle w:val="2"/>
            </w:pPr>
            <w:r>
              <w:t>≥20人</w:t>
            </w:r>
          </w:p>
        </w:tc>
      </w:tr>
      <w:tr w:rsidR="00DB4C6A" w14:paraId="34D9EAC3" w14:textId="77777777" w:rsidTr="00DB4C6A">
        <w:trPr>
          <w:trHeight w:val="369"/>
          <w:jc w:val="center"/>
        </w:trPr>
        <w:tc>
          <w:tcPr>
            <w:tcW w:w="1276" w:type="dxa"/>
            <w:vMerge/>
            <w:vAlign w:val="center"/>
          </w:tcPr>
          <w:p w14:paraId="4168D789" w14:textId="77777777" w:rsidR="0053519D" w:rsidRDefault="0053519D"/>
        </w:tc>
        <w:tc>
          <w:tcPr>
            <w:tcW w:w="1276" w:type="dxa"/>
            <w:vAlign w:val="center"/>
          </w:tcPr>
          <w:p w14:paraId="6E21829A" w14:textId="77777777" w:rsidR="0053519D" w:rsidRDefault="00000000">
            <w:pPr>
              <w:pStyle w:val="2"/>
            </w:pPr>
            <w:r>
              <w:t>数量指标</w:t>
            </w:r>
          </w:p>
        </w:tc>
        <w:tc>
          <w:tcPr>
            <w:tcW w:w="1332" w:type="dxa"/>
            <w:vAlign w:val="center"/>
          </w:tcPr>
          <w:p w14:paraId="169C3400" w14:textId="77777777" w:rsidR="0053519D" w:rsidRDefault="00000000">
            <w:pPr>
              <w:pStyle w:val="2"/>
            </w:pPr>
            <w:r>
              <w:t>媒体宣传报道</w:t>
            </w:r>
          </w:p>
        </w:tc>
        <w:tc>
          <w:tcPr>
            <w:tcW w:w="3430" w:type="dxa"/>
            <w:vAlign w:val="center"/>
          </w:tcPr>
          <w:p w14:paraId="0183A6C4" w14:textId="77777777" w:rsidR="0053519D" w:rsidRDefault="00000000">
            <w:pPr>
              <w:pStyle w:val="2"/>
            </w:pPr>
            <w:r>
              <w:t>系列活动的媒体、渠道曝光数量（包括新媒体平台、纸媒、电视、广播）</w:t>
            </w:r>
          </w:p>
        </w:tc>
        <w:tc>
          <w:tcPr>
            <w:tcW w:w="2551" w:type="dxa"/>
            <w:vAlign w:val="center"/>
          </w:tcPr>
          <w:p w14:paraId="731DEF5B" w14:textId="77777777" w:rsidR="0053519D" w:rsidRDefault="00000000">
            <w:pPr>
              <w:pStyle w:val="2"/>
            </w:pPr>
            <w:r>
              <w:t>≥40次</w:t>
            </w:r>
          </w:p>
        </w:tc>
      </w:tr>
      <w:tr w:rsidR="00DB4C6A" w14:paraId="2C4A69AD" w14:textId="77777777" w:rsidTr="00DB4C6A">
        <w:trPr>
          <w:trHeight w:val="369"/>
          <w:jc w:val="center"/>
        </w:trPr>
        <w:tc>
          <w:tcPr>
            <w:tcW w:w="1276" w:type="dxa"/>
            <w:vMerge/>
            <w:vAlign w:val="center"/>
          </w:tcPr>
          <w:p w14:paraId="27100805" w14:textId="77777777" w:rsidR="0053519D" w:rsidRDefault="0053519D"/>
        </w:tc>
        <w:tc>
          <w:tcPr>
            <w:tcW w:w="1276" w:type="dxa"/>
            <w:vAlign w:val="center"/>
          </w:tcPr>
          <w:p w14:paraId="2D105EBE" w14:textId="77777777" w:rsidR="0053519D" w:rsidRDefault="00000000">
            <w:pPr>
              <w:pStyle w:val="2"/>
            </w:pPr>
            <w:r>
              <w:t>质量指标</w:t>
            </w:r>
          </w:p>
        </w:tc>
        <w:tc>
          <w:tcPr>
            <w:tcW w:w="1332" w:type="dxa"/>
            <w:vAlign w:val="center"/>
          </w:tcPr>
          <w:p w14:paraId="680F57F8" w14:textId="77777777" w:rsidR="0053519D" w:rsidRDefault="00000000">
            <w:pPr>
              <w:pStyle w:val="2"/>
            </w:pPr>
            <w:r>
              <w:t>论坛总体视觉效果</w:t>
            </w:r>
          </w:p>
        </w:tc>
        <w:tc>
          <w:tcPr>
            <w:tcW w:w="3430" w:type="dxa"/>
            <w:vAlign w:val="center"/>
          </w:tcPr>
          <w:p w14:paraId="2FAEA0BB" w14:textId="77777777" w:rsidR="0053519D" w:rsidRDefault="00000000">
            <w:pPr>
              <w:pStyle w:val="2"/>
            </w:pPr>
            <w:r>
              <w:t>达到具有现代感、科技感的总体视觉效果</w:t>
            </w:r>
          </w:p>
        </w:tc>
        <w:tc>
          <w:tcPr>
            <w:tcW w:w="2551" w:type="dxa"/>
            <w:vAlign w:val="center"/>
          </w:tcPr>
          <w:p w14:paraId="4730B6E7" w14:textId="77777777" w:rsidR="0053519D" w:rsidRDefault="00000000">
            <w:pPr>
              <w:pStyle w:val="2"/>
            </w:pPr>
            <w:r>
              <w:t>达到具有现代感、科技感的总体视觉效果</w:t>
            </w:r>
          </w:p>
        </w:tc>
      </w:tr>
      <w:tr w:rsidR="00DB4C6A" w14:paraId="6838FFF7" w14:textId="77777777" w:rsidTr="00DB4C6A">
        <w:trPr>
          <w:trHeight w:val="369"/>
          <w:jc w:val="center"/>
        </w:trPr>
        <w:tc>
          <w:tcPr>
            <w:tcW w:w="1276" w:type="dxa"/>
            <w:vMerge/>
            <w:vAlign w:val="center"/>
          </w:tcPr>
          <w:p w14:paraId="3DC4E205" w14:textId="77777777" w:rsidR="0053519D" w:rsidRDefault="0053519D"/>
        </w:tc>
        <w:tc>
          <w:tcPr>
            <w:tcW w:w="1276" w:type="dxa"/>
            <w:vAlign w:val="center"/>
          </w:tcPr>
          <w:p w14:paraId="451FC14B" w14:textId="77777777" w:rsidR="0053519D" w:rsidRDefault="00000000">
            <w:pPr>
              <w:pStyle w:val="2"/>
            </w:pPr>
            <w:r>
              <w:t>质量指标</w:t>
            </w:r>
          </w:p>
        </w:tc>
        <w:tc>
          <w:tcPr>
            <w:tcW w:w="1332" w:type="dxa"/>
            <w:vAlign w:val="center"/>
          </w:tcPr>
          <w:p w14:paraId="6E472E2A" w14:textId="77777777" w:rsidR="0053519D" w:rsidRDefault="00000000">
            <w:pPr>
              <w:pStyle w:val="2"/>
            </w:pPr>
            <w:r>
              <w:t>论坛服务质量</w:t>
            </w:r>
          </w:p>
        </w:tc>
        <w:tc>
          <w:tcPr>
            <w:tcW w:w="3430" w:type="dxa"/>
            <w:vAlign w:val="center"/>
          </w:tcPr>
          <w:p w14:paraId="3BC2EBE2" w14:textId="77777777" w:rsidR="0053519D" w:rsidRDefault="00000000">
            <w:pPr>
              <w:pStyle w:val="2"/>
            </w:pPr>
            <w:r>
              <w:t>论坛邀请1名国内知名主持人主持，提供现场速记、翻译、论坛现场拍摄及图文或视频直播服务，现场会服人员不少于10人</w:t>
            </w:r>
          </w:p>
        </w:tc>
        <w:tc>
          <w:tcPr>
            <w:tcW w:w="2551" w:type="dxa"/>
            <w:vAlign w:val="center"/>
          </w:tcPr>
          <w:p w14:paraId="0FDA8FE3" w14:textId="77777777" w:rsidR="0053519D" w:rsidRDefault="00000000">
            <w:pPr>
              <w:pStyle w:val="2"/>
            </w:pPr>
            <w:r>
              <w:t>论坛邀请1名国内知名主持人主持，提供现场速记、翻译、论坛现场拍摄及图文或视频直播服务，现场会服人员不少于10人</w:t>
            </w:r>
          </w:p>
        </w:tc>
      </w:tr>
      <w:tr w:rsidR="00DB4C6A" w14:paraId="2D8D5BF8" w14:textId="77777777" w:rsidTr="00DB4C6A">
        <w:trPr>
          <w:trHeight w:val="369"/>
          <w:jc w:val="center"/>
        </w:trPr>
        <w:tc>
          <w:tcPr>
            <w:tcW w:w="1276" w:type="dxa"/>
            <w:vMerge/>
            <w:vAlign w:val="center"/>
          </w:tcPr>
          <w:p w14:paraId="6DC0898F" w14:textId="77777777" w:rsidR="0053519D" w:rsidRDefault="0053519D"/>
        </w:tc>
        <w:tc>
          <w:tcPr>
            <w:tcW w:w="1276" w:type="dxa"/>
            <w:vAlign w:val="center"/>
          </w:tcPr>
          <w:p w14:paraId="0E6A2332" w14:textId="77777777" w:rsidR="0053519D" w:rsidRDefault="00000000">
            <w:pPr>
              <w:pStyle w:val="2"/>
            </w:pPr>
            <w:r>
              <w:t>质量指标</w:t>
            </w:r>
          </w:p>
        </w:tc>
        <w:tc>
          <w:tcPr>
            <w:tcW w:w="1332" w:type="dxa"/>
            <w:vAlign w:val="center"/>
          </w:tcPr>
          <w:p w14:paraId="18D4EC8A" w14:textId="77777777" w:rsidR="0053519D" w:rsidRDefault="00000000">
            <w:pPr>
              <w:pStyle w:val="2"/>
            </w:pPr>
            <w:r>
              <w:t>论坛服务人员适岗率</w:t>
            </w:r>
          </w:p>
        </w:tc>
        <w:tc>
          <w:tcPr>
            <w:tcW w:w="3430" w:type="dxa"/>
            <w:vAlign w:val="center"/>
          </w:tcPr>
          <w:p w14:paraId="3B832687" w14:textId="77777777" w:rsidR="0053519D" w:rsidRDefault="00000000">
            <w:pPr>
              <w:pStyle w:val="2"/>
            </w:pPr>
            <w:r>
              <w:t>摄影师、摄像师、灯光师、及导播、音响师等行业专业人员占论坛服务人员的比例</w:t>
            </w:r>
          </w:p>
        </w:tc>
        <w:tc>
          <w:tcPr>
            <w:tcW w:w="2551" w:type="dxa"/>
            <w:vAlign w:val="center"/>
          </w:tcPr>
          <w:p w14:paraId="42C23159" w14:textId="77777777" w:rsidR="0053519D" w:rsidRDefault="00000000">
            <w:pPr>
              <w:pStyle w:val="2"/>
            </w:pPr>
            <w:r>
              <w:t>≥80%</w:t>
            </w:r>
          </w:p>
        </w:tc>
      </w:tr>
      <w:tr w:rsidR="00DB4C6A" w14:paraId="10EE1C08" w14:textId="77777777" w:rsidTr="00DB4C6A">
        <w:trPr>
          <w:trHeight w:val="369"/>
          <w:jc w:val="center"/>
        </w:trPr>
        <w:tc>
          <w:tcPr>
            <w:tcW w:w="1276" w:type="dxa"/>
            <w:vMerge/>
            <w:vAlign w:val="center"/>
          </w:tcPr>
          <w:p w14:paraId="230E084C" w14:textId="77777777" w:rsidR="0053519D" w:rsidRDefault="0053519D"/>
        </w:tc>
        <w:tc>
          <w:tcPr>
            <w:tcW w:w="1276" w:type="dxa"/>
            <w:vAlign w:val="center"/>
          </w:tcPr>
          <w:p w14:paraId="6C60FEDC" w14:textId="77777777" w:rsidR="0053519D" w:rsidRDefault="00000000">
            <w:pPr>
              <w:pStyle w:val="2"/>
            </w:pPr>
            <w:r>
              <w:t>时效指标</w:t>
            </w:r>
          </w:p>
        </w:tc>
        <w:tc>
          <w:tcPr>
            <w:tcW w:w="1332" w:type="dxa"/>
            <w:vAlign w:val="center"/>
          </w:tcPr>
          <w:p w14:paraId="601E210D" w14:textId="77777777" w:rsidR="0053519D" w:rsidRDefault="00000000">
            <w:pPr>
              <w:pStyle w:val="2"/>
            </w:pPr>
            <w:r>
              <w:t>论坛活动如期进行率</w:t>
            </w:r>
          </w:p>
        </w:tc>
        <w:tc>
          <w:tcPr>
            <w:tcW w:w="3430" w:type="dxa"/>
            <w:vAlign w:val="center"/>
          </w:tcPr>
          <w:p w14:paraId="7EE6D58C" w14:textId="77777777" w:rsidR="0053519D" w:rsidRDefault="00000000">
            <w:pPr>
              <w:pStyle w:val="2"/>
            </w:pPr>
            <w:r>
              <w:t>论坛活动如期进行率</w:t>
            </w:r>
          </w:p>
        </w:tc>
        <w:tc>
          <w:tcPr>
            <w:tcW w:w="2551" w:type="dxa"/>
            <w:vAlign w:val="center"/>
          </w:tcPr>
          <w:p w14:paraId="7A4A4D97" w14:textId="77777777" w:rsidR="0053519D" w:rsidRDefault="00000000">
            <w:pPr>
              <w:pStyle w:val="2"/>
            </w:pPr>
            <w:r>
              <w:t>≥90%</w:t>
            </w:r>
          </w:p>
        </w:tc>
      </w:tr>
      <w:tr w:rsidR="00DB4C6A" w14:paraId="1BAAD44E" w14:textId="77777777" w:rsidTr="00DB4C6A">
        <w:trPr>
          <w:trHeight w:val="369"/>
          <w:jc w:val="center"/>
        </w:trPr>
        <w:tc>
          <w:tcPr>
            <w:tcW w:w="1276" w:type="dxa"/>
            <w:vMerge/>
            <w:vAlign w:val="center"/>
          </w:tcPr>
          <w:p w14:paraId="19B60A84" w14:textId="77777777" w:rsidR="0053519D" w:rsidRDefault="0053519D"/>
        </w:tc>
        <w:tc>
          <w:tcPr>
            <w:tcW w:w="1276" w:type="dxa"/>
            <w:vAlign w:val="center"/>
          </w:tcPr>
          <w:p w14:paraId="77BE38D9" w14:textId="77777777" w:rsidR="0053519D" w:rsidRDefault="00000000">
            <w:pPr>
              <w:pStyle w:val="2"/>
            </w:pPr>
            <w:r>
              <w:t>成本指标</w:t>
            </w:r>
          </w:p>
        </w:tc>
        <w:tc>
          <w:tcPr>
            <w:tcW w:w="1332" w:type="dxa"/>
            <w:vAlign w:val="center"/>
          </w:tcPr>
          <w:p w14:paraId="5797E74C" w14:textId="77777777" w:rsidR="0053519D" w:rsidRDefault="00000000">
            <w:pPr>
              <w:pStyle w:val="2"/>
            </w:pPr>
            <w:r>
              <w:t>场地搭建成本</w:t>
            </w:r>
          </w:p>
        </w:tc>
        <w:tc>
          <w:tcPr>
            <w:tcW w:w="3430" w:type="dxa"/>
            <w:vAlign w:val="center"/>
          </w:tcPr>
          <w:p w14:paraId="79914238" w14:textId="77777777" w:rsidR="0053519D" w:rsidRDefault="00000000">
            <w:pPr>
              <w:pStyle w:val="2"/>
            </w:pPr>
            <w:r>
              <w:t>指搭建会场的成本占总体预算比例</w:t>
            </w:r>
          </w:p>
        </w:tc>
        <w:tc>
          <w:tcPr>
            <w:tcW w:w="2551" w:type="dxa"/>
            <w:vAlign w:val="center"/>
          </w:tcPr>
          <w:p w14:paraId="0F1580B5" w14:textId="77777777" w:rsidR="0053519D" w:rsidRDefault="00000000">
            <w:pPr>
              <w:pStyle w:val="2"/>
            </w:pPr>
            <w:r>
              <w:t>≤35%</w:t>
            </w:r>
          </w:p>
        </w:tc>
      </w:tr>
      <w:tr w:rsidR="00DB4C6A" w14:paraId="6EAEBAB2" w14:textId="77777777" w:rsidTr="00DB4C6A">
        <w:trPr>
          <w:trHeight w:val="369"/>
          <w:jc w:val="center"/>
        </w:trPr>
        <w:tc>
          <w:tcPr>
            <w:tcW w:w="1276" w:type="dxa"/>
            <w:vAlign w:val="center"/>
          </w:tcPr>
          <w:p w14:paraId="039F63B2" w14:textId="77777777" w:rsidR="0053519D" w:rsidRDefault="00000000">
            <w:pPr>
              <w:pStyle w:val="3"/>
            </w:pPr>
            <w:r>
              <w:t>效益指标</w:t>
            </w:r>
          </w:p>
        </w:tc>
        <w:tc>
          <w:tcPr>
            <w:tcW w:w="1276" w:type="dxa"/>
            <w:vAlign w:val="center"/>
          </w:tcPr>
          <w:p w14:paraId="14C04F5A" w14:textId="77777777" w:rsidR="0053519D" w:rsidRDefault="00000000">
            <w:pPr>
              <w:pStyle w:val="2"/>
            </w:pPr>
            <w:r>
              <w:t>社会效益指标</w:t>
            </w:r>
          </w:p>
        </w:tc>
        <w:tc>
          <w:tcPr>
            <w:tcW w:w="1332" w:type="dxa"/>
            <w:vAlign w:val="center"/>
          </w:tcPr>
          <w:p w14:paraId="30B0DF33" w14:textId="77777777" w:rsidR="0053519D" w:rsidRDefault="00000000">
            <w:pPr>
              <w:pStyle w:val="2"/>
            </w:pPr>
            <w:r>
              <w:t>提升生态城在智慧城市领域的知名度</w:t>
            </w:r>
          </w:p>
        </w:tc>
        <w:tc>
          <w:tcPr>
            <w:tcW w:w="3430" w:type="dxa"/>
            <w:vAlign w:val="center"/>
          </w:tcPr>
          <w:p w14:paraId="0C6F8784" w14:textId="77777777" w:rsidR="0053519D" w:rsidRDefault="00000000">
            <w:pPr>
              <w:pStyle w:val="2"/>
            </w:pPr>
            <w:r>
              <w:t>提升生态城在智慧城市领域的知名度</w:t>
            </w:r>
          </w:p>
        </w:tc>
        <w:tc>
          <w:tcPr>
            <w:tcW w:w="2551" w:type="dxa"/>
            <w:vAlign w:val="center"/>
          </w:tcPr>
          <w:p w14:paraId="199370B7" w14:textId="77777777" w:rsidR="0053519D" w:rsidRDefault="00000000">
            <w:pPr>
              <w:pStyle w:val="2"/>
            </w:pPr>
            <w:r>
              <w:t>有效提升</w:t>
            </w:r>
          </w:p>
        </w:tc>
      </w:tr>
      <w:tr w:rsidR="00DB4C6A" w14:paraId="50B2E468" w14:textId="77777777" w:rsidTr="00DB4C6A">
        <w:trPr>
          <w:trHeight w:val="369"/>
          <w:jc w:val="center"/>
        </w:trPr>
        <w:tc>
          <w:tcPr>
            <w:tcW w:w="1276" w:type="dxa"/>
            <w:vAlign w:val="center"/>
          </w:tcPr>
          <w:p w14:paraId="403D2F5B" w14:textId="77777777" w:rsidR="0053519D" w:rsidRDefault="00000000">
            <w:pPr>
              <w:pStyle w:val="3"/>
            </w:pPr>
            <w:r>
              <w:t>满意度指标</w:t>
            </w:r>
          </w:p>
        </w:tc>
        <w:tc>
          <w:tcPr>
            <w:tcW w:w="1276" w:type="dxa"/>
            <w:vAlign w:val="center"/>
          </w:tcPr>
          <w:p w14:paraId="064E9718" w14:textId="77777777" w:rsidR="0053519D" w:rsidRDefault="00000000">
            <w:pPr>
              <w:pStyle w:val="2"/>
            </w:pPr>
            <w:r>
              <w:t>服务对象满意度指标</w:t>
            </w:r>
          </w:p>
        </w:tc>
        <w:tc>
          <w:tcPr>
            <w:tcW w:w="1332" w:type="dxa"/>
            <w:vAlign w:val="center"/>
          </w:tcPr>
          <w:p w14:paraId="10072FD1" w14:textId="77777777" w:rsidR="0053519D" w:rsidRDefault="00000000">
            <w:pPr>
              <w:pStyle w:val="2"/>
            </w:pPr>
            <w:r>
              <w:t>参会人员满意度</w:t>
            </w:r>
          </w:p>
        </w:tc>
        <w:tc>
          <w:tcPr>
            <w:tcW w:w="3430" w:type="dxa"/>
            <w:vAlign w:val="center"/>
          </w:tcPr>
          <w:p w14:paraId="7EC20BF6" w14:textId="77777777" w:rsidR="0053519D" w:rsidRDefault="00000000">
            <w:pPr>
              <w:pStyle w:val="2"/>
            </w:pPr>
            <w:r>
              <w:t>参会人员满意度</w:t>
            </w:r>
          </w:p>
        </w:tc>
        <w:tc>
          <w:tcPr>
            <w:tcW w:w="2551" w:type="dxa"/>
            <w:vAlign w:val="center"/>
          </w:tcPr>
          <w:p w14:paraId="5E6E16E5" w14:textId="77777777" w:rsidR="0053519D" w:rsidRDefault="00000000">
            <w:pPr>
              <w:pStyle w:val="2"/>
            </w:pPr>
            <w:r>
              <w:t>≥80%</w:t>
            </w:r>
          </w:p>
        </w:tc>
      </w:tr>
    </w:tbl>
    <w:p w14:paraId="79F137C7" w14:textId="77777777" w:rsidR="0053519D" w:rsidRDefault="0053519D">
      <w:pPr>
        <w:sectPr w:rsidR="0053519D" w:rsidSect="00EB1DFB">
          <w:pgSz w:w="11900" w:h="16840"/>
          <w:pgMar w:top="1984" w:right="1304" w:bottom="1134" w:left="1304" w:header="720" w:footer="720" w:gutter="0"/>
          <w:cols w:space="720"/>
        </w:sectPr>
      </w:pPr>
    </w:p>
    <w:p w14:paraId="35F5D0DE" w14:textId="77777777" w:rsidR="0053519D" w:rsidRDefault="00000000">
      <w:pPr>
        <w:jc w:val="center"/>
      </w:pPr>
      <w:r>
        <w:rPr>
          <w:rFonts w:ascii="方正仿宋_GBK" w:eastAsia="方正仿宋_GBK" w:hAnsi="方正仿宋_GBK" w:cs="方正仿宋_GBK"/>
          <w:sz w:val="28"/>
        </w:rPr>
        <w:lastRenderedPageBreak/>
        <w:t xml:space="preserve"> </w:t>
      </w:r>
    </w:p>
    <w:p w14:paraId="325AACFD" w14:textId="77777777" w:rsidR="0053519D" w:rsidRDefault="00000000">
      <w:pPr>
        <w:ind w:firstLine="560"/>
        <w:outlineLvl w:val="3"/>
      </w:pPr>
      <w:bookmarkStart w:id="22" w:name="_Toc_4_4_0000000026"/>
      <w:r>
        <w:rPr>
          <w:rFonts w:ascii="方正仿宋_GBK" w:eastAsia="方正仿宋_GBK" w:hAnsi="方正仿宋_GBK" w:cs="方正仿宋_GBK"/>
          <w:sz w:val="28"/>
        </w:rPr>
        <w:t>23.数字生态研究院项目专项绩效目标表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5E0BD8DC"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BAB45AB"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D854DF0" w14:textId="77777777" w:rsidR="0053519D" w:rsidRDefault="00000000">
            <w:pPr>
              <w:pStyle w:val="4"/>
            </w:pPr>
            <w:r>
              <w:t>单位：元</w:t>
            </w:r>
          </w:p>
        </w:tc>
      </w:tr>
      <w:tr w:rsidR="00DB4C6A" w14:paraId="733376CB" w14:textId="77777777" w:rsidTr="00DB4C6A">
        <w:trPr>
          <w:trHeight w:val="369"/>
          <w:jc w:val="center"/>
        </w:trPr>
        <w:tc>
          <w:tcPr>
            <w:tcW w:w="1276" w:type="dxa"/>
            <w:vAlign w:val="center"/>
          </w:tcPr>
          <w:p w14:paraId="078B669D" w14:textId="77777777" w:rsidR="0053519D" w:rsidRDefault="00000000">
            <w:pPr>
              <w:pStyle w:val="1"/>
            </w:pPr>
            <w:r>
              <w:t>项目名称</w:t>
            </w:r>
          </w:p>
        </w:tc>
        <w:tc>
          <w:tcPr>
            <w:tcW w:w="8589" w:type="dxa"/>
            <w:gridSpan w:val="6"/>
            <w:vAlign w:val="center"/>
          </w:tcPr>
          <w:p w14:paraId="09EC3DBA" w14:textId="77777777" w:rsidR="0053519D" w:rsidRDefault="00000000">
            <w:pPr>
              <w:pStyle w:val="2"/>
            </w:pPr>
            <w:r>
              <w:t>数字生态研究院项目专项</w:t>
            </w:r>
          </w:p>
        </w:tc>
      </w:tr>
      <w:tr w:rsidR="0053519D" w14:paraId="05D4B21D" w14:textId="77777777">
        <w:trPr>
          <w:trHeight w:val="369"/>
          <w:jc w:val="center"/>
        </w:trPr>
        <w:tc>
          <w:tcPr>
            <w:tcW w:w="1276" w:type="dxa"/>
            <w:vMerge w:val="restart"/>
            <w:vAlign w:val="center"/>
          </w:tcPr>
          <w:p w14:paraId="1861483A" w14:textId="77777777" w:rsidR="0053519D" w:rsidRDefault="00000000">
            <w:pPr>
              <w:pStyle w:val="1"/>
            </w:pPr>
            <w:r>
              <w:t>预算规模及资金用途</w:t>
            </w:r>
          </w:p>
        </w:tc>
        <w:tc>
          <w:tcPr>
            <w:tcW w:w="1276" w:type="dxa"/>
            <w:vAlign w:val="center"/>
          </w:tcPr>
          <w:p w14:paraId="671CA3EC" w14:textId="77777777" w:rsidR="0053519D" w:rsidRDefault="00000000">
            <w:pPr>
              <w:pStyle w:val="1"/>
            </w:pPr>
            <w:r>
              <w:t>预算数</w:t>
            </w:r>
          </w:p>
        </w:tc>
        <w:tc>
          <w:tcPr>
            <w:tcW w:w="1332" w:type="dxa"/>
            <w:vAlign w:val="center"/>
          </w:tcPr>
          <w:p w14:paraId="50C9802E" w14:textId="77777777" w:rsidR="0053519D" w:rsidRDefault="00000000">
            <w:pPr>
              <w:pStyle w:val="2"/>
            </w:pPr>
            <w:r>
              <w:t>2000000.00</w:t>
            </w:r>
          </w:p>
        </w:tc>
        <w:tc>
          <w:tcPr>
            <w:tcW w:w="1587" w:type="dxa"/>
            <w:vAlign w:val="center"/>
          </w:tcPr>
          <w:p w14:paraId="5D4750AE" w14:textId="77777777" w:rsidR="0053519D" w:rsidRDefault="00000000">
            <w:pPr>
              <w:pStyle w:val="1"/>
            </w:pPr>
            <w:r>
              <w:t>其中：财政    资金</w:t>
            </w:r>
          </w:p>
        </w:tc>
        <w:tc>
          <w:tcPr>
            <w:tcW w:w="1843" w:type="dxa"/>
            <w:vAlign w:val="center"/>
          </w:tcPr>
          <w:p w14:paraId="13EF199A" w14:textId="77777777" w:rsidR="0053519D" w:rsidRDefault="00000000">
            <w:pPr>
              <w:pStyle w:val="2"/>
            </w:pPr>
            <w:r>
              <w:t>2000000.00</w:t>
            </w:r>
          </w:p>
        </w:tc>
        <w:tc>
          <w:tcPr>
            <w:tcW w:w="1276" w:type="dxa"/>
            <w:vAlign w:val="center"/>
          </w:tcPr>
          <w:p w14:paraId="56B5DC1F" w14:textId="77777777" w:rsidR="0053519D" w:rsidRDefault="00000000">
            <w:pPr>
              <w:pStyle w:val="1"/>
            </w:pPr>
            <w:r>
              <w:t>其他资金</w:t>
            </w:r>
          </w:p>
        </w:tc>
        <w:tc>
          <w:tcPr>
            <w:tcW w:w="1276" w:type="dxa"/>
            <w:vAlign w:val="center"/>
          </w:tcPr>
          <w:p w14:paraId="19CA6D6D" w14:textId="77777777" w:rsidR="0053519D" w:rsidRDefault="00000000">
            <w:pPr>
              <w:pStyle w:val="2"/>
            </w:pPr>
            <w:r>
              <w:t xml:space="preserve"> </w:t>
            </w:r>
          </w:p>
        </w:tc>
      </w:tr>
      <w:tr w:rsidR="00DB4C6A" w14:paraId="04CAB2FC" w14:textId="77777777" w:rsidTr="00DB4C6A">
        <w:trPr>
          <w:trHeight w:val="369"/>
          <w:jc w:val="center"/>
        </w:trPr>
        <w:tc>
          <w:tcPr>
            <w:tcW w:w="1276" w:type="dxa"/>
            <w:vMerge/>
          </w:tcPr>
          <w:p w14:paraId="4BC1A8E6" w14:textId="77777777" w:rsidR="0053519D" w:rsidRDefault="0053519D"/>
        </w:tc>
        <w:tc>
          <w:tcPr>
            <w:tcW w:w="8589" w:type="dxa"/>
            <w:gridSpan w:val="6"/>
            <w:vAlign w:val="center"/>
          </w:tcPr>
          <w:p w14:paraId="5F795964" w14:textId="77777777" w:rsidR="0053519D" w:rsidRDefault="00000000">
            <w:pPr>
              <w:pStyle w:val="2"/>
            </w:pPr>
            <w:r>
              <w:t>基于北京大数据研究院和生态城对数字化发展所达成的共识，双方合作共建 “中新天津生态城数字生态研究院”，为天津市企业提供共建实验室、技术攻关、技术服务、数字化转型合作等服务，落地创新型企业，面向企业提供数字人才培养和输送服务，建立大学生实习及就业基地，全面推动中新天津生态城城市数据资源的开发利用。</w:t>
            </w:r>
          </w:p>
        </w:tc>
      </w:tr>
      <w:tr w:rsidR="00DB4C6A" w14:paraId="1AC1A097" w14:textId="77777777" w:rsidTr="00DB4C6A">
        <w:trPr>
          <w:trHeight w:val="369"/>
          <w:jc w:val="center"/>
        </w:trPr>
        <w:tc>
          <w:tcPr>
            <w:tcW w:w="1276" w:type="dxa"/>
            <w:vAlign w:val="center"/>
          </w:tcPr>
          <w:p w14:paraId="6F411794" w14:textId="77777777" w:rsidR="0053519D" w:rsidRDefault="00000000">
            <w:pPr>
              <w:pStyle w:val="1"/>
            </w:pPr>
            <w:r>
              <w:t>绩效目标</w:t>
            </w:r>
          </w:p>
        </w:tc>
        <w:tc>
          <w:tcPr>
            <w:tcW w:w="8589" w:type="dxa"/>
            <w:gridSpan w:val="6"/>
            <w:vAlign w:val="center"/>
          </w:tcPr>
          <w:p w14:paraId="2F328526" w14:textId="77777777" w:rsidR="0053519D" w:rsidRDefault="00000000">
            <w:pPr>
              <w:pStyle w:val="2"/>
            </w:pPr>
            <w:r>
              <w:t>1.助力天津市数字化转型，将生态城打造成数字政府创新治理示范样板、数字要素创新运营试验田和数字经济创新发展核心引擎</w:t>
            </w:r>
            <w:r>
              <w:tab/>
            </w:r>
            <w:r>
              <w:tab/>
            </w:r>
            <w:r>
              <w:tab/>
            </w:r>
            <w:r>
              <w:tab/>
            </w:r>
            <w:r>
              <w:tab/>
            </w:r>
            <w:r>
              <w:tab/>
            </w:r>
          </w:p>
        </w:tc>
      </w:tr>
    </w:tbl>
    <w:p w14:paraId="113A7EAD"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736DCEAE" w14:textId="77777777" w:rsidTr="00DB4C6A">
        <w:trPr>
          <w:trHeight w:val="397"/>
          <w:tblHeader/>
          <w:jc w:val="center"/>
        </w:trPr>
        <w:tc>
          <w:tcPr>
            <w:tcW w:w="1276" w:type="dxa"/>
            <w:vAlign w:val="center"/>
          </w:tcPr>
          <w:p w14:paraId="0C1A60B5" w14:textId="77777777" w:rsidR="0053519D" w:rsidRDefault="00000000">
            <w:pPr>
              <w:pStyle w:val="1"/>
            </w:pPr>
            <w:r>
              <w:t>一级指标</w:t>
            </w:r>
          </w:p>
        </w:tc>
        <w:tc>
          <w:tcPr>
            <w:tcW w:w="1276" w:type="dxa"/>
            <w:vAlign w:val="center"/>
          </w:tcPr>
          <w:p w14:paraId="6AFCB985" w14:textId="77777777" w:rsidR="0053519D" w:rsidRDefault="00000000">
            <w:pPr>
              <w:pStyle w:val="1"/>
            </w:pPr>
            <w:r>
              <w:t>二级指标</w:t>
            </w:r>
          </w:p>
        </w:tc>
        <w:tc>
          <w:tcPr>
            <w:tcW w:w="1332" w:type="dxa"/>
            <w:vAlign w:val="center"/>
          </w:tcPr>
          <w:p w14:paraId="7C66253D" w14:textId="77777777" w:rsidR="0053519D" w:rsidRDefault="00000000">
            <w:pPr>
              <w:pStyle w:val="1"/>
            </w:pPr>
            <w:r>
              <w:t>三级指标</w:t>
            </w:r>
          </w:p>
        </w:tc>
        <w:tc>
          <w:tcPr>
            <w:tcW w:w="3430" w:type="dxa"/>
            <w:vAlign w:val="center"/>
          </w:tcPr>
          <w:p w14:paraId="75AF9429" w14:textId="77777777" w:rsidR="0053519D" w:rsidRDefault="00000000">
            <w:pPr>
              <w:pStyle w:val="1"/>
            </w:pPr>
            <w:r>
              <w:t>绩效指标描述</w:t>
            </w:r>
          </w:p>
        </w:tc>
        <w:tc>
          <w:tcPr>
            <w:tcW w:w="2551" w:type="dxa"/>
            <w:vAlign w:val="center"/>
          </w:tcPr>
          <w:p w14:paraId="3AF5BD97" w14:textId="77777777" w:rsidR="0053519D" w:rsidRDefault="00000000">
            <w:pPr>
              <w:pStyle w:val="1"/>
            </w:pPr>
            <w:r>
              <w:t>指标值</w:t>
            </w:r>
          </w:p>
        </w:tc>
      </w:tr>
      <w:tr w:rsidR="00DB4C6A" w14:paraId="26EA3D5A" w14:textId="77777777" w:rsidTr="00DB4C6A">
        <w:trPr>
          <w:trHeight w:val="369"/>
          <w:jc w:val="center"/>
        </w:trPr>
        <w:tc>
          <w:tcPr>
            <w:tcW w:w="1276" w:type="dxa"/>
            <w:vMerge w:val="restart"/>
            <w:vAlign w:val="center"/>
          </w:tcPr>
          <w:p w14:paraId="569EEB10" w14:textId="77777777" w:rsidR="0053519D" w:rsidRDefault="00000000">
            <w:pPr>
              <w:pStyle w:val="3"/>
            </w:pPr>
            <w:r>
              <w:t>产出指标</w:t>
            </w:r>
          </w:p>
        </w:tc>
        <w:tc>
          <w:tcPr>
            <w:tcW w:w="1276" w:type="dxa"/>
            <w:vAlign w:val="center"/>
          </w:tcPr>
          <w:p w14:paraId="29ACA1F3" w14:textId="77777777" w:rsidR="0053519D" w:rsidRDefault="00000000">
            <w:pPr>
              <w:pStyle w:val="2"/>
            </w:pPr>
            <w:r>
              <w:t>数量指标</w:t>
            </w:r>
          </w:p>
        </w:tc>
        <w:tc>
          <w:tcPr>
            <w:tcW w:w="1332" w:type="dxa"/>
            <w:vAlign w:val="center"/>
          </w:tcPr>
          <w:p w14:paraId="5ECDB8A6" w14:textId="77777777" w:rsidR="0053519D" w:rsidRDefault="00000000">
            <w:pPr>
              <w:pStyle w:val="2"/>
            </w:pPr>
            <w:r>
              <w:t>大数据人才认证数量</w:t>
            </w:r>
          </w:p>
        </w:tc>
        <w:tc>
          <w:tcPr>
            <w:tcW w:w="3430" w:type="dxa"/>
            <w:vAlign w:val="center"/>
          </w:tcPr>
          <w:p w14:paraId="15319C30" w14:textId="77777777" w:rsidR="0053519D" w:rsidRDefault="00000000">
            <w:pPr>
              <w:pStyle w:val="2"/>
            </w:pPr>
            <w:r>
              <w:t>大数据人才认证数量</w:t>
            </w:r>
          </w:p>
        </w:tc>
        <w:tc>
          <w:tcPr>
            <w:tcW w:w="2551" w:type="dxa"/>
            <w:vAlign w:val="center"/>
          </w:tcPr>
          <w:p w14:paraId="0E1C0A47" w14:textId="77777777" w:rsidR="0053519D" w:rsidRDefault="00000000">
            <w:pPr>
              <w:pStyle w:val="2"/>
            </w:pPr>
            <w:r>
              <w:t>≥100人</w:t>
            </w:r>
          </w:p>
        </w:tc>
      </w:tr>
      <w:tr w:rsidR="00DB4C6A" w14:paraId="0A7FAF14" w14:textId="77777777" w:rsidTr="00DB4C6A">
        <w:trPr>
          <w:trHeight w:val="369"/>
          <w:jc w:val="center"/>
        </w:trPr>
        <w:tc>
          <w:tcPr>
            <w:tcW w:w="1276" w:type="dxa"/>
            <w:vMerge/>
            <w:vAlign w:val="center"/>
          </w:tcPr>
          <w:p w14:paraId="034072BA" w14:textId="77777777" w:rsidR="0053519D" w:rsidRDefault="0053519D"/>
        </w:tc>
        <w:tc>
          <w:tcPr>
            <w:tcW w:w="1276" w:type="dxa"/>
            <w:vAlign w:val="center"/>
          </w:tcPr>
          <w:p w14:paraId="5A7DF28E" w14:textId="77777777" w:rsidR="0053519D" w:rsidRDefault="00000000">
            <w:pPr>
              <w:pStyle w:val="2"/>
            </w:pPr>
            <w:r>
              <w:t>质量指标</w:t>
            </w:r>
          </w:p>
        </w:tc>
        <w:tc>
          <w:tcPr>
            <w:tcW w:w="1332" w:type="dxa"/>
            <w:vAlign w:val="center"/>
          </w:tcPr>
          <w:p w14:paraId="2CCF1924" w14:textId="77777777" w:rsidR="0053519D" w:rsidRDefault="00000000">
            <w:pPr>
              <w:pStyle w:val="2"/>
            </w:pPr>
            <w:r>
              <w:t>运营考核通过率</w:t>
            </w:r>
          </w:p>
        </w:tc>
        <w:tc>
          <w:tcPr>
            <w:tcW w:w="3430" w:type="dxa"/>
            <w:vAlign w:val="center"/>
          </w:tcPr>
          <w:p w14:paraId="2004459C" w14:textId="77777777" w:rsidR="0053519D" w:rsidRDefault="00000000">
            <w:pPr>
              <w:pStyle w:val="2"/>
            </w:pPr>
            <w:r>
              <w:t>运营考核通过率</w:t>
            </w:r>
          </w:p>
        </w:tc>
        <w:tc>
          <w:tcPr>
            <w:tcW w:w="2551" w:type="dxa"/>
            <w:vAlign w:val="center"/>
          </w:tcPr>
          <w:p w14:paraId="17FAEE46" w14:textId="77777777" w:rsidR="0053519D" w:rsidRDefault="00000000">
            <w:pPr>
              <w:pStyle w:val="2"/>
            </w:pPr>
            <w:r>
              <w:t>≥90%</w:t>
            </w:r>
          </w:p>
        </w:tc>
      </w:tr>
      <w:tr w:rsidR="00DB4C6A" w14:paraId="6777A2D0" w14:textId="77777777" w:rsidTr="00DB4C6A">
        <w:trPr>
          <w:trHeight w:val="369"/>
          <w:jc w:val="center"/>
        </w:trPr>
        <w:tc>
          <w:tcPr>
            <w:tcW w:w="1276" w:type="dxa"/>
            <w:vMerge/>
            <w:vAlign w:val="center"/>
          </w:tcPr>
          <w:p w14:paraId="5F6C4E6E" w14:textId="77777777" w:rsidR="0053519D" w:rsidRDefault="0053519D"/>
        </w:tc>
        <w:tc>
          <w:tcPr>
            <w:tcW w:w="1276" w:type="dxa"/>
            <w:vAlign w:val="center"/>
          </w:tcPr>
          <w:p w14:paraId="5909CCB1" w14:textId="77777777" w:rsidR="0053519D" w:rsidRDefault="00000000">
            <w:pPr>
              <w:pStyle w:val="2"/>
            </w:pPr>
            <w:r>
              <w:t>时效指标</w:t>
            </w:r>
          </w:p>
        </w:tc>
        <w:tc>
          <w:tcPr>
            <w:tcW w:w="1332" w:type="dxa"/>
            <w:vAlign w:val="center"/>
          </w:tcPr>
          <w:p w14:paraId="67FE905E" w14:textId="77777777" w:rsidR="0053519D" w:rsidRDefault="00000000">
            <w:pPr>
              <w:pStyle w:val="2"/>
            </w:pPr>
            <w:r>
              <w:t>大学生实习实训及时率</w:t>
            </w:r>
          </w:p>
        </w:tc>
        <w:tc>
          <w:tcPr>
            <w:tcW w:w="3430" w:type="dxa"/>
            <w:vAlign w:val="center"/>
          </w:tcPr>
          <w:p w14:paraId="2BF55FD5" w14:textId="77777777" w:rsidR="0053519D" w:rsidRDefault="00000000">
            <w:pPr>
              <w:pStyle w:val="2"/>
            </w:pPr>
            <w:r>
              <w:t>大学生实习实训及时率</w:t>
            </w:r>
          </w:p>
        </w:tc>
        <w:tc>
          <w:tcPr>
            <w:tcW w:w="2551" w:type="dxa"/>
            <w:vAlign w:val="center"/>
          </w:tcPr>
          <w:p w14:paraId="2B4A5F0D" w14:textId="77777777" w:rsidR="0053519D" w:rsidRDefault="00000000">
            <w:pPr>
              <w:pStyle w:val="2"/>
            </w:pPr>
            <w:r>
              <w:t>≥90%</w:t>
            </w:r>
          </w:p>
        </w:tc>
      </w:tr>
      <w:tr w:rsidR="00DB4C6A" w14:paraId="170BD13B" w14:textId="77777777" w:rsidTr="00DB4C6A">
        <w:trPr>
          <w:trHeight w:val="369"/>
          <w:jc w:val="center"/>
        </w:trPr>
        <w:tc>
          <w:tcPr>
            <w:tcW w:w="1276" w:type="dxa"/>
            <w:vMerge/>
            <w:vAlign w:val="center"/>
          </w:tcPr>
          <w:p w14:paraId="73ADE53E" w14:textId="77777777" w:rsidR="0053519D" w:rsidRDefault="0053519D"/>
        </w:tc>
        <w:tc>
          <w:tcPr>
            <w:tcW w:w="1276" w:type="dxa"/>
            <w:vAlign w:val="center"/>
          </w:tcPr>
          <w:p w14:paraId="71407A00" w14:textId="77777777" w:rsidR="0053519D" w:rsidRDefault="00000000">
            <w:pPr>
              <w:pStyle w:val="2"/>
            </w:pPr>
            <w:r>
              <w:t>成本指标</w:t>
            </w:r>
          </w:p>
        </w:tc>
        <w:tc>
          <w:tcPr>
            <w:tcW w:w="1332" w:type="dxa"/>
            <w:vAlign w:val="center"/>
          </w:tcPr>
          <w:p w14:paraId="51954337" w14:textId="77777777" w:rsidR="0053519D" w:rsidRDefault="00000000">
            <w:pPr>
              <w:pStyle w:val="2"/>
            </w:pPr>
            <w:r>
              <w:t>补贴经费</w:t>
            </w:r>
          </w:p>
        </w:tc>
        <w:tc>
          <w:tcPr>
            <w:tcW w:w="3430" w:type="dxa"/>
            <w:vAlign w:val="center"/>
          </w:tcPr>
          <w:p w14:paraId="66408080" w14:textId="77777777" w:rsidR="0053519D" w:rsidRDefault="00000000">
            <w:pPr>
              <w:pStyle w:val="2"/>
            </w:pPr>
            <w:r>
              <w:t>补贴经费</w:t>
            </w:r>
          </w:p>
        </w:tc>
        <w:tc>
          <w:tcPr>
            <w:tcW w:w="2551" w:type="dxa"/>
            <w:vAlign w:val="center"/>
          </w:tcPr>
          <w:p w14:paraId="21D437F5" w14:textId="77777777" w:rsidR="0053519D" w:rsidRDefault="00000000">
            <w:pPr>
              <w:pStyle w:val="2"/>
            </w:pPr>
            <w:r>
              <w:t>≤200万元</w:t>
            </w:r>
          </w:p>
        </w:tc>
      </w:tr>
      <w:tr w:rsidR="00DB4C6A" w14:paraId="3B1CB636" w14:textId="77777777" w:rsidTr="00DB4C6A">
        <w:trPr>
          <w:trHeight w:val="369"/>
          <w:jc w:val="center"/>
        </w:trPr>
        <w:tc>
          <w:tcPr>
            <w:tcW w:w="1276" w:type="dxa"/>
            <w:vAlign w:val="center"/>
          </w:tcPr>
          <w:p w14:paraId="3B667357" w14:textId="77777777" w:rsidR="0053519D" w:rsidRDefault="00000000">
            <w:pPr>
              <w:pStyle w:val="3"/>
            </w:pPr>
            <w:r>
              <w:t>效益指标</w:t>
            </w:r>
          </w:p>
        </w:tc>
        <w:tc>
          <w:tcPr>
            <w:tcW w:w="1276" w:type="dxa"/>
            <w:vAlign w:val="center"/>
          </w:tcPr>
          <w:p w14:paraId="64639F34" w14:textId="77777777" w:rsidR="0053519D" w:rsidRDefault="00000000">
            <w:pPr>
              <w:pStyle w:val="2"/>
            </w:pPr>
            <w:r>
              <w:t>社会效益指标</w:t>
            </w:r>
          </w:p>
        </w:tc>
        <w:tc>
          <w:tcPr>
            <w:tcW w:w="1332" w:type="dxa"/>
            <w:vAlign w:val="center"/>
          </w:tcPr>
          <w:p w14:paraId="5CDF7C7C" w14:textId="77777777" w:rsidR="0053519D" w:rsidRDefault="00000000">
            <w:pPr>
              <w:pStyle w:val="2"/>
            </w:pPr>
            <w:r>
              <w:t>产业升级</w:t>
            </w:r>
          </w:p>
        </w:tc>
        <w:tc>
          <w:tcPr>
            <w:tcW w:w="3430" w:type="dxa"/>
            <w:vAlign w:val="center"/>
          </w:tcPr>
          <w:p w14:paraId="04B77EC9" w14:textId="77777777" w:rsidR="0053519D" w:rsidRDefault="00000000">
            <w:pPr>
              <w:pStyle w:val="2"/>
            </w:pPr>
            <w:r>
              <w:t>推动大数据产业发展</w:t>
            </w:r>
          </w:p>
        </w:tc>
        <w:tc>
          <w:tcPr>
            <w:tcW w:w="2551" w:type="dxa"/>
            <w:vAlign w:val="center"/>
          </w:tcPr>
          <w:p w14:paraId="0448226C" w14:textId="77777777" w:rsidR="0053519D" w:rsidRDefault="00000000">
            <w:pPr>
              <w:pStyle w:val="2"/>
            </w:pPr>
            <w:r>
              <w:t>有效推动</w:t>
            </w:r>
          </w:p>
        </w:tc>
      </w:tr>
      <w:tr w:rsidR="00DB4C6A" w14:paraId="7D29E775" w14:textId="77777777" w:rsidTr="00DB4C6A">
        <w:trPr>
          <w:trHeight w:val="369"/>
          <w:jc w:val="center"/>
        </w:trPr>
        <w:tc>
          <w:tcPr>
            <w:tcW w:w="1276" w:type="dxa"/>
            <w:vAlign w:val="center"/>
          </w:tcPr>
          <w:p w14:paraId="5787044A" w14:textId="77777777" w:rsidR="0053519D" w:rsidRDefault="00000000">
            <w:pPr>
              <w:pStyle w:val="3"/>
            </w:pPr>
            <w:r>
              <w:t>满意度指标</w:t>
            </w:r>
          </w:p>
        </w:tc>
        <w:tc>
          <w:tcPr>
            <w:tcW w:w="1276" w:type="dxa"/>
            <w:vAlign w:val="center"/>
          </w:tcPr>
          <w:p w14:paraId="71BC8071" w14:textId="77777777" w:rsidR="0053519D" w:rsidRDefault="00000000">
            <w:pPr>
              <w:pStyle w:val="2"/>
            </w:pPr>
            <w:r>
              <w:t>服务对象满意度指标</w:t>
            </w:r>
          </w:p>
        </w:tc>
        <w:tc>
          <w:tcPr>
            <w:tcW w:w="1332" w:type="dxa"/>
            <w:vAlign w:val="center"/>
          </w:tcPr>
          <w:p w14:paraId="67986F07" w14:textId="77777777" w:rsidR="0053519D" w:rsidRDefault="00000000">
            <w:pPr>
              <w:pStyle w:val="2"/>
            </w:pPr>
            <w:r>
              <w:t>服务人才满意度</w:t>
            </w:r>
          </w:p>
        </w:tc>
        <w:tc>
          <w:tcPr>
            <w:tcW w:w="3430" w:type="dxa"/>
            <w:vAlign w:val="center"/>
          </w:tcPr>
          <w:p w14:paraId="5DE842AC" w14:textId="77777777" w:rsidR="0053519D" w:rsidRDefault="00000000">
            <w:pPr>
              <w:pStyle w:val="2"/>
            </w:pPr>
            <w:r>
              <w:t>服务人才满意度</w:t>
            </w:r>
          </w:p>
        </w:tc>
        <w:tc>
          <w:tcPr>
            <w:tcW w:w="2551" w:type="dxa"/>
            <w:vAlign w:val="center"/>
          </w:tcPr>
          <w:p w14:paraId="27C03F43" w14:textId="77777777" w:rsidR="0053519D" w:rsidRDefault="00000000">
            <w:pPr>
              <w:pStyle w:val="2"/>
            </w:pPr>
            <w:r>
              <w:t>≥95%</w:t>
            </w:r>
          </w:p>
        </w:tc>
      </w:tr>
    </w:tbl>
    <w:p w14:paraId="4BA17521" w14:textId="77777777" w:rsidR="0053519D" w:rsidRDefault="0053519D">
      <w:pPr>
        <w:sectPr w:rsidR="0053519D" w:rsidSect="00EB1DFB">
          <w:pgSz w:w="11900" w:h="16840"/>
          <w:pgMar w:top="1984" w:right="1304" w:bottom="1134" w:left="1304" w:header="720" w:footer="720" w:gutter="0"/>
          <w:cols w:space="720"/>
        </w:sectPr>
      </w:pPr>
    </w:p>
    <w:p w14:paraId="0C17561F" w14:textId="77777777" w:rsidR="0053519D" w:rsidRDefault="00000000">
      <w:pPr>
        <w:jc w:val="center"/>
      </w:pPr>
      <w:r>
        <w:rPr>
          <w:rFonts w:ascii="方正仿宋_GBK" w:eastAsia="方正仿宋_GBK" w:hAnsi="方正仿宋_GBK" w:cs="方正仿宋_GBK"/>
          <w:sz w:val="28"/>
        </w:rPr>
        <w:lastRenderedPageBreak/>
        <w:t xml:space="preserve"> </w:t>
      </w:r>
    </w:p>
    <w:p w14:paraId="764FA2A6" w14:textId="77777777" w:rsidR="0053519D" w:rsidRDefault="00000000">
      <w:pPr>
        <w:ind w:firstLine="560"/>
        <w:outlineLvl w:val="3"/>
      </w:pPr>
      <w:bookmarkStart w:id="23" w:name="_Toc_4_4_0000000027"/>
      <w:r>
        <w:rPr>
          <w:rFonts w:ascii="方正仿宋_GBK" w:eastAsia="方正仿宋_GBK" w:hAnsi="方正仿宋_GBK" w:cs="方正仿宋_GBK"/>
          <w:sz w:val="28"/>
        </w:rPr>
        <w:t>24.双智试点设计方案编制绩效目标表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6810D37F"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81FADC4"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6E4F17C" w14:textId="77777777" w:rsidR="0053519D" w:rsidRDefault="00000000">
            <w:pPr>
              <w:pStyle w:val="4"/>
            </w:pPr>
            <w:r>
              <w:t>单位：元</w:t>
            </w:r>
          </w:p>
        </w:tc>
      </w:tr>
      <w:tr w:rsidR="00DB4C6A" w14:paraId="7893E127" w14:textId="77777777" w:rsidTr="00DB4C6A">
        <w:trPr>
          <w:trHeight w:val="369"/>
          <w:jc w:val="center"/>
        </w:trPr>
        <w:tc>
          <w:tcPr>
            <w:tcW w:w="1276" w:type="dxa"/>
            <w:vAlign w:val="center"/>
          </w:tcPr>
          <w:p w14:paraId="688EAAD7" w14:textId="77777777" w:rsidR="0053519D" w:rsidRDefault="00000000">
            <w:pPr>
              <w:pStyle w:val="1"/>
            </w:pPr>
            <w:r>
              <w:t>项目名称</w:t>
            </w:r>
          </w:p>
        </w:tc>
        <w:tc>
          <w:tcPr>
            <w:tcW w:w="8589" w:type="dxa"/>
            <w:gridSpan w:val="6"/>
            <w:vAlign w:val="center"/>
          </w:tcPr>
          <w:p w14:paraId="443CF609" w14:textId="77777777" w:rsidR="0053519D" w:rsidRDefault="00000000">
            <w:pPr>
              <w:pStyle w:val="2"/>
            </w:pPr>
            <w:r>
              <w:t>双智试点设计方案编制</w:t>
            </w:r>
          </w:p>
        </w:tc>
      </w:tr>
      <w:tr w:rsidR="0053519D" w14:paraId="2AAF290A" w14:textId="77777777">
        <w:trPr>
          <w:trHeight w:val="369"/>
          <w:jc w:val="center"/>
        </w:trPr>
        <w:tc>
          <w:tcPr>
            <w:tcW w:w="1276" w:type="dxa"/>
            <w:vMerge w:val="restart"/>
            <w:vAlign w:val="center"/>
          </w:tcPr>
          <w:p w14:paraId="5C319645" w14:textId="77777777" w:rsidR="0053519D" w:rsidRDefault="00000000">
            <w:pPr>
              <w:pStyle w:val="1"/>
            </w:pPr>
            <w:r>
              <w:t>预算规模及资金用途</w:t>
            </w:r>
          </w:p>
        </w:tc>
        <w:tc>
          <w:tcPr>
            <w:tcW w:w="1276" w:type="dxa"/>
            <w:vAlign w:val="center"/>
          </w:tcPr>
          <w:p w14:paraId="755EADB4" w14:textId="77777777" w:rsidR="0053519D" w:rsidRDefault="00000000">
            <w:pPr>
              <w:pStyle w:val="1"/>
            </w:pPr>
            <w:r>
              <w:t>预算数</w:t>
            </w:r>
          </w:p>
        </w:tc>
        <w:tc>
          <w:tcPr>
            <w:tcW w:w="1332" w:type="dxa"/>
            <w:vAlign w:val="center"/>
          </w:tcPr>
          <w:p w14:paraId="4C3ACE06" w14:textId="77777777" w:rsidR="0053519D" w:rsidRDefault="00000000">
            <w:pPr>
              <w:pStyle w:val="2"/>
            </w:pPr>
            <w:r>
              <w:t>100000.00</w:t>
            </w:r>
          </w:p>
        </w:tc>
        <w:tc>
          <w:tcPr>
            <w:tcW w:w="1587" w:type="dxa"/>
            <w:vAlign w:val="center"/>
          </w:tcPr>
          <w:p w14:paraId="06FE8AEF" w14:textId="77777777" w:rsidR="0053519D" w:rsidRDefault="00000000">
            <w:pPr>
              <w:pStyle w:val="1"/>
            </w:pPr>
            <w:r>
              <w:t>其中：财政    资金</w:t>
            </w:r>
          </w:p>
        </w:tc>
        <w:tc>
          <w:tcPr>
            <w:tcW w:w="1843" w:type="dxa"/>
            <w:vAlign w:val="center"/>
          </w:tcPr>
          <w:p w14:paraId="6E24A2A0" w14:textId="77777777" w:rsidR="0053519D" w:rsidRDefault="00000000">
            <w:pPr>
              <w:pStyle w:val="2"/>
            </w:pPr>
            <w:r>
              <w:t>100000.00</w:t>
            </w:r>
          </w:p>
        </w:tc>
        <w:tc>
          <w:tcPr>
            <w:tcW w:w="1276" w:type="dxa"/>
            <w:vAlign w:val="center"/>
          </w:tcPr>
          <w:p w14:paraId="0E7FCFFC" w14:textId="77777777" w:rsidR="0053519D" w:rsidRDefault="00000000">
            <w:pPr>
              <w:pStyle w:val="1"/>
            </w:pPr>
            <w:r>
              <w:t>其他资金</w:t>
            </w:r>
          </w:p>
        </w:tc>
        <w:tc>
          <w:tcPr>
            <w:tcW w:w="1276" w:type="dxa"/>
            <w:vAlign w:val="center"/>
          </w:tcPr>
          <w:p w14:paraId="585AB3C3" w14:textId="77777777" w:rsidR="0053519D" w:rsidRDefault="00000000">
            <w:pPr>
              <w:pStyle w:val="2"/>
            </w:pPr>
            <w:r>
              <w:t xml:space="preserve"> </w:t>
            </w:r>
          </w:p>
        </w:tc>
      </w:tr>
      <w:tr w:rsidR="00DB4C6A" w14:paraId="0FA3E6FC" w14:textId="77777777" w:rsidTr="00DB4C6A">
        <w:trPr>
          <w:trHeight w:val="369"/>
          <w:jc w:val="center"/>
        </w:trPr>
        <w:tc>
          <w:tcPr>
            <w:tcW w:w="1276" w:type="dxa"/>
            <w:vMerge/>
          </w:tcPr>
          <w:p w14:paraId="1CC63F60" w14:textId="77777777" w:rsidR="0053519D" w:rsidRDefault="0053519D"/>
        </w:tc>
        <w:tc>
          <w:tcPr>
            <w:tcW w:w="8589" w:type="dxa"/>
            <w:gridSpan w:val="6"/>
            <w:vAlign w:val="center"/>
          </w:tcPr>
          <w:p w14:paraId="7C79F813" w14:textId="77777777" w:rsidR="0053519D" w:rsidRDefault="00000000">
            <w:pPr>
              <w:pStyle w:val="2"/>
            </w:pPr>
            <w:r>
              <w:t>本项目结合 “双智”试点城市建设政策文件中关于“协同发展智慧城市与智能网联汽车”的工作要求，以中新天津生态城为研究范围，开展面向“双智”试点建设特色优势、现有基础、建设需求等规划研究。</w:t>
            </w:r>
          </w:p>
        </w:tc>
      </w:tr>
      <w:tr w:rsidR="00DB4C6A" w14:paraId="7E0C9983" w14:textId="77777777" w:rsidTr="00DB4C6A">
        <w:trPr>
          <w:trHeight w:val="369"/>
          <w:jc w:val="center"/>
        </w:trPr>
        <w:tc>
          <w:tcPr>
            <w:tcW w:w="1276" w:type="dxa"/>
            <w:vAlign w:val="center"/>
          </w:tcPr>
          <w:p w14:paraId="1DE10660" w14:textId="77777777" w:rsidR="0053519D" w:rsidRDefault="00000000">
            <w:pPr>
              <w:pStyle w:val="1"/>
            </w:pPr>
            <w:r>
              <w:t>绩效目标</w:t>
            </w:r>
          </w:p>
        </w:tc>
        <w:tc>
          <w:tcPr>
            <w:tcW w:w="8589" w:type="dxa"/>
            <w:gridSpan w:val="6"/>
            <w:vAlign w:val="center"/>
          </w:tcPr>
          <w:p w14:paraId="5CBE4686" w14:textId="77777777" w:rsidR="0053519D" w:rsidRDefault="00000000">
            <w:pPr>
              <w:pStyle w:val="2"/>
            </w:pPr>
            <w:r>
              <w:t>1.</w:t>
            </w:r>
            <w:proofErr w:type="gramStart"/>
            <w:r>
              <w:t>开展面向“</w:t>
            </w:r>
            <w:proofErr w:type="gramEnd"/>
            <w:r>
              <w:t>双智”试点建设特色优势、现有基础、建设需求等规划研究。</w:t>
            </w:r>
          </w:p>
        </w:tc>
      </w:tr>
    </w:tbl>
    <w:p w14:paraId="446A25B5"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CF8851C" w14:textId="77777777" w:rsidTr="00DB4C6A">
        <w:trPr>
          <w:trHeight w:val="397"/>
          <w:tblHeader/>
          <w:jc w:val="center"/>
        </w:trPr>
        <w:tc>
          <w:tcPr>
            <w:tcW w:w="1276" w:type="dxa"/>
            <w:vAlign w:val="center"/>
          </w:tcPr>
          <w:p w14:paraId="373578FB" w14:textId="77777777" w:rsidR="0053519D" w:rsidRDefault="00000000">
            <w:pPr>
              <w:pStyle w:val="1"/>
            </w:pPr>
            <w:r>
              <w:t>一级指标</w:t>
            </w:r>
          </w:p>
        </w:tc>
        <w:tc>
          <w:tcPr>
            <w:tcW w:w="1276" w:type="dxa"/>
            <w:vAlign w:val="center"/>
          </w:tcPr>
          <w:p w14:paraId="196F0210" w14:textId="77777777" w:rsidR="0053519D" w:rsidRDefault="00000000">
            <w:pPr>
              <w:pStyle w:val="1"/>
            </w:pPr>
            <w:r>
              <w:t>二级指标</w:t>
            </w:r>
          </w:p>
        </w:tc>
        <w:tc>
          <w:tcPr>
            <w:tcW w:w="1332" w:type="dxa"/>
            <w:vAlign w:val="center"/>
          </w:tcPr>
          <w:p w14:paraId="52AEE139" w14:textId="77777777" w:rsidR="0053519D" w:rsidRDefault="00000000">
            <w:pPr>
              <w:pStyle w:val="1"/>
            </w:pPr>
            <w:r>
              <w:t>三级指标</w:t>
            </w:r>
          </w:p>
        </w:tc>
        <w:tc>
          <w:tcPr>
            <w:tcW w:w="3430" w:type="dxa"/>
            <w:vAlign w:val="center"/>
          </w:tcPr>
          <w:p w14:paraId="1A033781" w14:textId="77777777" w:rsidR="0053519D" w:rsidRDefault="00000000">
            <w:pPr>
              <w:pStyle w:val="1"/>
            </w:pPr>
            <w:r>
              <w:t>绩效指标描述</w:t>
            </w:r>
          </w:p>
        </w:tc>
        <w:tc>
          <w:tcPr>
            <w:tcW w:w="2551" w:type="dxa"/>
            <w:vAlign w:val="center"/>
          </w:tcPr>
          <w:p w14:paraId="0C1971C3" w14:textId="77777777" w:rsidR="0053519D" w:rsidRDefault="00000000">
            <w:pPr>
              <w:pStyle w:val="1"/>
            </w:pPr>
            <w:r>
              <w:t>指标值</w:t>
            </w:r>
          </w:p>
        </w:tc>
      </w:tr>
      <w:tr w:rsidR="00DB4C6A" w14:paraId="067588E7" w14:textId="77777777" w:rsidTr="00DB4C6A">
        <w:trPr>
          <w:trHeight w:val="369"/>
          <w:jc w:val="center"/>
        </w:trPr>
        <w:tc>
          <w:tcPr>
            <w:tcW w:w="1276" w:type="dxa"/>
            <w:vMerge w:val="restart"/>
            <w:vAlign w:val="center"/>
          </w:tcPr>
          <w:p w14:paraId="75176733" w14:textId="77777777" w:rsidR="0053519D" w:rsidRDefault="00000000">
            <w:pPr>
              <w:pStyle w:val="3"/>
            </w:pPr>
            <w:r>
              <w:t>产出指标</w:t>
            </w:r>
          </w:p>
        </w:tc>
        <w:tc>
          <w:tcPr>
            <w:tcW w:w="1276" w:type="dxa"/>
            <w:vAlign w:val="center"/>
          </w:tcPr>
          <w:p w14:paraId="1DDEFC2D" w14:textId="77777777" w:rsidR="0053519D" w:rsidRDefault="00000000">
            <w:pPr>
              <w:pStyle w:val="2"/>
            </w:pPr>
            <w:r>
              <w:t>数量指标</w:t>
            </w:r>
          </w:p>
        </w:tc>
        <w:tc>
          <w:tcPr>
            <w:tcW w:w="1332" w:type="dxa"/>
            <w:vAlign w:val="center"/>
          </w:tcPr>
          <w:p w14:paraId="0E7D0C83" w14:textId="77777777" w:rsidR="0053519D" w:rsidRDefault="00000000">
            <w:pPr>
              <w:pStyle w:val="2"/>
            </w:pPr>
            <w:r>
              <w:t>项目最终报告数量</w:t>
            </w:r>
          </w:p>
        </w:tc>
        <w:tc>
          <w:tcPr>
            <w:tcW w:w="3430" w:type="dxa"/>
            <w:vAlign w:val="center"/>
          </w:tcPr>
          <w:p w14:paraId="6E55BFF9" w14:textId="77777777" w:rsidR="0053519D" w:rsidRDefault="00000000">
            <w:pPr>
              <w:pStyle w:val="2"/>
            </w:pPr>
            <w:r>
              <w:t>完成项目最终成果报告的数量</w:t>
            </w:r>
          </w:p>
        </w:tc>
        <w:tc>
          <w:tcPr>
            <w:tcW w:w="2551" w:type="dxa"/>
            <w:vAlign w:val="center"/>
          </w:tcPr>
          <w:p w14:paraId="64417089" w14:textId="77777777" w:rsidR="0053519D" w:rsidRDefault="00000000">
            <w:pPr>
              <w:pStyle w:val="2"/>
            </w:pPr>
            <w:r>
              <w:t>≥1套</w:t>
            </w:r>
          </w:p>
        </w:tc>
      </w:tr>
      <w:tr w:rsidR="00DB4C6A" w14:paraId="16B1D200" w14:textId="77777777" w:rsidTr="00DB4C6A">
        <w:trPr>
          <w:trHeight w:val="369"/>
          <w:jc w:val="center"/>
        </w:trPr>
        <w:tc>
          <w:tcPr>
            <w:tcW w:w="1276" w:type="dxa"/>
            <w:vMerge/>
            <w:vAlign w:val="center"/>
          </w:tcPr>
          <w:p w14:paraId="6611B053" w14:textId="77777777" w:rsidR="0053519D" w:rsidRDefault="0053519D"/>
        </w:tc>
        <w:tc>
          <w:tcPr>
            <w:tcW w:w="1276" w:type="dxa"/>
            <w:vAlign w:val="center"/>
          </w:tcPr>
          <w:p w14:paraId="4FA65903" w14:textId="77777777" w:rsidR="0053519D" w:rsidRDefault="00000000">
            <w:pPr>
              <w:pStyle w:val="2"/>
            </w:pPr>
            <w:r>
              <w:t>质量指标</w:t>
            </w:r>
          </w:p>
        </w:tc>
        <w:tc>
          <w:tcPr>
            <w:tcW w:w="1332" w:type="dxa"/>
            <w:vAlign w:val="center"/>
          </w:tcPr>
          <w:p w14:paraId="3BB1A168" w14:textId="77777777" w:rsidR="0053519D" w:rsidRDefault="00000000">
            <w:pPr>
              <w:pStyle w:val="2"/>
            </w:pPr>
            <w:r>
              <w:t>研究成果评审合格率</w:t>
            </w:r>
          </w:p>
        </w:tc>
        <w:tc>
          <w:tcPr>
            <w:tcW w:w="3430" w:type="dxa"/>
            <w:vAlign w:val="center"/>
          </w:tcPr>
          <w:p w14:paraId="2889DA0A" w14:textId="77777777" w:rsidR="0053519D" w:rsidRDefault="00000000">
            <w:pPr>
              <w:pStyle w:val="2"/>
            </w:pPr>
            <w:r>
              <w:t>反映项目成果的完成情况</w:t>
            </w:r>
          </w:p>
        </w:tc>
        <w:tc>
          <w:tcPr>
            <w:tcW w:w="2551" w:type="dxa"/>
            <w:vAlign w:val="center"/>
          </w:tcPr>
          <w:p w14:paraId="4F3B23D4" w14:textId="77777777" w:rsidR="0053519D" w:rsidRDefault="00000000">
            <w:pPr>
              <w:pStyle w:val="2"/>
            </w:pPr>
            <w:r>
              <w:t>≥95%</w:t>
            </w:r>
          </w:p>
        </w:tc>
      </w:tr>
      <w:tr w:rsidR="00DB4C6A" w14:paraId="556CE7A4" w14:textId="77777777" w:rsidTr="00DB4C6A">
        <w:trPr>
          <w:trHeight w:val="369"/>
          <w:jc w:val="center"/>
        </w:trPr>
        <w:tc>
          <w:tcPr>
            <w:tcW w:w="1276" w:type="dxa"/>
            <w:vMerge/>
            <w:vAlign w:val="center"/>
          </w:tcPr>
          <w:p w14:paraId="3ED1F768" w14:textId="77777777" w:rsidR="0053519D" w:rsidRDefault="0053519D"/>
        </w:tc>
        <w:tc>
          <w:tcPr>
            <w:tcW w:w="1276" w:type="dxa"/>
            <w:vAlign w:val="center"/>
          </w:tcPr>
          <w:p w14:paraId="180D2D78" w14:textId="77777777" w:rsidR="0053519D" w:rsidRDefault="00000000">
            <w:pPr>
              <w:pStyle w:val="2"/>
            </w:pPr>
            <w:r>
              <w:t>时效指标</w:t>
            </w:r>
          </w:p>
        </w:tc>
        <w:tc>
          <w:tcPr>
            <w:tcW w:w="1332" w:type="dxa"/>
            <w:vAlign w:val="center"/>
          </w:tcPr>
          <w:p w14:paraId="4C962285" w14:textId="77777777" w:rsidR="0053519D" w:rsidRDefault="00000000">
            <w:pPr>
              <w:pStyle w:val="2"/>
            </w:pPr>
            <w:r>
              <w:t>研究成果按时结题率</w:t>
            </w:r>
          </w:p>
        </w:tc>
        <w:tc>
          <w:tcPr>
            <w:tcW w:w="3430" w:type="dxa"/>
            <w:vAlign w:val="center"/>
          </w:tcPr>
          <w:p w14:paraId="36B71E8F" w14:textId="77777777" w:rsidR="0053519D" w:rsidRDefault="00000000">
            <w:pPr>
              <w:pStyle w:val="2"/>
            </w:pPr>
            <w:r>
              <w:t>反映项目成果的完成结题情况</w:t>
            </w:r>
          </w:p>
        </w:tc>
        <w:tc>
          <w:tcPr>
            <w:tcW w:w="2551" w:type="dxa"/>
            <w:vAlign w:val="center"/>
          </w:tcPr>
          <w:p w14:paraId="167A0B88" w14:textId="77777777" w:rsidR="0053519D" w:rsidRDefault="00000000">
            <w:pPr>
              <w:pStyle w:val="2"/>
            </w:pPr>
            <w:r>
              <w:t>≥95%</w:t>
            </w:r>
          </w:p>
        </w:tc>
      </w:tr>
      <w:tr w:rsidR="00DB4C6A" w14:paraId="724825F2" w14:textId="77777777" w:rsidTr="00DB4C6A">
        <w:trPr>
          <w:trHeight w:val="369"/>
          <w:jc w:val="center"/>
        </w:trPr>
        <w:tc>
          <w:tcPr>
            <w:tcW w:w="1276" w:type="dxa"/>
            <w:vMerge/>
            <w:vAlign w:val="center"/>
          </w:tcPr>
          <w:p w14:paraId="4DFF6887" w14:textId="77777777" w:rsidR="0053519D" w:rsidRDefault="0053519D"/>
        </w:tc>
        <w:tc>
          <w:tcPr>
            <w:tcW w:w="1276" w:type="dxa"/>
            <w:vAlign w:val="center"/>
          </w:tcPr>
          <w:p w14:paraId="5A59D6BD" w14:textId="77777777" w:rsidR="0053519D" w:rsidRDefault="00000000">
            <w:pPr>
              <w:pStyle w:val="2"/>
            </w:pPr>
            <w:r>
              <w:t>成本指标</w:t>
            </w:r>
          </w:p>
        </w:tc>
        <w:tc>
          <w:tcPr>
            <w:tcW w:w="1332" w:type="dxa"/>
            <w:vAlign w:val="center"/>
          </w:tcPr>
          <w:p w14:paraId="438FE661" w14:textId="77777777" w:rsidR="0053519D" w:rsidRDefault="00000000">
            <w:pPr>
              <w:pStyle w:val="2"/>
            </w:pPr>
            <w:r>
              <w:t>成本预算控制</w:t>
            </w:r>
          </w:p>
        </w:tc>
        <w:tc>
          <w:tcPr>
            <w:tcW w:w="3430" w:type="dxa"/>
            <w:vAlign w:val="center"/>
          </w:tcPr>
          <w:p w14:paraId="0285E94A" w14:textId="77777777" w:rsidR="0053519D" w:rsidRDefault="00000000">
            <w:pPr>
              <w:pStyle w:val="2"/>
            </w:pPr>
            <w:r>
              <w:t>项目的成本预算</w:t>
            </w:r>
          </w:p>
        </w:tc>
        <w:tc>
          <w:tcPr>
            <w:tcW w:w="2551" w:type="dxa"/>
            <w:vAlign w:val="center"/>
          </w:tcPr>
          <w:p w14:paraId="294B94F4" w14:textId="77777777" w:rsidR="0053519D" w:rsidRDefault="00000000">
            <w:pPr>
              <w:pStyle w:val="2"/>
            </w:pPr>
            <w:r>
              <w:t>≤10万元</w:t>
            </w:r>
          </w:p>
        </w:tc>
      </w:tr>
      <w:tr w:rsidR="00DB4C6A" w14:paraId="1B9BDFF1" w14:textId="77777777" w:rsidTr="00DB4C6A">
        <w:trPr>
          <w:trHeight w:val="369"/>
          <w:jc w:val="center"/>
        </w:trPr>
        <w:tc>
          <w:tcPr>
            <w:tcW w:w="1276" w:type="dxa"/>
            <w:vAlign w:val="center"/>
          </w:tcPr>
          <w:p w14:paraId="54E4A2AF" w14:textId="77777777" w:rsidR="0053519D" w:rsidRDefault="00000000">
            <w:pPr>
              <w:pStyle w:val="3"/>
            </w:pPr>
            <w:r>
              <w:t>效益指标</w:t>
            </w:r>
          </w:p>
        </w:tc>
        <w:tc>
          <w:tcPr>
            <w:tcW w:w="1276" w:type="dxa"/>
            <w:vAlign w:val="center"/>
          </w:tcPr>
          <w:p w14:paraId="6241F175" w14:textId="77777777" w:rsidR="0053519D" w:rsidRDefault="00000000">
            <w:pPr>
              <w:pStyle w:val="2"/>
            </w:pPr>
            <w:r>
              <w:t>社会效益指标</w:t>
            </w:r>
          </w:p>
        </w:tc>
        <w:tc>
          <w:tcPr>
            <w:tcW w:w="1332" w:type="dxa"/>
            <w:vAlign w:val="center"/>
          </w:tcPr>
          <w:p w14:paraId="16D90633" w14:textId="77777777" w:rsidR="0053519D" w:rsidRDefault="00000000">
            <w:pPr>
              <w:pStyle w:val="2"/>
            </w:pPr>
            <w:r>
              <w:t>提高智慧城市规划水平</w:t>
            </w:r>
          </w:p>
        </w:tc>
        <w:tc>
          <w:tcPr>
            <w:tcW w:w="3430" w:type="dxa"/>
            <w:vAlign w:val="center"/>
          </w:tcPr>
          <w:p w14:paraId="1ECF8D33" w14:textId="77777777" w:rsidR="0053519D" w:rsidRDefault="00000000">
            <w:pPr>
              <w:pStyle w:val="2"/>
            </w:pPr>
            <w:r>
              <w:t>提高智慧城市规划水平</w:t>
            </w:r>
          </w:p>
        </w:tc>
        <w:tc>
          <w:tcPr>
            <w:tcW w:w="2551" w:type="dxa"/>
            <w:vAlign w:val="center"/>
          </w:tcPr>
          <w:p w14:paraId="16DA362A" w14:textId="77777777" w:rsidR="0053519D" w:rsidRDefault="00000000">
            <w:pPr>
              <w:pStyle w:val="2"/>
            </w:pPr>
            <w:r>
              <w:t>提高智慧城市规划水平</w:t>
            </w:r>
          </w:p>
        </w:tc>
      </w:tr>
      <w:tr w:rsidR="00DB4C6A" w14:paraId="4F3606F1" w14:textId="77777777" w:rsidTr="00DB4C6A">
        <w:trPr>
          <w:trHeight w:val="369"/>
          <w:jc w:val="center"/>
        </w:trPr>
        <w:tc>
          <w:tcPr>
            <w:tcW w:w="1276" w:type="dxa"/>
            <w:vAlign w:val="center"/>
          </w:tcPr>
          <w:p w14:paraId="45EAD6F3" w14:textId="77777777" w:rsidR="0053519D" w:rsidRDefault="00000000">
            <w:pPr>
              <w:pStyle w:val="3"/>
            </w:pPr>
            <w:r>
              <w:t>满意度指标</w:t>
            </w:r>
          </w:p>
        </w:tc>
        <w:tc>
          <w:tcPr>
            <w:tcW w:w="1276" w:type="dxa"/>
            <w:vAlign w:val="center"/>
          </w:tcPr>
          <w:p w14:paraId="5D44FD2B" w14:textId="77777777" w:rsidR="0053519D" w:rsidRDefault="00000000">
            <w:pPr>
              <w:pStyle w:val="2"/>
            </w:pPr>
            <w:r>
              <w:t>服务对象满意度指标</w:t>
            </w:r>
          </w:p>
        </w:tc>
        <w:tc>
          <w:tcPr>
            <w:tcW w:w="1332" w:type="dxa"/>
            <w:vAlign w:val="center"/>
          </w:tcPr>
          <w:p w14:paraId="3AB1531B" w14:textId="77777777" w:rsidR="0053519D" w:rsidRDefault="00000000">
            <w:pPr>
              <w:pStyle w:val="2"/>
            </w:pPr>
            <w:r>
              <w:t>受益人满意度</w:t>
            </w:r>
          </w:p>
        </w:tc>
        <w:tc>
          <w:tcPr>
            <w:tcW w:w="3430" w:type="dxa"/>
            <w:vAlign w:val="center"/>
          </w:tcPr>
          <w:p w14:paraId="3FCE0FA5" w14:textId="77777777" w:rsidR="0053519D" w:rsidRDefault="00000000">
            <w:pPr>
              <w:pStyle w:val="2"/>
            </w:pPr>
            <w:r>
              <w:t>受益人的满意度</w:t>
            </w:r>
          </w:p>
          <w:p w14:paraId="5F3B08CD" w14:textId="77777777" w:rsidR="0053519D" w:rsidRDefault="0053519D">
            <w:pPr>
              <w:pStyle w:val="2"/>
            </w:pPr>
          </w:p>
        </w:tc>
        <w:tc>
          <w:tcPr>
            <w:tcW w:w="2551" w:type="dxa"/>
            <w:vAlign w:val="center"/>
          </w:tcPr>
          <w:p w14:paraId="47D3B2F4" w14:textId="77777777" w:rsidR="0053519D" w:rsidRDefault="00000000">
            <w:pPr>
              <w:pStyle w:val="2"/>
            </w:pPr>
            <w:r>
              <w:t>≥90%</w:t>
            </w:r>
          </w:p>
        </w:tc>
      </w:tr>
    </w:tbl>
    <w:p w14:paraId="66B52AA2" w14:textId="77777777" w:rsidR="0053519D" w:rsidRDefault="0053519D">
      <w:pPr>
        <w:sectPr w:rsidR="0053519D" w:rsidSect="00EB1DFB">
          <w:pgSz w:w="11900" w:h="16840"/>
          <w:pgMar w:top="1984" w:right="1304" w:bottom="1134" w:left="1304" w:header="720" w:footer="720" w:gutter="0"/>
          <w:cols w:space="720"/>
        </w:sectPr>
      </w:pPr>
    </w:p>
    <w:p w14:paraId="4F3175F2" w14:textId="77777777" w:rsidR="0053519D" w:rsidRDefault="00000000">
      <w:pPr>
        <w:jc w:val="center"/>
      </w:pPr>
      <w:r>
        <w:rPr>
          <w:rFonts w:ascii="方正仿宋_GBK" w:eastAsia="方正仿宋_GBK" w:hAnsi="方正仿宋_GBK" w:cs="方正仿宋_GBK"/>
          <w:sz w:val="28"/>
        </w:rPr>
        <w:lastRenderedPageBreak/>
        <w:t xml:space="preserve"> </w:t>
      </w:r>
    </w:p>
    <w:p w14:paraId="3786B0BD" w14:textId="77777777" w:rsidR="0053519D" w:rsidRDefault="00000000">
      <w:pPr>
        <w:ind w:firstLine="560"/>
        <w:outlineLvl w:val="3"/>
      </w:pPr>
      <w:bookmarkStart w:id="24" w:name="_Toc_4_4_0000000028"/>
      <w:r>
        <w:rPr>
          <w:rFonts w:ascii="方正仿宋_GBK" w:eastAsia="方正仿宋_GBK" w:hAnsi="方正仿宋_GBK" w:cs="方正仿宋_GBK"/>
          <w:sz w:val="28"/>
        </w:rPr>
        <w:t>25.淘宝电商直播基地临时使用信息园场地相关费用绩效目标表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56D7E348"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53704BF"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B2ADFC9" w14:textId="77777777" w:rsidR="0053519D" w:rsidRDefault="00000000">
            <w:pPr>
              <w:pStyle w:val="4"/>
            </w:pPr>
            <w:r>
              <w:t>单位：元</w:t>
            </w:r>
          </w:p>
        </w:tc>
      </w:tr>
      <w:tr w:rsidR="00DB4C6A" w14:paraId="366A1631" w14:textId="77777777" w:rsidTr="00DB4C6A">
        <w:trPr>
          <w:trHeight w:val="369"/>
          <w:jc w:val="center"/>
        </w:trPr>
        <w:tc>
          <w:tcPr>
            <w:tcW w:w="1276" w:type="dxa"/>
            <w:vAlign w:val="center"/>
          </w:tcPr>
          <w:p w14:paraId="33372304" w14:textId="77777777" w:rsidR="0053519D" w:rsidRDefault="00000000">
            <w:pPr>
              <w:pStyle w:val="1"/>
            </w:pPr>
            <w:r>
              <w:t>项目名称</w:t>
            </w:r>
          </w:p>
        </w:tc>
        <w:tc>
          <w:tcPr>
            <w:tcW w:w="8589" w:type="dxa"/>
            <w:gridSpan w:val="6"/>
            <w:vAlign w:val="center"/>
          </w:tcPr>
          <w:p w14:paraId="65470C78" w14:textId="77777777" w:rsidR="0053519D" w:rsidRDefault="00000000">
            <w:pPr>
              <w:pStyle w:val="2"/>
            </w:pPr>
            <w:r>
              <w:t>淘宝电商直播基地临时使用信息园场地相关费用</w:t>
            </w:r>
          </w:p>
        </w:tc>
      </w:tr>
      <w:tr w:rsidR="0053519D" w14:paraId="7A8EB49B" w14:textId="77777777">
        <w:trPr>
          <w:trHeight w:val="369"/>
          <w:jc w:val="center"/>
        </w:trPr>
        <w:tc>
          <w:tcPr>
            <w:tcW w:w="1276" w:type="dxa"/>
            <w:vMerge w:val="restart"/>
            <w:vAlign w:val="center"/>
          </w:tcPr>
          <w:p w14:paraId="1EE21ABD" w14:textId="77777777" w:rsidR="0053519D" w:rsidRDefault="00000000">
            <w:pPr>
              <w:pStyle w:val="1"/>
            </w:pPr>
            <w:r>
              <w:t>预算规模及资金用途</w:t>
            </w:r>
          </w:p>
        </w:tc>
        <w:tc>
          <w:tcPr>
            <w:tcW w:w="1276" w:type="dxa"/>
            <w:vAlign w:val="center"/>
          </w:tcPr>
          <w:p w14:paraId="63287C54" w14:textId="77777777" w:rsidR="0053519D" w:rsidRDefault="00000000">
            <w:pPr>
              <w:pStyle w:val="1"/>
            </w:pPr>
            <w:r>
              <w:t>预算数</w:t>
            </w:r>
          </w:p>
        </w:tc>
        <w:tc>
          <w:tcPr>
            <w:tcW w:w="1332" w:type="dxa"/>
            <w:vAlign w:val="center"/>
          </w:tcPr>
          <w:p w14:paraId="2336A126" w14:textId="77777777" w:rsidR="0053519D" w:rsidRDefault="00000000">
            <w:pPr>
              <w:pStyle w:val="2"/>
            </w:pPr>
            <w:r>
              <w:t>95177.00</w:t>
            </w:r>
          </w:p>
        </w:tc>
        <w:tc>
          <w:tcPr>
            <w:tcW w:w="1587" w:type="dxa"/>
            <w:vAlign w:val="center"/>
          </w:tcPr>
          <w:p w14:paraId="01D0E13C" w14:textId="77777777" w:rsidR="0053519D" w:rsidRDefault="00000000">
            <w:pPr>
              <w:pStyle w:val="1"/>
            </w:pPr>
            <w:r>
              <w:t>其中：财政    资金</w:t>
            </w:r>
          </w:p>
        </w:tc>
        <w:tc>
          <w:tcPr>
            <w:tcW w:w="1843" w:type="dxa"/>
            <w:vAlign w:val="center"/>
          </w:tcPr>
          <w:p w14:paraId="455D77A3" w14:textId="77777777" w:rsidR="0053519D" w:rsidRDefault="00000000">
            <w:pPr>
              <w:pStyle w:val="2"/>
            </w:pPr>
            <w:r>
              <w:t>95177.00</w:t>
            </w:r>
          </w:p>
        </w:tc>
        <w:tc>
          <w:tcPr>
            <w:tcW w:w="1276" w:type="dxa"/>
            <w:vAlign w:val="center"/>
          </w:tcPr>
          <w:p w14:paraId="2DC394F1" w14:textId="77777777" w:rsidR="0053519D" w:rsidRDefault="00000000">
            <w:pPr>
              <w:pStyle w:val="1"/>
            </w:pPr>
            <w:r>
              <w:t>其他资金</w:t>
            </w:r>
          </w:p>
        </w:tc>
        <w:tc>
          <w:tcPr>
            <w:tcW w:w="1276" w:type="dxa"/>
            <w:vAlign w:val="center"/>
          </w:tcPr>
          <w:p w14:paraId="43359B2C" w14:textId="77777777" w:rsidR="0053519D" w:rsidRDefault="00000000">
            <w:pPr>
              <w:pStyle w:val="2"/>
            </w:pPr>
            <w:r>
              <w:t xml:space="preserve"> </w:t>
            </w:r>
          </w:p>
        </w:tc>
      </w:tr>
      <w:tr w:rsidR="00DB4C6A" w14:paraId="0619D070" w14:textId="77777777" w:rsidTr="00DB4C6A">
        <w:trPr>
          <w:trHeight w:val="369"/>
          <w:jc w:val="center"/>
        </w:trPr>
        <w:tc>
          <w:tcPr>
            <w:tcW w:w="1276" w:type="dxa"/>
            <w:vMerge/>
          </w:tcPr>
          <w:p w14:paraId="4FB3A567" w14:textId="77777777" w:rsidR="0053519D" w:rsidRDefault="0053519D"/>
        </w:tc>
        <w:tc>
          <w:tcPr>
            <w:tcW w:w="8589" w:type="dxa"/>
            <w:gridSpan w:val="6"/>
            <w:vAlign w:val="center"/>
          </w:tcPr>
          <w:p w14:paraId="39DD4D70" w14:textId="77777777" w:rsidR="0053519D" w:rsidRDefault="00000000">
            <w:pPr>
              <w:pStyle w:val="2"/>
            </w:pPr>
            <w:r>
              <w:t>淘宝电商基地2021年临时使用信息园新智中心场地办公，期间产生的场地费用及园区标牌改造等费用，按照管委会批示要求，拟列入专项项目。</w:t>
            </w:r>
          </w:p>
        </w:tc>
      </w:tr>
      <w:tr w:rsidR="00DB4C6A" w14:paraId="5FDB5A3D" w14:textId="77777777" w:rsidTr="00DB4C6A">
        <w:trPr>
          <w:trHeight w:val="369"/>
          <w:jc w:val="center"/>
        </w:trPr>
        <w:tc>
          <w:tcPr>
            <w:tcW w:w="1276" w:type="dxa"/>
            <w:vAlign w:val="center"/>
          </w:tcPr>
          <w:p w14:paraId="275E1681" w14:textId="77777777" w:rsidR="0053519D" w:rsidRDefault="00000000">
            <w:pPr>
              <w:pStyle w:val="1"/>
            </w:pPr>
            <w:r>
              <w:t>绩效目标</w:t>
            </w:r>
          </w:p>
        </w:tc>
        <w:tc>
          <w:tcPr>
            <w:tcW w:w="8589" w:type="dxa"/>
            <w:gridSpan w:val="6"/>
            <w:vAlign w:val="center"/>
          </w:tcPr>
          <w:p w14:paraId="5F922715" w14:textId="77777777" w:rsidR="0053519D" w:rsidRDefault="00000000">
            <w:pPr>
              <w:pStyle w:val="2"/>
            </w:pPr>
            <w:r>
              <w:t>1.通过为淘宝电商基地支付2021年临时使用信息园新智中心场地办公费以及园区标牌改造，保障基地正常运转。</w:t>
            </w:r>
          </w:p>
        </w:tc>
      </w:tr>
    </w:tbl>
    <w:p w14:paraId="7D21BAEF"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21B582E9" w14:textId="77777777" w:rsidTr="00DB4C6A">
        <w:trPr>
          <w:trHeight w:val="397"/>
          <w:tblHeader/>
          <w:jc w:val="center"/>
        </w:trPr>
        <w:tc>
          <w:tcPr>
            <w:tcW w:w="1276" w:type="dxa"/>
            <w:vAlign w:val="center"/>
          </w:tcPr>
          <w:p w14:paraId="120D6ECB" w14:textId="77777777" w:rsidR="0053519D" w:rsidRDefault="00000000">
            <w:pPr>
              <w:pStyle w:val="1"/>
            </w:pPr>
            <w:r>
              <w:t>一级指标</w:t>
            </w:r>
          </w:p>
        </w:tc>
        <w:tc>
          <w:tcPr>
            <w:tcW w:w="1276" w:type="dxa"/>
            <w:vAlign w:val="center"/>
          </w:tcPr>
          <w:p w14:paraId="286020EA" w14:textId="77777777" w:rsidR="0053519D" w:rsidRDefault="00000000">
            <w:pPr>
              <w:pStyle w:val="1"/>
            </w:pPr>
            <w:r>
              <w:t>二级指标</w:t>
            </w:r>
          </w:p>
        </w:tc>
        <w:tc>
          <w:tcPr>
            <w:tcW w:w="1332" w:type="dxa"/>
            <w:vAlign w:val="center"/>
          </w:tcPr>
          <w:p w14:paraId="0ADB6935" w14:textId="77777777" w:rsidR="0053519D" w:rsidRDefault="00000000">
            <w:pPr>
              <w:pStyle w:val="1"/>
            </w:pPr>
            <w:r>
              <w:t>三级指标</w:t>
            </w:r>
          </w:p>
        </w:tc>
        <w:tc>
          <w:tcPr>
            <w:tcW w:w="3430" w:type="dxa"/>
            <w:vAlign w:val="center"/>
          </w:tcPr>
          <w:p w14:paraId="1E5FD293" w14:textId="77777777" w:rsidR="0053519D" w:rsidRDefault="00000000">
            <w:pPr>
              <w:pStyle w:val="1"/>
            </w:pPr>
            <w:r>
              <w:t>绩效指标描述</w:t>
            </w:r>
          </w:p>
        </w:tc>
        <w:tc>
          <w:tcPr>
            <w:tcW w:w="2551" w:type="dxa"/>
            <w:vAlign w:val="center"/>
          </w:tcPr>
          <w:p w14:paraId="64F2CECB" w14:textId="77777777" w:rsidR="0053519D" w:rsidRDefault="00000000">
            <w:pPr>
              <w:pStyle w:val="1"/>
            </w:pPr>
            <w:r>
              <w:t>指标值</w:t>
            </w:r>
          </w:p>
        </w:tc>
      </w:tr>
      <w:tr w:rsidR="00DB4C6A" w14:paraId="571F4FB8" w14:textId="77777777" w:rsidTr="00DB4C6A">
        <w:trPr>
          <w:trHeight w:val="369"/>
          <w:jc w:val="center"/>
        </w:trPr>
        <w:tc>
          <w:tcPr>
            <w:tcW w:w="1276" w:type="dxa"/>
            <w:vMerge w:val="restart"/>
            <w:vAlign w:val="center"/>
          </w:tcPr>
          <w:p w14:paraId="4B6BE216" w14:textId="77777777" w:rsidR="0053519D" w:rsidRDefault="00000000">
            <w:pPr>
              <w:pStyle w:val="3"/>
            </w:pPr>
            <w:r>
              <w:t>产出指标</w:t>
            </w:r>
          </w:p>
        </w:tc>
        <w:tc>
          <w:tcPr>
            <w:tcW w:w="1276" w:type="dxa"/>
            <w:vAlign w:val="center"/>
          </w:tcPr>
          <w:p w14:paraId="04CD3DBD" w14:textId="77777777" w:rsidR="0053519D" w:rsidRDefault="00000000">
            <w:pPr>
              <w:pStyle w:val="2"/>
            </w:pPr>
            <w:r>
              <w:t>数量指标</w:t>
            </w:r>
          </w:p>
        </w:tc>
        <w:tc>
          <w:tcPr>
            <w:tcW w:w="1332" w:type="dxa"/>
            <w:vAlign w:val="center"/>
          </w:tcPr>
          <w:p w14:paraId="50C623AC" w14:textId="77777777" w:rsidR="0053519D" w:rsidRDefault="00000000">
            <w:pPr>
              <w:pStyle w:val="2"/>
            </w:pPr>
            <w:r>
              <w:t>使用面积</w:t>
            </w:r>
          </w:p>
        </w:tc>
        <w:tc>
          <w:tcPr>
            <w:tcW w:w="3430" w:type="dxa"/>
            <w:vAlign w:val="center"/>
          </w:tcPr>
          <w:p w14:paraId="5C53572C" w14:textId="77777777" w:rsidR="0053519D" w:rsidRDefault="00000000">
            <w:pPr>
              <w:pStyle w:val="2"/>
            </w:pPr>
            <w:r>
              <w:t>使用面积</w:t>
            </w:r>
          </w:p>
        </w:tc>
        <w:tc>
          <w:tcPr>
            <w:tcW w:w="2551" w:type="dxa"/>
            <w:vAlign w:val="center"/>
          </w:tcPr>
          <w:p w14:paraId="441C9043" w14:textId="77777777" w:rsidR="0053519D" w:rsidRDefault="00000000">
            <w:pPr>
              <w:pStyle w:val="2"/>
            </w:pPr>
            <w:r>
              <w:t>≥500平方米</w:t>
            </w:r>
          </w:p>
        </w:tc>
      </w:tr>
      <w:tr w:rsidR="00DB4C6A" w14:paraId="5BE78E9D" w14:textId="77777777" w:rsidTr="00DB4C6A">
        <w:trPr>
          <w:trHeight w:val="369"/>
          <w:jc w:val="center"/>
        </w:trPr>
        <w:tc>
          <w:tcPr>
            <w:tcW w:w="1276" w:type="dxa"/>
            <w:vMerge/>
            <w:vAlign w:val="center"/>
          </w:tcPr>
          <w:p w14:paraId="67423B08" w14:textId="77777777" w:rsidR="0053519D" w:rsidRDefault="0053519D"/>
        </w:tc>
        <w:tc>
          <w:tcPr>
            <w:tcW w:w="1276" w:type="dxa"/>
            <w:vAlign w:val="center"/>
          </w:tcPr>
          <w:p w14:paraId="72DF7F0A" w14:textId="77777777" w:rsidR="0053519D" w:rsidRDefault="00000000">
            <w:pPr>
              <w:pStyle w:val="2"/>
            </w:pPr>
            <w:r>
              <w:t>质量指标</w:t>
            </w:r>
          </w:p>
        </w:tc>
        <w:tc>
          <w:tcPr>
            <w:tcW w:w="1332" w:type="dxa"/>
            <w:vAlign w:val="center"/>
          </w:tcPr>
          <w:p w14:paraId="03199A5F" w14:textId="77777777" w:rsidR="0053519D" w:rsidRDefault="00000000">
            <w:pPr>
              <w:pStyle w:val="2"/>
            </w:pPr>
            <w:r>
              <w:t>使用场地涉及工作内容的完成度</w:t>
            </w:r>
          </w:p>
        </w:tc>
        <w:tc>
          <w:tcPr>
            <w:tcW w:w="3430" w:type="dxa"/>
            <w:vAlign w:val="center"/>
          </w:tcPr>
          <w:p w14:paraId="0843EC2E" w14:textId="77777777" w:rsidR="0053519D" w:rsidRDefault="00000000">
            <w:pPr>
              <w:pStyle w:val="2"/>
            </w:pPr>
            <w:r>
              <w:t>使用场地涉及工作内容的完成度</w:t>
            </w:r>
          </w:p>
        </w:tc>
        <w:tc>
          <w:tcPr>
            <w:tcW w:w="2551" w:type="dxa"/>
            <w:vAlign w:val="center"/>
          </w:tcPr>
          <w:p w14:paraId="13241DA5" w14:textId="77777777" w:rsidR="0053519D" w:rsidRDefault="00000000">
            <w:pPr>
              <w:pStyle w:val="2"/>
            </w:pPr>
            <w:r>
              <w:t>≥90%</w:t>
            </w:r>
          </w:p>
        </w:tc>
      </w:tr>
      <w:tr w:rsidR="00DB4C6A" w14:paraId="256D0EF1" w14:textId="77777777" w:rsidTr="00DB4C6A">
        <w:trPr>
          <w:trHeight w:val="369"/>
          <w:jc w:val="center"/>
        </w:trPr>
        <w:tc>
          <w:tcPr>
            <w:tcW w:w="1276" w:type="dxa"/>
            <w:vMerge/>
            <w:vAlign w:val="center"/>
          </w:tcPr>
          <w:p w14:paraId="5D56F513" w14:textId="77777777" w:rsidR="0053519D" w:rsidRDefault="0053519D"/>
        </w:tc>
        <w:tc>
          <w:tcPr>
            <w:tcW w:w="1276" w:type="dxa"/>
            <w:vAlign w:val="center"/>
          </w:tcPr>
          <w:p w14:paraId="6C04C426" w14:textId="77777777" w:rsidR="0053519D" w:rsidRDefault="00000000">
            <w:pPr>
              <w:pStyle w:val="2"/>
            </w:pPr>
            <w:r>
              <w:t>时效指标</w:t>
            </w:r>
          </w:p>
        </w:tc>
        <w:tc>
          <w:tcPr>
            <w:tcW w:w="1332" w:type="dxa"/>
            <w:vAlign w:val="center"/>
          </w:tcPr>
          <w:p w14:paraId="0DE5D560" w14:textId="77777777" w:rsidR="0053519D" w:rsidRDefault="00000000">
            <w:pPr>
              <w:pStyle w:val="2"/>
            </w:pPr>
            <w:r>
              <w:t>工作任务完成及时率</w:t>
            </w:r>
          </w:p>
        </w:tc>
        <w:tc>
          <w:tcPr>
            <w:tcW w:w="3430" w:type="dxa"/>
            <w:vAlign w:val="center"/>
          </w:tcPr>
          <w:p w14:paraId="4537892F" w14:textId="77777777" w:rsidR="0053519D" w:rsidRDefault="00000000">
            <w:pPr>
              <w:pStyle w:val="2"/>
            </w:pPr>
            <w:r>
              <w:t>工作任务完成及时率</w:t>
            </w:r>
          </w:p>
        </w:tc>
        <w:tc>
          <w:tcPr>
            <w:tcW w:w="2551" w:type="dxa"/>
            <w:vAlign w:val="center"/>
          </w:tcPr>
          <w:p w14:paraId="751B2683" w14:textId="77777777" w:rsidR="0053519D" w:rsidRDefault="00000000">
            <w:pPr>
              <w:pStyle w:val="2"/>
            </w:pPr>
            <w:r>
              <w:t>≥90%</w:t>
            </w:r>
          </w:p>
        </w:tc>
      </w:tr>
      <w:tr w:rsidR="00DB4C6A" w14:paraId="6FF5EE4C" w14:textId="77777777" w:rsidTr="00DB4C6A">
        <w:trPr>
          <w:trHeight w:val="369"/>
          <w:jc w:val="center"/>
        </w:trPr>
        <w:tc>
          <w:tcPr>
            <w:tcW w:w="1276" w:type="dxa"/>
            <w:vMerge/>
            <w:vAlign w:val="center"/>
          </w:tcPr>
          <w:p w14:paraId="63E308D1" w14:textId="77777777" w:rsidR="0053519D" w:rsidRDefault="0053519D"/>
        </w:tc>
        <w:tc>
          <w:tcPr>
            <w:tcW w:w="1276" w:type="dxa"/>
            <w:vAlign w:val="center"/>
          </w:tcPr>
          <w:p w14:paraId="17D62EE4" w14:textId="77777777" w:rsidR="0053519D" w:rsidRDefault="00000000">
            <w:pPr>
              <w:pStyle w:val="2"/>
            </w:pPr>
            <w:r>
              <w:t>成本指标</w:t>
            </w:r>
          </w:p>
        </w:tc>
        <w:tc>
          <w:tcPr>
            <w:tcW w:w="1332" w:type="dxa"/>
            <w:vAlign w:val="center"/>
          </w:tcPr>
          <w:p w14:paraId="0ED1A910" w14:textId="77777777" w:rsidR="0053519D" w:rsidRDefault="00000000">
            <w:pPr>
              <w:pStyle w:val="2"/>
            </w:pPr>
            <w:r>
              <w:t>临时场地使用费用</w:t>
            </w:r>
          </w:p>
        </w:tc>
        <w:tc>
          <w:tcPr>
            <w:tcW w:w="3430" w:type="dxa"/>
            <w:vAlign w:val="center"/>
          </w:tcPr>
          <w:p w14:paraId="1C4F8230" w14:textId="77777777" w:rsidR="0053519D" w:rsidRDefault="00000000">
            <w:pPr>
              <w:pStyle w:val="2"/>
            </w:pPr>
            <w:r>
              <w:t>临时场地使用费用</w:t>
            </w:r>
          </w:p>
        </w:tc>
        <w:tc>
          <w:tcPr>
            <w:tcW w:w="2551" w:type="dxa"/>
            <w:vAlign w:val="center"/>
          </w:tcPr>
          <w:p w14:paraId="51FED94A" w14:textId="77777777" w:rsidR="0053519D" w:rsidRDefault="00000000">
            <w:pPr>
              <w:pStyle w:val="2"/>
            </w:pPr>
            <w:r>
              <w:t>≤95177元</w:t>
            </w:r>
          </w:p>
        </w:tc>
      </w:tr>
      <w:tr w:rsidR="00DB4C6A" w14:paraId="31D4D054" w14:textId="77777777" w:rsidTr="00DB4C6A">
        <w:trPr>
          <w:trHeight w:val="369"/>
          <w:jc w:val="center"/>
        </w:trPr>
        <w:tc>
          <w:tcPr>
            <w:tcW w:w="1276" w:type="dxa"/>
            <w:vAlign w:val="center"/>
          </w:tcPr>
          <w:p w14:paraId="48C3CEA6" w14:textId="77777777" w:rsidR="0053519D" w:rsidRDefault="00000000">
            <w:pPr>
              <w:pStyle w:val="3"/>
            </w:pPr>
            <w:r>
              <w:t>效益指标</w:t>
            </w:r>
          </w:p>
        </w:tc>
        <w:tc>
          <w:tcPr>
            <w:tcW w:w="1276" w:type="dxa"/>
            <w:vAlign w:val="center"/>
          </w:tcPr>
          <w:p w14:paraId="1ADB85A8" w14:textId="77777777" w:rsidR="0053519D" w:rsidRDefault="00000000">
            <w:pPr>
              <w:pStyle w:val="2"/>
            </w:pPr>
            <w:r>
              <w:t>经济效益指标</w:t>
            </w:r>
          </w:p>
        </w:tc>
        <w:tc>
          <w:tcPr>
            <w:tcW w:w="1332" w:type="dxa"/>
            <w:vAlign w:val="center"/>
          </w:tcPr>
          <w:p w14:paraId="72A33F37" w14:textId="77777777" w:rsidR="0053519D" w:rsidRDefault="00000000">
            <w:pPr>
              <w:pStyle w:val="2"/>
            </w:pPr>
            <w:r>
              <w:t>宣传生态城建设成果</w:t>
            </w:r>
          </w:p>
        </w:tc>
        <w:tc>
          <w:tcPr>
            <w:tcW w:w="3430" w:type="dxa"/>
            <w:vAlign w:val="center"/>
          </w:tcPr>
          <w:p w14:paraId="7BBD223A" w14:textId="77777777" w:rsidR="0053519D" w:rsidRDefault="00000000">
            <w:pPr>
              <w:pStyle w:val="2"/>
            </w:pPr>
            <w:r>
              <w:t>宣传生态城建设成果</w:t>
            </w:r>
          </w:p>
        </w:tc>
        <w:tc>
          <w:tcPr>
            <w:tcW w:w="2551" w:type="dxa"/>
            <w:vAlign w:val="center"/>
          </w:tcPr>
          <w:p w14:paraId="53C0F831" w14:textId="77777777" w:rsidR="0053519D" w:rsidRDefault="00000000">
            <w:pPr>
              <w:pStyle w:val="2"/>
            </w:pPr>
            <w:r>
              <w:t>成果显著</w:t>
            </w:r>
          </w:p>
        </w:tc>
      </w:tr>
      <w:tr w:rsidR="00DB4C6A" w14:paraId="75B31F68" w14:textId="77777777" w:rsidTr="00DB4C6A">
        <w:trPr>
          <w:trHeight w:val="369"/>
          <w:jc w:val="center"/>
        </w:trPr>
        <w:tc>
          <w:tcPr>
            <w:tcW w:w="1276" w:type="dxa"/>
            <w:vAlign w:val="center"/>
          </w:tcPr>
          <w:p w14:paraId="4C4901C7" w14:textId="77777777" w:rsidR="0053519D" w:rsidRDefault="00000000">
            <w:pPr>
              <w:pStyle w:val="3"/>
            </w:pPr>
            <w:r>
              <w:t>满意度指标</w:t>
            </w:r>
          </w:p>
        </w:tc>
        <w:tc>
          <w:tcPr>
            <w:tcW w:w="1276" w:type="dxa"/>
            <w:vAlign w:val="center"/>
          </w:tcPr>
          <w:p w14:paraId="27D61246" w14:textId="77777777" w:rsidR="0053519D" w:rsidRDefault="00000000">
            <w:pPr>
              <w:pStyle w:val="2"/>
            </w:pPr>
            <w:r>
              <w:t>服务对象满意度指标</w:t>
            </w:r>
          </w:p>
        </w:tc>
        <w:tc>
          <w:tcPr>
            <w:tcW w:w="1332" w:type="dxa"/>
            <w:vAlign w:val="center"/>
          </w:tcPr>
          <w:p w14:paraId="5A87DF3F" w14:textId="77777777" w:rsidR="0053519D" w:rsidRDefault="00000000">
            <w:pPr>
              <w:pStyle w:val="2"/>
            </w:pPr>
            <w:r>
              <w:t>使用单位满意度</w:t>
            </w:r>
          </w:p>
        </w:tc>
        <w:tc>
          <w:tcPr>
            <w:tcW w:w="3430" w:type="dxa"/>
            <w:vAlign w:val="center"/>
          </w:tcPr>
          <w:p w14:paraId="298C493B" w14:textId="77777777" w:rsidR="0053519D" w:rsidRDefault="00000000">
            <w:pPr>
              <w:pStyle w:val="2"/>
            </w:pPr>
            <w:r>
              <w:t>使用单位满意度</w:t>
            </w:r>
          </w:p>
        </w:tc>
        <w:tc>
          <w:tcPr>
            <w:tcW w:w="2551" w:type="dxa"/>
            <w:vAlign w:val="center"/>
          </w:tcPr>
          <w:p w14:paraId="51A51479" w14:textId="77777777" w:rsidR="0053519D" w:rsidRDefault="00000000">
            <w:pPr>
              <w:pStyle w:val="2"/>
            </w:pPr>
            <w:r>
              <w:t>≥80%</w:t>
            </w:r>
          </w:p>
        </w:tc>
      </w:tr>
    </w:tbl>
    <w:p w14:paraId="73C8D3D0" w14:textId="77777777" w:rsidR="0053519D" w:rsidRDefault="0053519D">
      <w:pPr>
        <w:sectPr w:rsidR="0053519D" w:rsidSect="00EB1DFB">
          <w:pgSz w:w="11900" w:h="16840"/>
          <w:pgMar w:top="1984" w:right="1304" w:bottom="1134" w:left="1304" w:header="720" w:footer="720" w:gutter="0"/>
          <w:cols w:space="720"/>
        </w:sectPr>
      </w:pPr>
    </w:p>
    <w:p w14:paraId="7A72B64A" w14:textId="77777777" w:rsidR="0053519D" w:rsidRDefault="00000000">
      <w:pPr>
        <w:jc w:val="center"/>
      </w:pPr>
      <w:r>
        <w:rPr>
          <w:rFonts w:ascii="方正仿宋_GBK" w:eastAsia="方正仿宋_GBK" w:hAnsi="方正仿宋_GBK" w:cs="方正仿宋_GBK"/>
          <w:sz w:val="28"/>
        </w:rPr>
        <w:lastRenderedPageBreak/>
        <w:t xml:space="preserve"> </w:t>
      </w:r>
    </w:p>
    <w:p w14:paraId="1DC82C19" w14:textId="77777777" w:rsidR="0053519D" w:rsidRDefault="00000000">
      <w:pPr>
        <w:ind w:firstLine="560"/>
        <w:outlineLvl w:val="3"/>
      </w:pPr>
      <w:bookmarkStart w:id="25" w:name="_Toc_4_4_0000000029"/>
      <w:r>
        <w:rPr>
          <w:rFonts w:ascii="方正仿宋_GBK" w:eastAsia="方正仿宋_GBK" w:hAnsi="方正仿宋_GBK" w:cs="方正仿宋_GBK"/>
          <w:sz w:val="28"/>
        </w:rPr>
        <w:t>26.天津智慧城市产业人才联盟运营支持绩效目标表</w:t>
      </w:r>
      <w:bookmarkEnd w:id="2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48B81787"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3506E43"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2A1EAC2" w14:textId="77777777" w:rsidR="0053519D" w:rsidRDefault="00000000">
            <w:pPr>
              <w:pStyle w:val="4"/>
            </w:pPr>
            <w:r>
              <w:t>单位：元</w:t>
            </w:r>
          </w:p>
        </w:tc>
      </w:tr>
      <w:tr w:rsidR="00DB4C6A" w14:paraId="269A5F19" w14:textId="77777777" w:rsidTr="00DB4C6A">
        <w:trPr>
          <w:trHeight w:val="369"/>
          <w:jc w:val="center"/>
        </w:trPr>
        <w:tc>
          <w:tcPr>
            <w:tcW w:w="1276" w:type="dxa"/>
            <w:vAlign w:val="center"/>
          </w:tcPr>
          <w:p w14:paraId="596B640B" w14:textId="77777777" w:rsidR="0053519D" w:rsidRDefault="00000000">
            <w:pPr>
              <w:pStyle w:val="1"/>
            </w:pPr>
            <w:r>
              <w:t>项目名称</w:t>
            </w:r>
          </w:p>
        </w:tc>
        <w:tc>
          <w:tcPr>
            <w:tcW w:w="8589" w:type="dxa"/>
            <w:gridSpan w:val="6"/>
            <w:vAlign w:val="center"/>
          </w:tcPr>
          <w:p w14:paraId="07E9D736" w14:textId="77777777" w:rsidR="0053519D" w:rsidRDefault="00000000">
            <w:pPr>
              <w:pStyle w:val="2"/>
            </w:pPr>
            <w:r>
              <w:t>天津智慧城市产业人才联盟运营支持</w:t>
            </w:r>
          </w:p>
        </w:tc>
      </w:tr>
      <w:tr w:rsidR="0053519D" w14:paraId="0CFE66D6" w14:textId="77777777">
        <w:trPr>
          <w:trHeight w:val="369"/>
          <w:jc w:val="center"/>
        </w:trPr>
        <w:tc>
          <w:tcPr>
            <w:tcW w:w="1276" w:type="dxa"/>
            <w:vMerge w:val="restart"/>
            <w:vAlign w:val="center"/>
          </w:tcPr>
          <w:p w14:paraId="0B3EFDA7" w14:textId="77777777" w:rsidR="0053519D" w:rsidRDefault="00000000">
            <w:pPr>
              <w:pStyle w:val="1"/>
            </w:pPr>
            <w:r>
              <w:t>预算规模及资金用途</w:t>
            </w:r>
          </w:p>
        </w:tc>
        <w:tc>
          <w:tcPr>
            <w:tcW w:w="1276" w:type="dxa"/>
            <w:vAlign w:val="center"/>
          </w:tcPr>
          <w:p w14:paraId="0A95B2A8" w14:textId="77777777" w:rsidR="0053519D" w:rsidRDefault="00000000">
            <w:pPr>
              <w:pStyle w:val="1"/>
            </w:pPr>
            <w:r>
              <w:t>预算数</w:t>
            </w:r>
          </w:p>
        </w:tc>
        <w:tc>
          <w:tcPr>
            <w:tcW w:w="1332" w:type="dxa"/>
            <w:vAlign w:val="center"/>
          </w:tcPr>
          <w:p w14:paraId="2BF39958" w14:textId="77777777" w:rsidR="0053519D" w:rsidRDefault="00000000">
            <w:pPr>
              <w:pStyle w:val="2"/>
            </w:pPr>
            <w:r>
              <w:t>396000.00</w:t>
            </w:r>
          </w:p>
        </w:tc>
        <w:tc>
          <w:tcPr>
            <w:tcW w:w="1587" w:type="dxa"/>
            <w:vAlign w:val="center"/>
          </w:tcPr>
          <w:p w14:paraId="3B4E954B" w14:textId="77777777" w:rsidR="0053519D" w:rsidRDefault="00000000">
            <w:pPr>
              <w:pStyle w:val="1"/>
            </w:pPr>
            <w:r>
              <w:t>其中：财政    资金</w:t>
            </w:r>
          </w:p>
        </w:tc>
        <w:tc>
          <w:tcPr>
            <w:tcW w:w="1843" w:type="dxa"/>
            <w:vAlign w:val="center"/>
          </w:tcPr>
          <w:p w14:paraId="50C22D4B" w14:textId="77777777" w:rsidR="0053519D" w:rsidRDefault="00000000">
            <w:pPr>
              <w:pStyle w:val="2"/>
            </w:pPr>
            <w:r>
              <w:t>396000.00</w:t>
            </w:r>
          </w:p>
        </w:tc>
        <w:tc>
          <w:tcPr>
            <w:tcW w:w="1276" w:type="dxa"/>
            <w:vAlign w:val="center"/>
          </w:tcPr>
          <w:p w14:paraId="44508849" w14:textId="77777777" w:rsidR="0053519D" w:rsidRDefault="00000000">
            <w:pPr>
              <w:pStyle w:val="1"/>
            </w:pPr>
            <w:r>
              <w:t>其他资金</w:t>
            </w:r>
          </w:p>
        </w:tc>
        <w:tc>
          <w:tcPr>
            <w:tcW w:w="1276" w:type="dxa"/>
            <w:vAlign w:val="center"/>
          </w:tcPr>
          <w:p w14:paraId="608943E4" w14:textId="77777777" w:rsidR="0053519D" w:rsidRDefault="00000000">
            <w:pPr>
              <w:pStyle w:val="2"/>
            </w:pPr>
            <w:r>
              <w:t xml:space="preserve"> </w:t>
            </w:r>
          </w:p>
        </w:tc>
      </w:tr>
      <w:tr w:rsidR="00DB4C6A" w14:paraId="78DF72D7" w14:textId="77777777" w:rsidTr="00DB4C6A">
        <w:trPr>
          <w:trHeight w:val="369"/>
          <w:jc w:val="center"/>
        </w:trPr>
        <w:tc>
          <w:tcPr>
            <w:tcW w:w="1276" w:type="dxa"/>
            <w:vMerge/>
          </w:tcPr>
          <w:p w14:paraId="16BBCD87" w14:textId="77777777" w:rsidR="0053519D" w:rsidRDefault="0053519D"/>
        </w:tc>
        <w:tc>
          <w:tcPr>
            <w:tcW w:w="8589" w:type="dxa"/>
            <w:gridSpan w:val="6"/>
            <w:vAlign w:val="center"/>
          </w:tcPr>
          <w:p w14:paraId="3DC866D8" w14:textId="77777777" w:rsidR="0053519D" w:rsidRDefault="00000000">
            <w:pPr>
              <w:pStyle w:val="2"/>
            </w:pPr>
            <w:r>
              <w:t>天津智慧城市产业人才联是生态城为落实天津市关于建设国家级智慧城市标杆的部署要求、促进智慧城市产业与人才融合发展而成立的联盟组织，现由联盟秘书处负责联盟日常运营、活动组织、人才服务等相关工作。</w:t>
            </w:r>
          </w:p>
        </w:tc>
      </w:tr>
      <w:tr w:rsidR="00DB4C6A" w14:paraId="5515CB38" w14:textId="77777777" w:rsidTr="00DB4C6A">
        <w:trPr>
          <w:trHeight w:val="369"/>
          <w:jc w:val="center"/>
        </w:trPr>
        <w:tc>
          <w:tcPr>
            <w:tcW w:w="1276" w:type="dxa"/>
            <w:vAlign w:val="center"/>
          </w:tcPr>
          <w:p w14:paraId="2F45A202" w14:textId="77777777" w:rsidR="0053519D" w:rsidRDefault="00000000">
            <w:pPr>
              <w:pStyle w:val="1"/>
            </w:pPr>
            <w:r>
              <w:t>绩效目标</w:t>
            </w:r>
          </w:p>
        </w:tc>
        <w:tc>
          <w:tcPr>
            <w:tcW w:w="8589" w:type="dxa"/>
            <w:gridSpan w:val="6"/>
            <w:vAlign w:val="center"/>
          </w:tcPr>
          <w:p w14:paraId="1D6502F7" w14:textId="77777777" w:rsidR="0053519D" w:rsidRDefault="00000000">
            <w:pPr>
              <w:pStyle w:val="2"/>
            </w:pPr>
            <w:r>
              <w:t>1.通过开展人才服务活动，扶持天津智慧城市产业人才联盟发展，推动智慧城市产业与人才集聚发展。</w:t>
            </w:r>
          </w:p>
        </w:tc>
      </w:tr>
    </w:tbl>
    <w:p w14:paraId="4021FFBB"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0168558" w14:textId="77777777" w:rsidTr="00DB4C6A">
        <w:trPr>
          <w:trHeight w:val="397"/>
          <w:tblHeader/>
          <w:jc w:val="center"/>
        </w:trPr>
        <w:tc>
          <w:tcPr>
            <w:tcW w:w="1276" w:type="dxa"/>
            <w:vAlign w:val="center"/>
          </w:tcPr>
          <w:p w14:paraId="735C8CCF" w14:textId="77777777" w:rsidR="0053519D" w:rsidRDefault="00000000">
            <w:pPr>
              <w:pStyle w:val="1"/>
            </w:pPr>
            <w:r>
              <w:t>一级指标</w:t>
            </w:r>
          </w:p>
        </w:tc>
        <w:tc>
          <w:tcPr>
            <w:tcW w:w="1276" w:type="dxa"/>
            <w:vAlign w:val="center"/>
          </w:tcPr>
          <w:p w14:paraId="4092E646" w14:textId="77777777" w:rsidR="0053519D" w:rsidRDefault="00000000">
            <w:pPr>
              <w:pStyle w:val="1"/>
            </w:pPr>
            <w:r>
              <w:t>二级指标</w:t>
            </w:r>
          </w:p>
        </w:tc>
        <w:tc>
          <w:tcPr>
            <w:tcW w:w="1332" w:type="dxa"/>
            <w:vAlign w:val="center"/>
          </w:tcPr>
          <w:p w14:paraId="5E98D5AF" w14:textId="77777777" w:rsidR="0053519D" w:rsidRDefault="00000000">
            <w:pPr>
              <w:pStyle w:val="1"/>
            </w:pPr>
            <w:r>
              <w:t>三级指标</w:t>
            </w:r>
          </w:p>
        </w:tc>
        <w:tc>
          <w:tcPr>
            <w:tcW w:w="3430" w:type="dxa"/>
            <w:vAlign w:val="center"/>
          </w:tcPr>
          <w:p w14:paraId="284A74A4" w14:textId="77777777" w:rsidR="0053519D" w:rsidRDefault="00000000">
            <w:pPr>
              <w:pStyle w:val="1"/>
            </w:pPr>
            <w:r>
              <w:t>绩效指标描述</w:t>
            </w:r>
          </w:p>
        </w:tc>
        <w:tc>
          <w:tcPr>
            <w:tcW w:w="2551" w:type="dxa"/>
            <w:vAlign w:val="center"/>
          </w:tcPr>
          <w:p w14:paraId="282573C6" w14:textId="77777777" w:rsidR="0053519D" w:rsidRDefault="00000000">
            <w:pPr>
              <w:pStyle w:val="1"/>
            </w:pPr>
            <w:r>
              <w:t>指标值</w:t>
            </w:r>
          </w:p>
        </w:tc>
      </w:tr>
      <w:tr w:rsidR="00DB4C6A" w14:paraId="5777CDAD" w14:textId="77777777" w:rsidTr="00DB4C6A">
        <w:trPr>
          <w:trHeight w:val="369"/>
          <w:jc w:val="center"/>
        </w:trPr>
        <w:tc>
          <w:tcPr>
            <w:tcW w:w="1276" w:type="dxa"/>
            <w:vMerge w:val="restart"/>
            <w:vAlign w:val="center"/>
          </w:tcPr>
          <w:p w14:paraId="3B065BDB" w14:textId="77777777" w:rsidR="0053519D" w:rsidRDefault="00000000">
            <w:pPr>
              <w:pStyle w:val="3"/>
            </w:pPr>
            <w:r>
              <w:t>产出指标</w:t>
            </w:r>
          </w:p>
        </w:tc>
        <w:tc>
          <w:tcPr>
            <w:tcW w:w="1276" w:type="dxa"/>
            <w:vAlign w:val="center"/>
          </w:tcPr>
          <w:p w14:paraId="7DFEC70F" w14:textId="77777777" w:rsidR="0053519D" w:rsidRDefault="00000000">
            <w:pPr>
              <w:pStyle w:val="2"/>
            </w:pPr>
            <w:r>
              <w:t>数量指标</w:t>
            </w:r>
          </w:p>
        </w:tc>
        <w:tc>
          <w:tcPr>
            <w:tcW w:w="1332" w:type="dxa"/>
            <w:vAlign w:val="center"/>
          </w:tcPr>
          <w:p w14:paraId="322776DF" w14:textId="77777777" w:rsidR="0053519D" w:rsidRDefault="00000000">
            <w:pPr>
              <w:pStyle w:val="2"/>
            </w:pPr>
            <w:r>
              <w:t>开展活动场次</w:t>
            </w:r>
          </w:p>
        </w:tc>
        <w:tc>
          <w:tcPr>
            <w:tcW w:w="3430" w:type="dxa"/>
            <w:vAlign w:val="center"/>
          </w:tcPr>
          <w:p w14:paraId="2F081C8F" w14:textId="77777777" w:rsidR="0053519D" w:rsidRDefault="00000000">
            <w:pPr>
              <w:pStyle w:val="2"/>
            </w:pPr>
            <w:r>
              <w:t>开展活动场次</w:t>
            </w:r>
          </w:p>
        </w:tc>
        <w:tc>
          <w:tcPr>
            <w:tcW w:w="2551" w:type="dxa"/>
            <w:vAlign w:val="center"/>
          </w:tcPr>
          <w:p w14:paraId="587E1D39" w14:textId="77777777" w:rsidR="0053519D" w:rsidRDefault="00000000">
            <w:pPr>
              <w:pStyle w:val="2"/>
            </w:pPr>
            <w:r>
              <w:t>≥3场</w:t>
            </w:r>
          </w:p>
        </w:tc>
      </w:tr>
      <w:tr w:rsidR="00DB4C6A" w14:paraId="3380CD02" w14:textId="77777777" w:rsidTr="00DB4C6A">
        <w:trPr>
          <w:trHeight w:val="369"/>
          <w:jc w:val="center"/>
        </w:trPr>
        <w:tc>
          <w:tcPr>
            <w:tcW w:w="1276" w:type="dxa"/>
            <w:vMerge/>
            <w:vAlign w:val="center"/>
          </w:tcPr>
          <w:p w14:paraId="2A1A5CC3" w14:textId="77777777" w:rsidR="0053519D" w:rsidRDefault="0053519D"/>
        </w:tc>
        <w:tc>
          <w:tcPr>
            <w:tcW w:w="1276" w:type="dxa"/>
            <w:vAlign w:val="center"/>
          </w:tcPr>
          <w:p w14:paraId="5065626E" w14:textId="77777777" w:rsidR="0053519D" w:rsidRDefault="00000000">
            <w:pPr>
              <w:pStyle w:val="2"/>
            </w:pPr>
            <w:r>
              <w:t>质量指标</w:t>
            </w:r>
          </w:p>
        </w:tc>
        <w:tc>
          <w:tcPr>
            <w:tcW w:w="1332" w:type="dxa"/>
            <w:vAlign w:val="center"/>
          </w:tcPr>
          <w:p w14:paraId="5C7DFBA3" w14:textId="77777777" w:rsidR="0053519D" w:rsidRDefault="00000000">
            <w:pPr>
              <w:pStyle w:val="2"/>
            </w:pPr>
            <w:r>
              <w:t>参与活动人员数量</w:t>
            </w:r>
          </w:p>
        </w:tc>
        <w:tc>
          <w:tcPr>
            <w:tcW w:w="3430" w:type="dxa"/>
            <w:vAlign w:val="center"/>
          </w:tcPr>
          <w:p w14:paraId="682B88B5" w14:textId="77777777" w:rsidR="0053519D" w:rsidRDefault="00000000">
            <w:pPr>
              <w:pStyle w:val="2"/>
            </w:pPr>
            <w:r>
              <w:t>参与活动人员数量</w:t>
            </w:r>
          </w:p>
        </w:tc>
        <w:tc>
          <w:tcPr>
            <w:tcW w:w="2551" w:type="dxa"/>
            <w:vAlign w:val="center"/>
          </w:tcPr>
          <w:p w14:paraId="530B92A4" w14:textId="77777777" w:rsidR="0053519D" w:rsidRDefault="00000000">
            <w:pPr>
              <w:pStyle w:val="2"/>
            </w:pPr>
            <w:r>
              <w:t>≥20人</w:t>
            </w:r>
          </w:p>
        </w:tc>
      </w:tr>
      <w:tr w:rsidR="00DB4C6A" w14:paraId="4A01691D" w14:textId="77777777" w:rsidTr="00DB4C6A">
        <w:trPr>
          <w:trHeight w:val="369"/>
          <w:jc w:val="center"/>
        </w:trPr>
        <w:tc>
          <w:tcPr>
            <w:tcW w:w="1276" w:type="dxa"/>
            <w:vMerge/>
            <w:vAlign w:val="center"/>
          </w:tcPr>
          <w:p w14:paraId="6F459BAB" w14:textId="77777777" w:rsidR="0053519D" w:rsidRDefault="0053519D"/>
        </w:tc>
        <w:tc>
          <w:tcPr>
            <w:tcW w:w="1276" w:type="dxa"/>
            <w:vAlign w:val="center"/>
          </w:tcPr>
          <w:p w14:paraId="5C71D612" w14:textId="77777777" w:rsidR="0053519D" w:rsidRDefault="00000000">
            <w:pPr>
              <w:pStyle w:val="2"/>
            </w:pPr>
            <w:r>
              <w:t>时效指标</w:t>
            </w:r>
          </w:p>
        </w:tc>
        <w:tc>
          <w:tcPr>
            <w:tcW w:w="1332" w:type="dxa"/>
            <w:vAlign w:val="center"/>
          </w:tcPr>
          <w:p w14:paraId="162E608F" w14:textId="77777777" w:rsidR="0053519D" w:rsidRDefault="00000000">
            <w:pPr>
              <w:pStyle w:val="2"/>
            </w:pPr>
            <w:r>
              <w:t>活动举行频率</w:t>
            </w:r>
          </w:p>
        </w:tc>
        <w:tc>
          <w:tcPr>
            <w:tcW w:w="3430" w:type="dxa"/>
            <w:vAlign w:val="center"/>
          </w:tcPr>
          <w:p w14:paraId="0C3B16A2" w14:textId="77777777" w:rsidR="0053519D" w:rsidRDefault="00000000">
            <w:pPr>
              <w:pStyle w:val="2"/>
            </w:pPr>
            <w:r>
              <w:t>活动举行频率</w:t>
            </w:r>
          </w:p>
        </w:tc>
        <w:tc>
          <w:tcPr>
            <w:tcW w:w="2551" w:type="dxa"/>
            <w:vAlign w:val="center"/>
          </w:tcPr>
          <w:p w14:paraId="19603384" w14:textId="77777777" w:rsidR="0053519D" w:rsidRDefault="00000000">
            <w:pPr>
              <w:pStyle w:val="2"/>
            </w:pPr>
            <w:r>
              <w:t>≥5次/年</w:t>
            </w:r>
          </w:p>
        </w:tc>
      </w:tr>
      <w:tr w:rsidR="00DB4C6A" w14:paraId="2A9D2BF4" w14:textId="77777777" w:rsidTr="00DB4C6A">
        <w:trPr>
          <w:trHeight w:val="369"/>
          <w:jc w:val="center"/>
        </w:trPr>
        <w:tc>
          <w:tcPr>
            <w:tcW w:w="1276" w:type="dxa"/>
            <w:vMerge/>
            <w:vAlign w:val="center"/>
          </w:tcPr>
          <w:p w14:paraId="332A4970" w14:textId="77777777" w:rsidR="0053519D" w:rsidRDefault="0053519D"/>
        </w:tc>
        <w:tc>
          <w:tcPr>
            <w:tcW w:w="1276" w:type="dxa"/>
            <w:vAlign w:val="center"/>
          </w:tcPr>
          <w:p w14:paraId="78502799" w14:textId="77777777" w:rsidR="0053519D" w:rsidRDefault="00000000">
            <w:pPr>
              <w:pStyle w:val="2"/>
            </w:pPr>
            <w:r>
              <w:t>成本指标</w:t>
            </w:r>
          </w:p>
        </w:tc>
        <w:tc>
          <w:tcPr>
            <w:tcW w:w="1332" w:type="dxa"/>
            <w:vAlign w:val="center"/>
          </w:tcPr>
          <w:p w14:paraId="360C1796" w14:textId="77777777" w:rsidR="0053519D" w:rsidRDefault="00000000">
            <w:pPr>
              <w:pStyle w:val="2"/>
            </w:pPr>
            <w:r>
              <w:t>资金发放标准</w:t>
            </w:r>
          </w:p>
        </w:tc>
        <w:tc>
          <w:tcPr>
            <w:tcW w:w="3430" w:type="dxa"/>
            <w:vAlign w:val="center"/>
          </w:tcPr>
          <w:p w14:paraId="08F1AAD7" w14:textId="77777777" w:rsidR="0053519D" w:rsidRDefault="00000000">
            <w:pPr>
              <w:pStyle w:val="2"/>
            </w:pPr>
            <w:r>
              <w:t>资金发放标准</w:t>
            </w:r>
          </w:p>
        </w:tc>
        <w:tc>
          <w:tcPr>
            <w:tcW w:w="2551" w:type="dxa"/>
            <w:vAlign w:val="center"/>
          </w:tcPr>
          <w:p w14:paraId="6AF3262C" w14:textId="77777777" w:rsidR="0053519D" w:rsidRDefault="00000000">
            <w:pPr>
              <w:pStyle w:val="2"/>
            </w:pPr>
            <w:r>
              <w:t>≤396000元</w:t>
            </w:r>
          </w:p>
        </w:tc>
      </w:tr>
      <w:tr w:rsidR="00DB4C6A" w14:paraId="4BF592BB" w14:textId="77777777" w:rsidTr="00DB4C6A">
        <w:trPr>
          <w:trHeight w:val="369"/>
          <w:jc w:val="center"/>
        </w:trPr>
        <w:tc>
          <w:tcPr>
            <w:tcW w:w="1276" w:type="dxa"/>
            <w:vAlign w:val="center"/>
          </w:tcPr>
          <w:p w14:paraId="6AAC044F" w14:textId="77777777" w:rsidR="0053519D" w:rsidRDefault="00000000">
            <w:pPr>
              <w:pStyle w:val="3"/>
            </w:pPr>
            <w:r>
              <w:t>效益指标</w:t>
            </w:r>
          </w:p>
        </w:tc>
        <w:tc>
          <w:tcPr>
            <w:tcW w:w="1276" w:type="dxa"/>
            <w:vAlign w:val="center"/>
          </w:tcPr>
          <w:p w14:paraId="642E2E47" w14:textId="77777777" w:rsidR="0053519D" w:rsidRDefault="00000000">
            <w:pPr>
              <w:pStyle w:val="2"/>
            </w:pPr>
            <w:r>
              <w:t>社会效益指标</w:t>
            </w:r>
          </w:p>
        </w:tc>
        <w:tc>
          <w:tcPr>
            <w:tcW w:w="1332" w:type="dxa"/>
            <w:vAlign w:val="center"/>
          </w:tcPr>
          <w:p w14:paraId="5AB242FE" w14:textId="77777777" w:rsidR="0053519D" w:rsidRDefault="00000000">
            <w:pPr>
              <w:pStyle w:val="2"/>
            </w:pPr>
            <w:r>
              <w:t>推动智慧城市产业与人才</w:t>
            </w:r>
          </w:p>
          <w:p w14:paraId="03C0E504" w14:textId="77777777" w:rsidR="0053519D" w:rsidRDefault="00000000">
            <w:pPr>
              <w:pStyle w:val="2"/>
            </w:pPr>
            <w:r>
              <w:t>集聚发展</w:t>
            </w:r>
          </w:p>
        </w:tc>
        <w:tc>
          <w:tcPr>
            <w:tcW w:w="3430" w:type="dxa"/>
            <w:vAlign w:val="center"/>
          </w:tcPr>
          <w:p w14:paraId="1A1E7CA8" w14:textId="77777777" w:rsidR="0053519D" w:rsidRDefault="00000000">
            <w:pPr>
              <w:pStyle w:val="2"/>
            </w:pPr>
            <w:r>
              <w:t>推动智慧城市产业与人才集聚发展</w:t>
            </w:r>
          </w:p>
        </w:tc>
        <w:tc>
          <w:tcPr>
            <w:tcW w:w="2551" w:type="dxa"/>
            <w:vAlign w:val="center"/>
          </w:tcPr>
          <w:p w14:paraId="22A31A9A" w14:textId="77777777" w:rsidR="0053519D" w:rsidRDefault="00000000">
            <w:pPr>
              <w:pStyle w:val="2"/>
            </w:pPr>
            <w:r>
              <w:t>效果显著</w:t>
            </w:r>
          </w:p>
        </w:tc>
      </w:tr>
      <w:tr w:rsidR="00DB4C6A" w14:paraId="04FDA748" w14:textId="77777777" w:rsidTr="00DB4C6A">
        <w:trPr>
          <w:trHeight w:val="369"/>
          <w:jc w:val="center"/>
        </w:trPr>
        <w:tc>
          <w:tcPr>
            <w:tcW w:w="1276" w:type="dxa"/>
            <w:vAlign w:val="center"/>
          </w:tcPr>
          <w:p w14:paraId="270AE0EF" w14:textId="77777777" w:rsidR="0053519D" w:rsidRDefault="00000000">
            <w:pPr>
              <w:pStyle w:val="3"/>
            </w:pPr>
            <w:r>
              <w:t>满意度指标</w:t>
            </w:r>
          </w:p>
        </w:tc>
        <w:tc>
          <w:tcPr>
            <w:tcW w:w="1276" w:type="dxa"/>
            <w:vAlign w:val="center"/>
          </w:tcPr>
          <w:p w14:paraId="6763F1DC" w14:textId="77777777" w:rsidR="0053519D" w:rsidRDefault="00000000">
            <w:pPr>
              <w:pStyle w:val="2"/>
            </w:pPr>
            <w:r>
              <w:t>服务对象满意度指标</w:t>
            </w:r>
          </w:p>
        </w:tc>
        <w:tc>
          <w:tcPr>
            <w:tcW w:w="1332" w:type="dxa"/>
            <w:vAlign w:val="center"/>
          </w:tcPr>
          <w:p w14:paraId="0042783E" w14:textId="77777777" w:rsidR="0053519D" w:rsidRDefault="00000000">
            <w:pPr>
              <w:pStyle w:val="2"/>
            </w:pPr>
            <w:r>
              <w:t>参与活动人员满意度</w:t>
            </w:r>
          </w:p>
        </w:tc>
        <w:tc>
          <w:tcPr>
            <w:tcW w:w="3430" w:type="dxa"/>
            <w:vAlign w:val="center"/>
          </w:tcPr>
          <w:p w14:paraId="110B848B" w14:textId="77777777" w:rsidR="0053519D" w:rsidRDefault="00000000">
            <w:pPr>
              <w:pStyle w:val="2"/>
            </w:pPr>
            <w:r>
              <w:t>参与活动人员满意度</w:t>
            </w:r>
          </w:p>
        </w:tc>
        <w:tc>
          <w:tcPr>
            <w:tcW w:w="2551" w:type="dxa"/>
            <w:vAlign w:val="center"/>
          </w:tcPr>
          <w:p w14:paraId="519500B7" w14:textId="77777777" w:rsidR="0053519D" w:rsidRDefault="00000000">
            <w:pPr>
              <w:pStyle w:val="2"/>
            </w:pPr>
            <w:r>
              <w:t>≥80%</w:t>
            </w:r>
          </w:p>
        </w:tc>
      </w:tr>
    </w:tbl>
    <w:p w14:paraId="120730F4" w14:textId="77777777" w:rsidR="0053519D" w:rsidRDefault="0053519D">
      <w:pPr>
        <w:sectPr w:rsidR="0053519D" w:rsidSect="00EB1DFB">
          <w:pgSz w:w="11900" w:h="16840"/>
          <w:pgMar w:top="1984" w:right="1304" w:bottom="1134" w:left="1304" w:header="720" w:footer="720" w:gutter="0"/>
          <w:cols w:space="720"/>
        </w:sectPr>
      </w:pPr>
    </w:p>
    <w:p w14:paraId="38EDB22B" w14:textId="77777777" w:rsidR="0053519D" w:rsidRDefault="00000000">
      <w:pPr>
        <w:jc w:val="center"/>
      </w:pPr>
      <w:r>
        <w:rPr>
          <w:rFonts w:ascii="方正仿宋_GBK" w:eastAsia="方正仿宋_GBK" w:hAnsi="方正仿宋_GBK" w:cs="方正仿宋_GBK"/>
          <w:sz w:val="28"/>
        </w:rPr>
        <w:lastRenderedPageBreak/>
        <w:t xml:space="preserve"> </w:t>
      </w:r>
    </w:p>
    <w:p w14:paraId="11D8F7F0" w14:textId="77777777" w:rsidR="0053519D" w:rsidRDefault="00000000">
      <w:pPr>
        <w:ind w:firstLine="560"/>
        <w:outlineLvl w:val="3"/>
      </w:pPr>
      <w:bookmarkStart w:id="26" w:name="_Toc_4_4_0000000030"/>
      <w:r>
        <w:rPr>
          <w:rFonts w:ascii="方正仿宋_GBK" w:eastAsia="方正仿宋_GBK" w:hAnsi="方正仿宋_GBK" w:cs="方正仿宋_GBK"/>
          <w:sz w:val="28"/>
        </w:rPr>
        <w:t>27.招商经费绩效目标表</w:t>
      </w:r>
      <w:bookmarkEnd w:id="2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7A9852F6"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BAC5D45"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281048D" w14:textId="77777777" w:rsidR="0053519D" w:rsidRDefault="00000000">
            <w:pPr>
              <w:pStyle w:val="4"/>
            </w:pPr>
            <w:r>
              <w:t>单位：元</w:t>
            </w:r>
          </w:p>
        </w:tc>
      </w:tr>
      <w:tr w:rsidR="00DB4C6A" w14:paraId="7D2E3F74" w14:textId="77777777" w:rsidTr="00DB4C6A">
        <w:trPr>
          <w:trHeight w:val="369"/>
          <w:jc w:val="center"/>
        </w:trPr>
        <w:tc>
          <w:tcPr>
            <w:tcW w:w="1276" w:type="dxa"/>
            <w:vAlign w:val="center"/>
          </w:tcPr>
          <w:p w14:paraId="40B39AFB" w14:textId="77777777" w:rsidR="0053519D" w:rsidRDefault="00000000">
            <w:pPr>
              <w:pStyle w:val="1"/>
            </w:pPr>
            <w:r>
              <w:t>项目名称</w:t>
            </w:r>
          </w:p>
        </w:tc>
        <w:tc>
          <w:tcPr>
            <w:tcW w:w="8589" w:type="dxa"/>
            <w:gridSpan w:val="6"/>
            <w:vAlign w:val="center"/>
          </w:tcPr>
          <w:p w14:paraId="454D7383" w14:textId="77777777" w:rsidR="0053519D" w:rsidRDefault="00000000">
            <w:pPr>
              <w:pStyle w:val="2"/>
            </w:pPr>
            <w:r>
              <w:t>招商经费</w:t>
            </w:r>
          </w:p>
        </w:tc>
      </w:tr>
      <w:tr w:rsidR="0053519D" w14:paraId="20FD2925" w14:textId="77777777">
        <w:trPr>
          <w:trHeight w:val="369"/>
          <w:jc w:val="center"/>
        </w:trPr>
        <w:tc>
          <w:tcPr>
            <w:tcW w:w="1276" w:type="dxa"/>
            <w:vMerge w:val="restart"/>
            <w:vAlign w:val="center"/>
          </w:tcPr>
          <w:p w14:paraId="72453621" w14:textId="77777777" w:rsidR="0053519D" w:rsidRDefault="00000000">
            <w:pPr>
              <w:pStyle w:val="1"/>
            </w:pPr>
            <w:r>
              <w:t>预算规模及资金用途</w:t>
            </w:r>
          </w:p>
        </w:tc>
        <w:tc>
          <w:tcPr>
            <w:tcW w:w="1276" w:type="dxa"/>
            <w:vAlign w:val="center"/>
          </w:tcPr>
          <w:p w14:paraId="643A8CE4" w14:textId="77777777" w:rsidR="0053519D" w:rsidRDefault="00000000">
            <w:pPr>
              <w:pStyle w:val="1"/>
            </w:pPr>
            <w:r>
              <w:t>预算数</w:t>
            </w:r>
          </w:p>
        </w:tc>
        <w:tc>
          <w:tcPr>
            <w:tcW w:w="1332" w:type="dxa"/>
            <w:vAlign w:val="center"/>
          </w:tcPr>
          <w:p w14:paraId="353BFF3D" w14:textId="77777777" w:rsidR="0053519D" w:rsidRDefault="00000000">
            <w:pPr>
              <w:pStyle w:val="2"/>
            </w:pPr>
            <w:r>
              <w:t>30000.00</w:t>
            </w:r>
          </w:p>
        </w:tc>
        <w:tc>
          <w:tcPr>
            <w:tcW w:w="1587" w:type="dxa"/>
            <w:vAlign w:val="center"/>
          </w:tcPr>
          <w:p w14:paraId="59BB9D07" w14:textId="77777777" w:rsidR="0053519D" w:rsidRDefault="00000000">
            <w:pPr>
              <w:pStyle w:val="1"/>
            </w:pPr>
            <w:r>
              <w:t>其中：财政    资金</w:t>
            </w:r>
          </w:p>
        </w:tc>
        <w:tc>
          <w:tcPr>
            <w:tcW w:w="1843" w:type="dxa"/>
            <w:vAlign w:val="center"/>
          </w:tcPr>
          <w:p w14:paraId="0D83F588" w14:textId="77777777" w:rsidR="0053519D" w:rsidRDefault="00000000">
            <w:pPr>
              <w:pStyle w:val="2"/>
            </w:pPr>
            <w:r>
              <w:t>30000.00</w:t>
            </w:r>
          </w:p>
        </w:tc>
        <w:tc>
          <w:tcPr>
            <w:tcW w:w="1276" w:type="dxa"/>
            <w:vAlign w:val="center"/>
          </w:tcPr>
          <w:p w14:paraId="1A6F09AC" w14:textId="77777777" w:rsidR="0053519D" w:rsidRDefault="00000000">
            <w:pPr>
              <w:pStyle w:val="1"/>
            </w:pPr>
            <w:r>
              <w:t>其他资金</w:t>
            </w:r>
          </w:p>
        </w:tc>
        <w:tc>
          <w:tcPr>
            <w:tcW w:w="1276" w:type="dxa"/>
            <w:vAlign w:val="center"/>
          </w:tcPr>
          <w:p w14:paraId="30D2C5DB" w14:textId="77777777" w:rsidR="0053519D" w:rsidRDefault="00000000">
            <w:pPr>
              <w:pStyle w:val="2"/>
            </w:pPr>
            <w:r>
              <w:t xml:space="preserve"> </w:t>
            </w:r>
          </w:p>
        </w:tc>
      </w:tr>
      <w:tr w:rsidR="00DB4C6A" w14:paraId="3C771E88" w14:textId="77777777" w:rsidTr="00DB4C6A">
        <w:trPr>
          <w:trHeight w:val="369"/>
          <w:jc w:val="center"/>
        </w:trPr>
        <w:tc>
          <w:tcPr>
            <w:tcW w:w="1276" w:type="dxa"/>
            <w:vMerge/>
          </w:tcPr>
          <w:p w14:paraId="2B2027F7" w14:textId="77777777" w:rsidR="0053519D" w:rsidRDefault="0053519D"/>
        </w:tc>
        <w:tc>
          <w:tcPr>
            <w:tcW w:w="8589" w:type="dxa"/>
            <w:gridSpan w:val="6"/>
            <w:vAlign w:val="center"/>
          </w:tcPr>
          <w:p w14:paraId="0BA9F910" w14:textId="77777777" w:rsidR="0053519D" w:rsidRDefault="00000000">
            <w:pPr>
              <w:pStyle w:val="2"/>
            </w:pPr>
            <w:r>
              <w:t>招商经费用于外出考察，包括商务会晤、项目洽谈、参加业务培训、论坛、大型活动等；用于举办招商活动，如行业论坛、企业家沙龙等，以及其他招商拓展业务。</w:t>
            </w:r>
          </w:p>
        </w:tc>
      </w:tr>
      <w:tr w:rsidR="00DB4C6A" w14:paraId="27A1C3A7" w14:textId="77777777" w:rsidTr="00DB4C6A">
        <w:trPr>
          <w:trHeight w:val="369"/>
          <w:jc w:val="center"/>
        </w:trPr>
        <w:tc>
          <w:tcPr>
            <w:tcW w:w="1276" w:type="dxa"/>
            <w:vAlign w:val="center"/>
          </w:tcPr>
          <w:p w14:paraId="40DB1C4D" w14:textId="77777777" w:rsidR="0053519D" w:rsidRDefault="00000000">
            <w:pPr>
              <w:pStyle w:val="1"/>
            </w:pPr>
            <w:r>
              <w:t>绩效目标</w:t>
            </w:r>
          </w:p>
        </w:tc>
        <w:tc>
          <w:tcPr>
            <w:tcW w:w="8589" w:type="dxa"/>
            <w:gridSpan w:val="6"/>
            <w:vAlign w:val="center"/>
          </w:tcPr>
          <w:p w14:paraId="30D98818" w14:textId="77777777" w:rsidR="0053519D" w:rsidRDefault="00000000">
            <w:pPr>
              <w:pStyle w:val="2"/>
            </w:pPr>
            <w:r>
              <w:t>1.通过完成外出招商人员经费补贴，为招商工作的顺利开展提供保障，提高招商引资效果，促进生态城产业发展。</w:t>
            </w:r>
          </w:p>
        </w:tc>
      </w:tr>
    </w:tbl>
    <w:p w14:paraId="03DB9665"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37DC1AB1" w14:textId="77777777" w:rsidTr="00DB4C6A">
        <w:trPr>
          <w:trHeight w:val="397"/>
          <w:tblHeader/>
          <w:jc w:val="center"/>
        </w:trPr>
        <w:tc>
          <w:tcPr>
            <w:tcW w:w="1276" w:type="dxa"/>
            <w:vAlign w:val="center"/>
          </w:tcPr>
          <w:p w14:paraId="1A254110" w14:textId="77777777" w:rsidR="0053519D" w:rsidRDefault="00000000">
            <w:pPr>
              <w:pStyle w:val="1"/>
            </w:pPr>
            <w:r>
              <w:t>一级指标</w:t>
            </w:r>
          </w:p>
        </w:tc>
        <w:tc>
          <w:tcPr>
            <w:tcW w:w="1276" w:type="dxa"/>
            <w:vAlign w:val="center"/>
          </w:tcPr>
          <w:p w14:paraId="223DC846" w14:textId="77777777" w:rsidR="0053519D" w:rsidRDefault="00000000">
            <w:pPr>
              <w:pStyle w:val="1"/>
            </w:pPr>
            <w:r>
              <w:t>二级指标</w:t>
            </w:r>
          </w:p>
        </w:tc>
        <w:tc>
          <w:tcPr>
            <w:tcW w:w="1332" w:type="dxa"/>
            <w:vAlign w:val="center"/>
          </w:tcPr>
          <w:p w14:paraId="3738E784" w14:textId="77777777" w:rsidR="0053519D" w:rsidRDefault="00000000">
            <w:pPr>
              <w:pStyle w:val="1"/>
            </w:pPr>
            <w:r>
              <w:t>三级指标</w:t>
            </w:r>
          </w:p>
        </w:tc>
        <w:tc>
          <w:tcPr>
            <w:tcW w:w="3430" w:type="dxa"/>
            <w:vAlign w:val="center"/>
          </w:tcPr>
          <w:p w14:paraId="1D1694BD" w14:textId="77777777" w:rsidR="0053519D" w:rsidRDefault="00000000">
            <w:pPr>
              <w:pStyle w:val="1"/>
            </w:pPr>
            <w:r>
              <w:t>绩效指标描述</w:t>
            </w:r>
          </w:p>
        </w:tc>
        <w:tc>
          <w:tcPr>
            <w:tcW w:w="2551" w:type="dxa"/>
            <w:vAlign w:val="center"/>
          </w:tcPr>
          <w:p w14:paraId="7E17CFAB" w14:textId="77777777" w:rsidR="0053519D" w:rsidRDefault="00000000">
            <w:pPr>
              <w:pStyle w:val="1"/>
            </w:pPr>
            <w:r>
              <w:t>指标值</w:t>
            </w:r>
          </w:p>
        </w:tc>
      </w:tr>
      <w:tr w:rsidR="00DB4C6A" w14:paraId="6EAD417B" w14:textId="77777777" w:rsidTr="00DB4C6A">
        <w:trPr>
          <w:trHeight w:val="369"/>
          <w:jc w:val="center"/>
        </w:trPr>
        <w:tc>
          <w:tcPr>
            <w:tcW w:w="1276" w:type="dxa"/>
            <w:vMerge w:val="restart"/>
            <w:vAlign w:val="center"/>
          </w:tcPr>
          <w:p w14:paraId="11F8D4D7" w14:textId="77777777" w:rsidR="0053519D" w:rsidRDefault="00000000">
            <w:pPr>
              <w:pStyle w:val="3"/>
            </w:pPr>
            <w:r>
              <w:t>产出指标</w:t>
            </w:r>
          </w:p>
        </w:tc>
        <w:tc>
          <w:tcPr>
            <w:tcW w:w="1276" w:type="dxa"/>
            <w:vAlign w:val="center"/>
          </w:tcPr>
          <w:p w14:paraId="1209FC19" w14:textId="77777777" w:rsidR="0053519D" w:rsidRDefault="00000000">
            <w:pPr>
              <w:pStyle w:val="2"/>
            </w:pPr>
            <w:r>
              <w:t>数量指标</w:t>
            </w:r>
          </w:p>
        </w:tc>
        <w:tc>
          <w:tcPr>
            <w:tcW w:w="1332" w:type="dxa"/>
            <w:vAlign w:val="center"/>
          </w:tcPr>
          <w:p w14:paraId="24190335" w14:textId="77777777" w:rsidR="0053519D" w:rsidRDefault="00000000">
            <w:pPr>
              <w:pStyle w:val="2"/>
            </w:pPr>
            <w:r>
              <w:t>经费发放人员</w:t>
            </w:r>
          </w:p>
        </w:tc>
        <w:tc>
          <w:tcPr>
            <w:tcW w:w="3430" w:type="dxa"/>
            <w:vAlign w:val="center"/>
          </w:tcPr>
          <w:p w14:paraId="6E9CBD9A" w14:textId="77777777" w:rsidR="0053519D" w:rsidRDefault="00000000">
            <w:pPr>
              <w:pStyle w:val="2"/>
            </w:pPr>
            <w:r>
              <w:t>经费发放人员</w:t>
            </w:r>
          </w:p>
        </w:tc>
        <w:tc>
          <w:tcPr>
            <w:tcW w:w="2551" w:type="dxa"/>
            <w:vAlign w:val="center"/>
          </w:tcPr>
          <w:p w14:paraId="61E2590A" w14:textId="77777777" w:rsidR="0053519D" w:rsidRDefault="00000000">
            <w:pPr>
              <w:pStyle w:val="2"/>
            </w:pPr>
            <w:r>
              <w:t>≥4人</w:t>
            </w:r>
          </w:p>
        </w:tc>
      </w:tr>
      <w:tr w:rsidR="00DB4C6A" w14:paraId="7C0DCC07" w14:textId="77777777" w:rsidTr="00DB4C6A">
        <w:trPr>
          <w:trHeight w:val="369"/>
          <w:jc w:val="center"/>
        </w:trPr>
        <w:tc>
          <w:tcPr>
            <w:tcW w:w="1276" w:type="dxa"/>
            <w:vMerge/>
            <w:vAlign w:val="center"/>
          </w:tcPr>
          <w:p w14:paraId="07B5EDFE" w14:textId="77777777" w:rsidR="0053519D" w:rsidRDefault="0053519D"/>
        </w:tc>
        <w:tc>
          <w:tcPr>
            <w:tcW w:w="1276" w:type="dxa"/>
            <w:vAlign w:val="center"/>
          </w:tcPr>
          <w:p w14:paraId="6977E8BC" w14:textId="77777777" w:rsidR="0053519D" w:rsidRDefault="00000000">
            <w:pPr>
              <w:pStyle w:val="2"/>
            </w:pPr>
            <w:r>
              <w:t>质量指标</w:t>
            </w:r>
          </w:p>
        </w:tc>
        <w:tc>
          <w:tcPr>
            <w:tcW w:w="1332" w:type="dxa"/>
            <w:vAlign w:val="center"/>
          </w:tcPr>
          <w:p w14:paraId="38286EBB" w14:textId="77777777" w:rsidR="0053519D" w:rsidRDefault="00000000">
            <w:pPr>
              <w:pStyle w:val="2"/>
            </w:pPr>
            <w:r>
              <w:t>资金使用合规率</w:t>
            </w:r>
          </w:p>
        </w:tc>
        <w:tc>
          <w:tcPr>
            <w:tcW w:w="3430" w:type="dxa"/>
            <w:vAlign w:val="center"/>
          </w:tcPr>
          <w:p w14:paraId="022CCE22" w14:textId="77777777" w:rsidR="0053519D" w:rsidRDefault="00000000">
            <w:pPr>
              <w:pStyle w:val="2"/>
            </w:pPr>
            <w:r>
              <w:t>反映经费支付是否符合各项规定</w:t>
            </w:r>
          </w:p>
        </w:tc>
        <w:tc>
          <w:tcPr>
            <w:tcW w:w="2551" w:type="dxa"/>
            <w:vAlign w:val="center"/>
          </w:tcPr>
          <w:p w14:paraId="1187627E" w14:textId="77777777" w:rsidR="0053519D" w:rsidRDefault="00000000">
            <w:pPr>
              <w:pStyle w:val="2"/>
            </w:pPr>
            <w:r>
              <w:t>＝100%</w:t>
            </w:r>
          </w:p>
        </w:tc>
      </w:tr>
      <w:tr w:rsidR="00DB4C6A" w14:paraId="195BA57A" w14:textId="77777777" w:rsidTr="00DB4C6A">
        <w:trPr>
          <w:trHeight w:val="369"/>
          <w:jc w:val="center"/>
        </w:trPr>
        <w:tc>
          <w:tcPr>
            <w:tcW w:w="1276" w:type="dxa"/>
            <w:vMerge/>
            <w:vAlign w:val="center"/>
          </w:tcPr>
          <w:p w14:paraId="38592809" w14:textId="77777777" w:rsidR="0053519D" w:rsidRDefault="0053519D"/>
        </w:tc>
        <w:tc>
          <w:tcPr>
            <w:tcW w:w="1276" w:type="dxa"/>
            <w:vAlign w:val="center"/>
          </w:tcPr>
          <w:p w14:paraId="4F61AA53" w14:textId="77777777" w:rsidR="0053519D" w:rsidRDefault="00000000">
            <w:pPr>
              <w:pStyle w:val="2"/>
            </w:pPr>
            <w:r>
              <w:t>时效指标</w:t>
            </w:r>
          </w:p>
        </w:tc>
        <w:tc>
          <w:tcPr>
            <w:tcW w:w="1332" w:type="dxa"/>
            <w:vAlign w:val="center"/>
          </w:tcPr>
          <w:p w14:paraId="70D00FCF" w14:textId="77777777" w:rsidR="0053519D" w:rsidRDefault="00000000">
            <w:pPr>
              <w:pStyle w:val="2"/>
            </w:pPr>
            <w:r>
              <w:t>资金支出及时率</w:t>
            </w:r>
          </w:p>
        </w:tc>
        <w:tc>
          <w:tcPr>
            <w:tcW w:w="3430" w:type="dxa"/>
            <w:vAlign w:val="center"/>
          </w:tcPr>
          <w:p w14:paraId="78FB7A59" w14:textId="77777777" w:rsidR="0053519D" w:rsidRDefault="00000000">
            <w:pPr>
              <w:pStyle w:val="2"/>
            </w:pPr>
            <w:r>
              <w:t>反映经费及时支付情况</w:t>
            </w:r>
          </w:p>
        </w:tc>
        <w:tc>
          <w:tcPr>
            <w:tcW w:w="2551" w:type="dxa"/>
            <w:vAlign w:val="center"/>
          </w:tcPr>
          <w:p w14:paraId="062CC1DA" w14:textId="77777777" w:rsidR="0053519D" w:rsidRDefault="00000000">
            <w:pPr>
              <w:pStyle w:val="2"/>
            </w:pPr>
            <w:r>
              <w:t>≥80%</w:t>
            </w:r>
          </w:p>
        </w:tc>
      </w:tr>
      <w:tr w:rsidR="00DB4C6A" w14:paraId="0B736C94" w14:textId="77777777" w:rsidTr="00DB4C6A">
        <w:trPr>
          <w:trHeight w:val="369"/>
          <w:jc w:val="center"/>
        </w:trPr>
        <w:tc>
          <w:tcPr>
            <w:tcW w:w="1276" w:type="dxa"/>
            <w:vMerge/>
            <w:vAlign w:val="center"/>
          </w:tcPr>
          <w:p w14:paraId="6BE80392" w14:textId="77777777" w:rsidR="0053519D" w:rsidRDefault="0053519D"/>
        </w:tc>
        <w:tc>
          <w:tcPr>
            <w:tcW w:w="1276" w:type="dxa"/>
            <w:vAlign w:val="center"/>
          </w:tcPr>
          <w:p w14:paraId="3EDDF877" w14:textId="77777777" w:rsidR="0053519D" w:rsidRDefault="00000000">
            <w:pPr>
              <w:pStyle w:val="2"/>
            </w:pPr>
            <w:r>
              <w:t>成本指标</w:t>
            </w:r>
          </w:p>
        </w:tc>
        <w:tc>
          <w:tcPr>
            <w:tcW w:w="1332" w:type="dxa"/>
            <w:vAlign w:val="center"/>
          </w:tcPr>
          <w:p w14:paraId="6491D3F5" w14:textId="77777777" w:rsidR="0053519D" w:rsidRDefault="00000000">
            <w:pPr>
              <w:pStyle w:val="2"/>
            </w:pPr>
            <w:r>
              <w:t>经费发放标准符合工作经费发放相关规定</w:t>
            </w:r>
          </w:p>
        </w:tc>
        <w:tc>
          <w:tcPr>
            <w:tcW w:w="3430" w:type="dxa"/>
            <w:vAlign w:val="center"/>
          </w:tcPr>
          <w:p w14:paraId="497D38F7" w14:textId="77777777" w:rsidR="0053519D" w:rsidRDefault="00000000">
            <w:pPr>
              <w:pStyle w:val="2"/>
            </w:pPr>
            <w:r>
              <w:t>经费发放标准符合工作经费发放相关规定</w:t>
            </w:r>
          </w:p>
        </w:tc>
        <w:tc>
          <w:tcPr>
            <w:tcW w:w="2551" w:type="dxa"/>
            <w:vAlign w:val="center"/>
          </w:tcPr>
          <w:p w14:paraId="53A811D4" w14:textId="77777777" w:rsidR="0053519D" w:rsidRDefault="00000000">
            <w:pPr>
              <w:pStyle w:val="2"/>
            </w:pPr>
            <w:r>
              <w:t>符合天津市党政机关工作人员赴外省市差旅住宿费标准</w:t>
            </w:r>
          </w:p>
        </w:tc>
      </w:tr>
      <w:tr w:rsidR="00DB4C6A" w14:paraId="040811AB" w14:textId="77777777" w:rsidTr="00DB4C6A">
        <w:trPr>
          <w:trHeight w:val="369"/>
          <w:jc w:val="center"/>
        </w:trPr>
        <w:tc>
          <w:tcPr>
            <w:tcW w:w="1276" w:type="dxa"/>
            <w:vAlign w:val="center"/>
          </w:tcPr>
          <w:p w14:paraId="661933B8" w14:textId="77777777" w:rsidR="0053519D" w:rsidRDefault="00000000">
            <w:pPr>
              <w:pStyle w:val="3"/>
            </w:pPr>
            <w:r>
              <w:t>效益指标</w:t>
            </w:r>
          </w:p>
        </w:tc>
        <w:tc>
          <w:tcPr>
            <w:tcW w:w="1276" w:type="dxa"/>
            <w:vAlign w:val="center"/>
          </w:tcPr>
          <w:p w14:paraId="6FE1FE65" w14:textId="77777777" w:rsidR="0053519D" w:rsidRDefault="00000000">
            <w:pPr>
              <w:pStyle w:val="2"/>
            </w:pPr>
            <w:r>
              <w:t>社会效益指标</w:t>
            </w:r>
          </w:p>
        </w:tc>
        <w:tc>
          <w:tcPr>
            <w:tcW w:w="1332" w:type="dxa"/>
            <w:vAlign w:val="center"/>
          </w:tcPr>
          <w:p w14:paraId="4BE95FC1" w14:textId="77777777" w:rsidR="0053519D" w:rsidRDefault="00000000">
            <w:pPr>
              <w:pStyle w:val="2"/>
            </w:pPr>
            <w:r>
              <w:t>保障单位人员顺利开展招商工作</w:t>
            </w:r>
          </w:p>
        </w:tc>
        <w:tc>
          <w:tcPr>
            <w:tcW w:w="3430" w:type="dxa"/>
            <w:vAlign w:val="center"/>
          </w:tcPr>
          <w:p w14:paraId="530B3AB7" w14:textId="77777777" w:rsidR="0053519D" w:rsidRDefault="00000000">
            <w:pPr>
              <w:pStyle w:val="2"/>
            </w:pPr>
            <w:r>
              <w:t>保障单位人员顺利开展招商工作</w:t>
            </w:r>
          </w:p>
        </w:tc>
        <w:tc>
          <w:tcPr>
            <w:tcW w:w="2551" w:type="dxa"/>
            <w:vAlign w:val="center"/>
          </w:tcPr>
          <w:p w14:paraId="3856613A" w14:textId="77777777" w:rsidR="0053519D" w:rsidRDefault="00000000">
            <w:pPr>
              <w:pStyle w:val="2"/>
            </w:pPr>
            <w:r>
              <w:t>有效保障</w:t>
            </w:r>
          </w:p>
        </w:tc>
      </w:tr>
      <w:tr w:rsidR="00DB4C6A" w14:paraId="3D551AA7" w14:textId="77777777" w:rsidTr="00DB4C6A">
        <w:trPr>
          <w:trHeight w:val="369"/>
          <w:jc w:val="center"/>
        </w:trPr>
        <w:tc>
          <w:tcPr>
            <w:tcW w:w="1276" w:type="dxa"/>
            <w:vAlign w:val="center"/>
          </w:tcPr>
          <w:p w14:paraId="449A7090" w14:textId="77777777" w:rsidR="0053519D" w:rsidRDefault="00000000">
            <w:pPr>
              <w:pStyle w:val="3"/>
            </w:pPr>
            <w:r>
              <w:t>满意度指标</w:t>
            </w:r>
          </w:p>
        </w:tc>
        <w:tc>
          <w:tcPr>
            <w:tcW w:w="1276" w:type="dxa"/>
            <w:vAlign w:val="center"/>
          </w:tcPr>
          <w:p w14:paraId="73DD1AED" w14:textId="77777777" w:rsidR="0053519D" w:rsidRDefault="00000000">
            <w:pPr>
              <w:pStyle w:val="2"/>
            </w:pPr>
            <w:r>
              <w:t>服务对象满意度指标</w:t>
            </w:r>
          </w:p>
        </w:tc>
        <w:tc>
          <w:tcPr>
            <w:tcW w:w="1332" w:type="dxa"/>
            <w:vAlign w:val="center"/>
          </w:tcPr>
          <w:p w14:paraId="045EF568" w14:textId="77777777" w:rsidR="0053519D" w:rsidRDefault="00000000">
            <w:pPr>
              <w:pStyle w:val="2"/>
            </w:pPr>
            <w:r>
              <w:t>本单位人员满意度</w:t>
            </w:r>
          </w:p>
        </w:tc>
        <w:tc>
          <w:tcPr>
            <w:tcW w:w="3430" w:type="dxa"/>
            <w:vAlign w:val="center"/>
          </w:tcPr>
          <w:p w14:paraId="49F93B45" w14:textId="77777777" w:rsidR="0053519D" w:rsidRDefault="00000000">
            <w:pPr>
              <w:pStyle w:val="2"/>
            </w:pPr>
            <w:r>
              <w:t>本单位人员满意度</w:t>
            </w:r>
          </w:p>
        </w:tc>
        <w:tc>
          <w:tcPr>
            <w:tcW w:w="2551" w:type="dxa"/>
            <w:vAlign w:val="center"/>
          </w:tcPr>
          <w:p w14:paraId="009DDA91" w14:textId="77777777" w:rsidR="0053519D" w:rsidRDefault="00000000">
            <w:pPr>
              <w:pStyle w:val="2"/>
            </w:pPr>
            <w:r>
              <w:t>≥80%</w:t>
            </w:r>
          </w:p>
        </w:tc>
      </w:tr>
    </w:tbl>
    <w:p w14:paraId="04EC5C2D" w14:textId="77777777" w:rsidR="0053519D" w:rsidRDefault="0053519D">
      <w:pPr>
        <w:sectPr w:rsidR="0053519D" w:rsidSect="00EB1DFB">
          <w:pgSz w:w="11900" w:h="16840"/>
          <w:pgMar w:top="1984" w:right="1304" w:bottom="1134" w:left="1304" w:header="720" w:footer="720" w:gutter="0"/>
          <w:cols w:space="720"/>
        </w:sectPr>
      </w:pPr>
    </w:p>
    <w:p w14:paraId="7A98E636" w14:textId="77777777" w:rsidR="0053519D" w:rsidRDefault="00000000">
      <w:pPr>
        <w:jc w:val="center"/>
      </w:pPr>
      <w:r>
        <w:rPr>
          <w:rFonts w:ascii="方正仿宋_GBK" w:eastAsia="方正仿宋_GBK" w:hAnsi="方正仿宋_GBK" w:cs="方正仿宋_GBK"/>
          <w:sz w:val="28"/>
        </w:rPr>
        <w:lastRenderedPageBreak/>
        <w:t xml:space="preserve"> </w:t>
      </w:r>
    </w:p>
    <w:p w14:paraId="56C4AAD7" w14:textId="77777777" w:rsidR="0053519D" w:rsidRDefault="00000000">
      <w:pPr>
        <w:ind w:firstLine="560"/>
        <w:outlineLvl w:val="3"/>
      </w:pPr>
      <w:bookmarkStart w:id="27" w:name="_Toc_4_4_0000000031"/>
      <w:r>
        <w:rPr>
          <w:rFonts w:ascii="方正仿宋_GBK" w:eastAsia="方正仿宋_GBK" w:hAnsi="方正仿宋_GBK" w:cs="方正仿宋_GBK"/>
          <w:sz w:val="28"/>
        </w:rPr>
        <w:t>28.智慧城市相关系统平台通信资源使用协议（2019年）绩效目标表</w:t>
      </w:r>
      <w:bookmarkEnd w:id="2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7611BBCB"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DAD272"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4D8157CA" w14:textId="77777777" w:rsidR="0053519D" w:rsidRDefault="00000000">
            <w:pPr>
              <w:pStyle w:val="4"/>
            </w:pPr>
            <w:r>
              <w:t>单位：元</w:t>
            </w:r>
          </w:p>
        </w:tc>
      </w:tr>
      <w:tr w:rsidR="00DB4C6A" w14:paraId="4721E462" w14:textId="77777777" w:rsidTr="00DB4C6A">
        <w:trPr>
          <w:trHeight w:val="369"/>
          <w:jc w:val="center"/>
        </w:trPr>
        <w:tc>
          <w:tcPr>
            <w:tcW w:w="1276" w:type="dxa"/>
            <w:vAlign w:val="center"/>
          </w:tcPr>
          <w:p w14:paraId="215E4BAA" w14:textId="77777777" w:rsidR="0053519D" w:rsidRDefault="00000000">
            <w:pPr>
              <w:pStyle w:val="1"/>
            </w:pPr>
            <w:r>
              <w:t>项目名称</w:t>
            </w:r>
          </w:p>
        </w:tc>
        <w:tc>
          <w:tcPr>
            <w:tcW w:w="8589" w:type="dxa"/>
            <w:gridSpan w:val="6"/>
            <w:vAlign w:val="center"/>
          </w:tcPr>
          <w:p w14:paraId="39898868" w14:textId="77777777" w:rsidR="0053519D" w:rsidRDefault="00000000">
            <w:pPr>
              <w:pStyle w:val="2"/>
            </w:pPr>
            <w:r>
              <w:t>智慧城市相关系统平台通信资源使用协议（2019年）</w:t>
            </w:r>
          </w:p>
        </w:tc>
      </w:tr>
      <w:tr w:rsidR="0053519D" w14:paraId="27135308" w14:textId="77777777">
        <w:trPr>
          <w:trHeight w:val="369"/>
          <w:jc w:val="center"/>
        </w:trPr>
        <w:tc>
          <w:tcPr>
            <w:tcW w:w="1276" w:type="dxa"/>
            <w:vMerge w:val="restart"/>
            <w:vAlign w:val="center"/>
          </w:tcPr>
          <w:p w14:paraId="7A4364C8" w14:textId="77777777" w:rsidR="0053519D" w:rsidRDefault="00000000">
            <w:pPr>
              <w:pStyle w:val="1"/>
            </w:pPr>
            <w:r>
              <w:t>预算规模及资金用途</w:t>
            </w:r>
          </w:p>
        </w:tc>
        <w:tc>
          <w:tcPr>
            <w:tcW w:w="1276" w:type="dxa"/>
            <w:vAlign w:val="center"/>
          </w:tcPr>
          <w:p w14:paraId="067E3D0D" w14:textId="77777777" w:rsidR="0053519D" w:rsidRDefault="00000000">
            <w:pPr>
              <w:pStyle w:val="1"/>
            </w:pPr>
            <w:r>
              <w:t>预算数</w:t>
            </w:r>
          </w:p>
        </w:tc>
        <w:tc>
          <w:tcPr>
            <w:tcW w:w="1332" w:type="dxa"/>
            <w:vAlign w:val="center"/>
          </w:tcPr>
          <w:p w14:paraId="33F8E0E2" w14:textId="77777777" w:rsidR="0053519D" w:rsidRDefault="00000000">
            <w:pPr>
              <w:pStyle w:val="2"/>
            </w:pPr>
            <w:r>
              <w:t>318277.19</w:t>
            </w:r>
          </w:p>
        </w:tc>
        <w:tc>
          <w:tcPr>
            <w:tcW w:w="1587" w:type="dxa"/>
            <w:vAlign w:val="center"/>
          </w:tcPr>
          <w:p w14:paraId="6DD80AAD" w14:textId="77777777" w:rsidR="0053519D" w:rsidRDefault="00000000">
            <w:pPr>
              <w:pStyle w:val="1"/>
            </w:pPr>
            <w:r>
              <w:t>其中：财政    资金</w:t>
            </w:r>
          </w:p>
        </w:tc>
        <w:tc>
          <w:tcPr>
            <w:tcW w:w="1843" w:type="dxa"/>
            <w:vAlign w:val="center"/>
          </w:tcPr>
          <w:p w14:paraId="141E811E" w14:textId="77777777" w:rsidR="0053519D" w:rsidRDefault="00000000">
            <w:pPr>
              <w:pStyle w:val="2"/>
            </w:pPr>
            <w:r>
              <w:t>318277.19</w:t>
            </w:r>
          </w:p>
        </w:tc>
        <w:tc>
          <w:tcPr>
            <w:tcW w:w="1276" w:type="dxa"/>
            <w:vAlign w:val="center"/>
          </w:tcPr>
          <w:p w14:paraId="714C0F85" w14:textId="77777777" w:rsidR="0053519D" w:rsidRDefault="00000000">
            <w:pPr>
              <w:pStyle w:val="1"/>
            </w:pPr>
            <w:r>
              <w:t>其他资金</w:t>
            </w:r>
          </w:p>
        </w:tc>
        <w:tc>
          <w:tcPr>
            <w:tcW w:w="1276" w:type="dxa"/>
            <w:vAlign w:val="center"/>
          </w:tcPr>
          <w:p w14:paraId="0DFC674B" w14:textId="77777777" w:rsidR="0053519D" w:rsidRDefault="00000000">
            <w:pPr>
              <w:pStyle w:val="2"/>
            </w:pPr>
            <w:r>
              <w:t xml:space="preserve"> </w:t>
            </w:r>
          </w:p>
        </w:tc>
      </w:tr>
      <w:tr w:rsidR="00DB4C6A" w14:paraId="4BA3D63B" w14:textId="77777777" w:rsidTr="00DB4C6A">
        <w:trPr>
          <w:trHeight w:val="369"/>
          <w:jc w:val="center"/>
        </w:trPr>
        <w:tc>
          <w:tcPr>
            <w:tcW w:w="1276" w:type="dxa"/>
            <w:vMerge/>
          </w:tcPr>
          <w:p w14:paraId="2B6528E2" w14:textId="77777777" w:rsidR="0053519D" w:rsidRDefault="0053519D"/>
        </w:tc>
        <w:tc>
          <w:tcPr>
            <w:tcW w:w="8589" w:type="dxa"/>
            <w:gridSpan w:val="6"/>
            <w:vAlign w:val="center"/>
          </w:tcPr>
          <w:p w14:paraId="62DE2ACF" w14:textId="77777777" w:rsidR="0053519D" w:rsidRDefault="00000000">
            <w:pPr>
              <w:pStyle w:val="2"/>
            </w:pPr>
            <w:r>
              <w:t>2019年1月至2020年8月，采购光纤410芯、机柜75个、带宽300M，支撑智慧城市业务应用。</w:t>
            </w:r>
          </w:p>
        </w:tc>
      </w:tr>
      <w:tr w:rsidR="00DB4C6A" w14:paraId="5459AC75" w14:textId="77777777" w:rsidTr="00DB4C6A">
        <w:trPr>
          <w:trHeight w:val="369"/>
          <w:jc w:val="center"/>
        </w:trPr>
        <w:tc>
          <w:tcPr>
            <w:tcW w:w="1276" w:type="dxa"/>
            <w:vAlign w:val="center"/>
          </w:tcPr>
          <w:p w14:paraId="675E75CA" w14:textId="77777777" w:rsidR="0053519D" w:rsidRDefault="00000000">
            <w:pPr>
              <w:pStyle w:val="1"/>
            </w:pPr>
            <w:r>
              <w:t>绩效目标</w:t>
            </w:r>
          </w:p>
        </w:tc>
        <w:tc>
          <w:tcPr>
            <w:tcW w:w="8589" w:type="dxa"/>
            <w:gridSpan w:val="6"/>
            <w:vAlign w:val="center"/>
          </w:tcPr>
          <w:p w14:paraId="2DD9B6DA" w14:textId="77777777" w:rsidR="0053519D" w:rsidRDefault="00000000">
            <w:pPr>
              <w:pStyle w:val="2"/>
            </w:pPr>
            <w:r>
              <w:t>1.完成生态城智慧城市相关系统平台稳定运行的通信服务，保障生态城相关智慧设施的稳定运行。</w:t>
            </w:r>
          </w:p>
        </w:tc>
      </w:tr>
    </w:tbl>
    <w:p w14:paraId="0F39E7DD"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5FB7DA17" w14:textId="77777777" w:rsidTr="00DB4C6A">
        <w:trPr>
          <w:trHeight w:val="397"/>
          <w:tblHeader/>
          <w:jc w:val="center"/>
        </w:trPr>
        <w:tc>
          <w:tcPr>
            <w:tcW w:w="1276" w:type="dxa"/>
            <w:vAlign w:val="center"/>
          </w:tcPr>
          <w:p w14:paraId="3B80B738" w14:textId="77777777" w:rsidR="0053519D" w:rsidRDefault="00000000">
            <w:pPr>
              <w:pStyle w:val="1"/>
            </w:pPr>
            <w:r>
              <w:t>一级指标</w:t>
            </w:r>
          </w:p>
        </w:tc>
        <w:tc>
          <w:tcPr>
            <w:tcW w:w="1276" w:type="dxa"/>
            <w:vAlign w:val="center"/>
          </w:tcPr>
          <w:p w14:paraId="5401A015" w14:textId="77777777" w:rsidR="0053519D" w:rsidRDefault="00000000">
            <w:pPr>
              <w:pStyle w:val="1"/>
            </w:pPr>
            <w:r>
              <w:t>二级指标</w:t>
            </w:r>
          </w:p>
        </w:tc>
        <w:tc>
          <w:tcPr>
            <w:tcW w:w="1332" w:type="dxa"/>
            <w:vAlign w:val="center"/>
          </w:tcPr>
          <w:p w14:paraId="5D671D12" w14:textId="77777777" w:rsidR="0053519D" w:rsidRDefault="00000000">
            <w:pPr>
              <w:pStyle w:val="1"/>
            </w:pPr>
            <w:r>
              <w:t>三级指标</w:t>
            </w:r>
          </w:p>
        </w:tc>
        <w:tc>
          <w:tcPr>
            <w:tcW w:w="3430" w:type="dxa"/>
            <w:vAlign w:val="center"/>
          </w:tcPr>
          <w:p w14:paraId="57D31467" w14:textId="77777777" w:rsidR="0053519D" w:rsidRDefault="00000000">
            <w:pPr>
              <w:pStyle w:val="1"/>
            </w:pPr>
            <w:r>
              <w:t>绩效指标描述</w:t>
            </w:r>
          </w:p>
        </w:tc>
        <w:tc>
          <w:tcPr>
            <w:tcW w:w="2551" w:type="dxa"/>
            <w:vAlign w:val="center"/>
          </w:tcPr>
          <w:p w14:paraId="60249274" w14:textId="77777777" w:rsidR="0053519D" w:rsidRDefault="00000000">
            <w:pPr>
              <w:pStyle w:val="1"/>
            </w:pPr>
            <w:r>
              <w:t>指标值</w:t>
            </w:r>
          </w:p>
        </w:tc>
      </w:tr>
      <w:tr w:rsidR="00DB4C6A" w14:paraId="24F21CE7" w14:textId="77777777" w:rsidTr="00DB4C6A">
        <w:trPr>
          <w:trHeight w:val="369"/>
          <w:jc w:val="center"/>
        </w:trPr>
        <w:tc>
          <w:tcPr>
            <w:tcW w:w="1276" w:type="dxa"/>
            <w:vMerge w:val="restart"/>
            <w:vAlign w:val="center"/>
          </w:tcPr>
          <w:p w14:paraId="2B36962C" w14:textId="77777777" w:rsidR="0053519D" w:rsidRDefault="00000000">
            <w:pPr>
              <w:pStyle w:val="3"/>
            </w:pPr>
            <w:r>
              <w:t>产出指标</w:t>
            </w:r>
          </w:p>
        </w:tc>
        <w:tc>
          <w:tcPr>
            <w:tcW w:w="1276" w:type="dxa"/>
            <w:vAlign w:val="center"/>
          </w:tcPr>
          <w:p w14:paraId="682BEC73" w14:textId="77777777" w:rsidR="0053519D" w:rsidRDefault="00000000">
            <w:pPr>
              <w:pStyle w:val="2"/>
            </w:pPr>
            <w:r>
              <w:t>成本指标</w:t>
            </w:r>
          </w:p>
        </w:tc>
        <w:tc>
          <w:tcPr>
            <w:tcW w:w="1332" w:type="dxa"/>
            <w:vAlign w:val="center"/>
          </w:tcPr>
          <w:p w14:paraId="781AE924" w14:textId="77777777" w:rsidR="0053519D" w:rsidRDefault="00000000">
            <w:pPr>
              <w:pStyle w:val="2"/>
            </w:pPr>
            <w:r>
              <w:t>项目预算额</w:t>
            </w:r>
          </w:p>
        </w:tc>
        <w:tc>
          <w:tcPr>
            <w:tcW w:w="3430" w:type="dxa"/>
            <w:vAlign w:val="center"/>
          </w:tcPr>
          <w:p w14:paraId="3B6F0376" w14:textId="77777777" w:rsidR="0053519D" w:rsidRDefault="00000000">
            <w:pPr>
              <w:pStyle w:val="2"/>
            </w:pPr>
            <w:r>
              <w:t>项目预算额</w:t>
            </w:r>
          </w:p>
        </w:tc>
        <w:tc>
          <w:tcPr>
            <w:tcW w:w="2551" w:type="dxa"/>
            <w:vAlign w:val="center"/>
          </w:tcPr>
          <w:p w14:paraId="5B4B235A" w14:textId="77777777" w:rsidR="0053519D" w:rsidRDefault="00000000">
            <w:pPr>
              <w:pStyle w:val="2"/>
            </w:pPr>
            <w:r>
              <w:t>≤318277.19元</w:t>
            </w:r>
          </w:p>
        </w:tc>
      </w:tr>
      <w:tr w:rsidR="00DB4C6A" w14:paraId="4DE8DB59" w14:textId="77777777" w:rsidTr="00DB4C6A">
        <w:trPr>
          <w:trHeight w:val="369"/>
          <w:jc w:val="center"/>
        </w:trPr>
        <w:tc>
          <w:tcPr>
            <w:tcW w:w="1276" w:type="dxa"/>
            <w:vMerge/>
            <w:vAlign w:val="center"/>
          </w:tcPr>
          <w:p w14:paraId="774B912C" w14:textId="77777777" w:rsidR="0053519D" w:rsidRDefault="0053519D"/>
        </w:tc>
        <w:tc>
          <w:tcPr>
            <w:tcW w:w="1276" w:type="dxa"/>
            <w:vAlign w:val="center"/>
          </w:tcPr>
          <w:p w14:paraId="290D3B39" w14:textId="77777777" w:rsidR="0053519D" w:rsidRDefault="00000000">
            <w:pPr>
              <w:pStyle w:val="2"/>
            </w:pPr>
            <w:r>
              <w:t>数量指标</w:t>
            </w:r>
          </w:p>
        </w:tc>
        <w:tc>
          <w:tcPr>
            <w:tcW w:w="1332" w:type="dxa"/>
            <w:vAlign w:val="center"/>
          </w:tcPr>
          <w:p w14:paraId="7BA5C575" w14:textId="77777777" w:rsidR="0053519D" w:rsidRDefault="00000000">
            <w:pPr>
              <w:pStyle w:val="2"/>
            </w:pPr>
            <w:r>
              <w:t>光纤、机柜、带宽开通率</w:t>
            </w:r>
          </w:p>
        </w:tc>
        <w:tc>
          <w:tcPr>
            <w:tcW w:w="3430" w:type="dxa"/>
            <w:vAlign w:val="center"/>
          </w:tcPr>
          <w:p w14:paraId="21950BD9" w14:textId="77777777" w:rsidR="0053519D" w:rsidRDefault="00000000">
            <w:pPr>
              <w:pStyle w:val="2"/>
            </w:pPr>
            <w:r>
              <w:t>410芯光纤联网、75个机柜运行、300M带宽开通率</w:t>
            </w:r>
          </w:p>
        </w:tc>
        <w:tc>
          <w:tcPr>
            <w:tcW w:w="2551" w:type="dxa"/>
            <w:vAlign w:val="center"/>
          </w:tcPr>
          <w:p w14:paraId="4E0E96F5" w14:textId="77777777" w:rsidR="0053519D" w:rsidRDefault="00000000">
            <w:pPr>
              <w:pStyle w:val="2"/>
            </w:pPr>
            <w:r>
              <w:t>≥90%</w:t>
            </w:r>
          </w:p>
        </w:tc>
      </w:tr>
      <w:tr w:rsidR="00DB4C6A" w14:paraId="4A28D62D" w14:textId="77777777" w:rsidTr="00DB4C6A">
        <w:trPr>
          <w:trHeight w:val="369"/>
          <w:jc w:val="center"/>
        </w:trPr>
        <w:tc>
          <w:tcPr>
            <w:tcW w:w="1276" w:type="dxa"/>
            <w:vMerge/>
            <w:vAlign w:val="center"/>
          </w:tcPr>
          <w:p w14:paraId="7933D665" w14:textId="77777777" w:rsidR="0053519D" w:rsidRDefault="0053519D"/>
        </w:tc>
        <w:tc>
          <w:tcPr>
            <w:tcW w:w="1276" w:type="dxa"/>
            <w:vAlign w:val="center"/>
          </w:tcPr>
          <w:p w14:paraId="54B4E490" w14:textId="77777777" w:rsidR="0053519D" w:rsidRDefault="00000000">
            <w:pPr>
              <w:pStyle w:val="2"/>
            </w:pPr>
            <w:r>
              <w:t>质量指标</w:t>
            </w:r>
          </w:p>
        </w:tc>
        <w:tc>
          <w:tcPr>
            <w:tcW w:w="1332" w:type="dxa"/>
            <w:vAlign w:val="center"/>
          </w:tcPr>
          <w:p w14:paraId="3AB15C87" w14:textId="77777777" w:rsidR="0053519D" w:rsidRDefault="00000000">
            <w:pPr>
              <w:pStyle w:val="2"/>
            </w:pPr>
            <w:r>
              <w:t>采购设施能有效支撑业务系统运行</w:t>
            </w:r>
          </w:p>
        </w:tc>
        <w:tc>
          <w:tcPr>
            <w:tcW w:w="3430" w:type="dxa"/>
            <w:vAlign w:val="center"/>
          </w:tcPr>
          <w:p w14:paraId="41377651" w14:textId="77777777" w:rsidR="0053519D" w:rsidRDefault="00000000">
            <w:pPr>
              <w:pStyle w:val="2"/>
            </w:pPr>
            <w:r>
              <w:t>采购设施能有效支撑业务系统运行</w:t>
            </w:r>
          </w:p>
        </w:tc>
        <w:tc>
          <w:tcPr>
            <w:tcW w:w="2551" w:type="dxa"/>
            <w:vAlign w:val="center"/>
          </w:tcPr>
          <w:p w14:paraId="5A6545BC" w14:textId="77777777" w:rsidR="0053519D" w:rsidRDefault="00000000">
            <w:pPr>
              <w:pStyle w:val="2"/>
            </w:pPr>
            <w:r>
              <w:t>≥95%</w:t>
            </w:r>
          </w:p>
        </w:tc>
      </w:tr>
      <w:tr w:rsidR="00DB4C6A" w14:paraId="3082C095" w14:textId="77777777" w:rsidTr="00DB4C6A">
        <w:trPr>
          <w:trHeight w:val="369"/>
          <w:jc w:val="center"/>
        </w:trPr>
        <w:tc>
          <w:tcPr>
            <w:tcW w:w="1276" w:type="dxa"/>
            <w:vMerge/>
            <w:vAlign w:val="center"/>
          </w:tcPr>
          <w:p w14:paraId="1BAD6493" w14:textId="77777777" w:rsidR="0053519D" w:rsidRDefault="0053519D"/>
        </w:tc>
        <w:tc>
          <w:tcPr>
            <w:tcW w:w="1276" w:type="dxa"/>
            <w:vAlign w:val="center"/>
          </w:tcPr>
          <w:p w14:paraId="65F82847" w14:textId="77777777" w:rsidR="0053519D" w:rsidRDefault="00000000">
            <w:pPr>
              <w:pStyle w:val="2"/>
            </w:pPr>
            <w:r>
              <w:t>时效指标</w:t>
            </w:r>
          </w:p>
        </w:tc>
        <w:tc>
          <w:tcPr>
            <w:tcW w:w="1332" w:type="dxa"/>
            <w:vAlign w:val="center"/>
          </w:tcPr>
          <w:p w14:paraId="7C2E1391" w14:textId="77777777" w:rsidR="0053519D" w:rsidRDefault="00000000">
            <w:pPr>
              <w:pStyle w:val="2"/>
            </w:pPr>
            <w:r>
              <w:t>合同期内需求响应及时性</w:t>
            </w:r>
          </w:p>
        </w:tc>
        <w:tc>
          <w:tcPr>
            <w:tcW w:w="3430" w:type="dxa"/>
            <w:vAlign w:val="center"/>
          </w:tcPr>
          <w:p w14:paraId="0EB19179" w14:textId="77777777" w:rsidR="0053519D" w:rsidRDefault="00000000">
            <w:pPr>
              <w:pStyle w:val="2"/>
            </w:pPr>
            <w:r>
              <w:t>合同期内需求响应及时性</w:t>
            </w:r>
          </w:p>
        </w:tc>
        <w:tc>
          <w:tcPr>
            <w:tcW w:w="2551" w:type="dxa"/>
            <w:vAlign w:val="center"/>
          </w:tcPr>
          <w:p w14:paraId="59722D7A" w14:textId="77777777" w:rsidR="0053519D" w:rsidRDefault="00000000">
            <w:pPr>
              <w:pStyle w:val="2"/>
            </w:pPr>
            <w:r>
              <w:t>≥95%</w:t>
            </w:r>
          </w:p>
        </w:tc>
      </w:tr>
      <w:tr w:rsidR="00DB4C6A" w14:paraId="78373FBC" w14:textId="77777777" w:rsidTr="00DB4C6A">
        <w:trPr>
          <w:trHeight w:val="369"/>
          <w:jc w:val="center"/>
        </w:trPr>
        <w:tc>
          <w:tcPr>
            <w:tcW w:w="1276" w:type="dxa"/>
            <w:vAlign w:val="center"/>
          </w:tcPr>
          <w:p w14:paraId="2322D1CC" w14:textId="77777777" w:rsidR="0053519D" w:rsidRDefault="00000000">
            <w:pPr>
              <w:pStyle w:val="3"/>
            </w:pPr>
            <w:r>
              <w:t>效益指标</w:t>
            </w:r>
          </w:p>
        </w:tc>
        <w:tc>
          <w:tcPr>
            <w:tcW w:w="1276" w:type="dxa"/>
            <w:vAlign w:val="center"/>
          </w:tcPr>
          <w:p w14:paraId="09D74565" w14:textId="77777777" w:rsidR="0053519D" w:rsidRDefault="00000000">
            <w:pPr>
              <w:pStyle w:val="2"/>
            </w:pPr>
            <w:r>
              <w:t>社会效益指标</w:t>
            </w:r>
          </w:p>
        </w:tc>
        <w:tc>
          <w:tcPr>
            <w:tcW w:w="1332" w:type="dxa"/>
            <w:vAlign w:val="center"/>
          </w:tcPr>
          <w:p w14:paraId="228DF5B5" w14:textId="77777777" w:rsidR="0053519D" w:rsidRDefault="00000000">
            <w:pPr>
              <w:pStyle w:val="2"/>
            </w:pPr>
            <w:r>
              <w:t>相关设施稳定运行支撑智慧城市业务应用</w:t>
            </w:r>
          </w:p>
        </w:tc>
        <w:tc>
          <w:tcPr>
            <w:tcW w:w="3430" w:type="dxa"/>
            <w:vAlign w:val="center"/>
          </w:tcPr>
          <w:p w14:paraId="3B17D534" w14:textId="77777777" w:rsidR="0053519D" w:rsidRDefault="00000000">
            <w:pPr>
              <w:pStyle w:val="2"/>
            </w:pPr>
            <w:r>
              <w:t>相关设施稳定运行支撑智慧城市业务应用</w:t>
            </w:r>
          </w:p>
        </w:tc>
        <w:tc>
          <w:tcPr>
            <w:tcW w:w="2551" w:type="dxa"/>
            <w:vAlign w:val="center"/>
          </w:tcPr>
          <w:p w14:paraId="6BD21EC6" w14:textId="77777777" w:rsidR="0053519D" w:rsidRDefault="00000000">
            <w:pPr>
              <w:pStyle w:val="2"/>
            </w:pPr>
            <w:r>
              <w:t>稳定支撑</w:t>
            </w:r>
          </w:p>
        </w:tc>
      </w:tr>
      <w:tr w:rsidR="00DB4C6A" w14:paraId="60689245" w14:textId="77777777" w:rsidTr="00DB4C6A">
        <w:trPr>
          <w:trHeight w:val="369"/>
          <w:jc w:val="center"/>
        </w:trPr>
        <w:tc>
          <w:tcPr>
            <w:tcW w:w="1276" w:type="dxa"/>
            <w:vAlign w:val="center"/>
          </w:tcPr>
          <w:p w14:paraId="7A95095A" w14:textId="77777777" w:rsidR="0053519D" w:rsidRDefault="00000000">
            <w:pPr>
              <w:pStyle w:val="3"/>
            </w:pPr>
            <w:r>
              <w:t>满意度指标</w:t>
            </w:r>
          </w:p>
        </w:tc>
        <w:tc>
          <w:tcPr>
            <w:tcW w:w="1276" w:type="dxa"/>
            <w:vAlign w:val="center"/>
          </w:tcPr>
          <w:p w14:paraId="4294BDDA" w14:textId="77777777" w:rsidR="0053519D" w:rsidRDefault="00000000">
            <w:pPr>
              <w:pStyle w:val="2"/>
            </w:pPr>
            <w:r>
              <w:t>服务对象满意度指标</w:t>
            </w:r>
          </w:p>
        </w:tc>
        <w:tc>
          <w:tcPr>
            <w:tcW w:w="1332" w:type="dxa"/>
            <w:vAlign w:val="center"/>
          </w:tcPr>
          <w:p w14:paraId="5F442D49" w14:textId="77777777" w:rsidR="0053519D" w:rsidRDefault="00000000">
            <w:pPr>
              <w:pStyle w:val="2"/>
            </w:pPr>
            <w:r>
              <w:t>使用人员满意</w:t>
            </w:r>
          </w:p>
        </w:tc>
        <w:tc>
          <w:tcPr>
            <w:tcW w:w="3430" w:type="dxa"/>
            <w:vAlign w:val="center"/>
          </w:tcPr>
          <w:p w14:paraId="558A223C" w14:textId="77777777" w:rsidR="0053519D" w:rsidRDefault="00000000">
            <w:pPr>
              <w:pStyle w:val="2"/>
            </w:pPr>
            <w:r>
              <w:t>使用人员满意</w:t>
            </w:r>
          </w:p>
        </w:tc>
        <w:tc>
          <w:tcPr>
            <w:tcW w:w="2551" w:type="dxa"/>
            <w:vAlign w:val="center"/>
          </w:tcPr>
          <w:p w14:paraId="32E907C0" w14:textId="77777777" w:rsidR="0053519D" w:rsidRDefault="00000000">
            <w:pPr>
              <w:pStyle w:val="2"/>
            </w:pPr>
            <w:r>
              <w:t>≥95%</w:t>
            </w:r>
          </w:p>
        </w:tc>
      </w:tr>
    </w:tbl>
    <w:p w14:paraId="26C05595" w14:textId="77777777" w:rsidR="0053519D" w:rsidRDefault="0053519D">
      <w:pPr>
        <w:sectPr w:rsidR="0053519D" w:rsidSect="00EB1DFB">
          <w:pgSz w:w="11900" w:h="16840"/>
          <w:pgMar w:top="1984" w:right="1304" w:bottom="1134" w:left="1304" w:header="720" w:footer="720" w:gutter="0"/>
          <w:cols w:space="720"/>
        </w:sectPr>
      </w:pPr>
    </w:p>
    <w:p w14:paraId="3B9FF9EA" w14:textId="77777777" w:rsidR="0053519D" w:rsidRDefault="00000000">
      <w:pPr>
        <w:jc w:val="center"/>
      </w:pPr>
      <w:r>
        <w:rPr>
          <w:rFonts w:ascii="方正仿宋_GBK" w:eastAsia="方正仿宋_GBK" w:hAnsi="方正仿宋_GBK" w:cs="方正仿宋_GBK"/>
          <w:sz w:val="28"/>
        </w:rPr>
        <w:lastRenderedPageBreak/>
        <w:t xml:space="preserve"> </w:t>
      </w:r>
    </w:p>
    <w:p w14:paraId="0343561C" w14:textId="77777777" w:rsidR="0053519D" w:rsidRDefault="00000000">
      <w:pPr>
        <w:ind w:firstLine="560"/>
        <w:outlineLvl w:val="3"/>
      </w:pPr>
      <w:bookmarkStart w:id="28" w:name="_Toc_4_4_0000000032"/>
      <w:r>
        <w:rPr>
          <w:rFonts w:ascii="方正仿宋_GBK" w:eastAsia="方正仿宋_GBK" w:hAnsi="方正仿宋_GBK" w:cs="方正仿宋_GBK"/>
          <w:sz w:val="28"/>
        </w:rPr>
        <w:t>29.智慧城市运营管理和展示所需办公用房租赁2024绩效目标表</w:t>
      </w:r>
      <w:bookmarkEnd w:id="2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612FAE74"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94B2A51"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6B77777C" w14:textId="77777777" w:rsidR="0053519D" w:rsidRDefault="00000000">
            <w:pPr>
              <w:pStyle w:val="4"/>
            </w:pPr>
            <w:r>
              <w:t>单位：元</w:t>
            </w:r>
          </w:p>
        </w:tc>
      </w:tr>
      <w:tr w:rsidR="00DB4C6A" w14:paraId="36CF0C13" w14:textId="77777777" w:rsidTr="00DB4C6A">
        <w:trPr>
          <w:trHeight w:val="369"/>
          <w:jc w:val="center"/>
        </w:trPr>
        <w:tc>
          <w:tcPr>
            <w:tcW w:w="1276" w:type="dxa"/>
            <w:vAlign w:val="center"/>
          </w:tcPr>
          <w:p w14:paraId="7D44933F" w14:textId="77777777" w:rsidR="0053519D" w:rsidRDefault="00000000">
            <w:pPr>
              <w:pStyle w:val="1"/>
            </w:pPr>
            <w:r>
              <w:t>项目名称</w:t>
            </w:r>
          </w:p>
        </w:tc>
        <w:tc>
          <w:tcPr>
            <w:tcW w:w="8589" w:type="dxa"/>
            <w:gridSpan w:val="6"/>
            <w:vAlign w:val="center"/>
          </w:tcPr>
          <w:p w14:paraId="4AD1C26F" w14:textId="77777777" w:rsidR="0053519D" w:rsidRDefault="00000000">
            <w:pPr>
              <w:pStyle w:val="2"/>
            </w:pPr>
            <w:r>
              <w:t>智慧城市运营管理和展示所需办公用房租赁2024</w:t>
            </w:r>
          </w:p>
        </w:tc>
      </w:tr>
      <w:tr w:rsidR="0053519D" w14:paraId="439913C1" w14:textId="77777777">
        <w:trPr>
          <w:trHeight w:val="369"/>
          <w:jc w:val="center"/>
        </w:trPr>
        <w:tc>
          <w:tcPr>
            <w:tcW w:w="1276" w:type="dxa"/>
            <w:vMerge w:val="restart"/>
            <w:vAlign w:val="center"/>
          </w:tcPr>
          <w:p w14:paraId="400EF890" w14:textId="77777777" w:rsidR="0053519D" w:rsidRDefault="00000000">
            <w:pPr>
              <w:pStyle w:val="1"/>
            </w:pPr>
            <w:r>
              <w:t>预算规模及资金用途</w:t>
            </w:r>
          </w:p>
        </w:tc>
        <w:tc>
          <w:tcPr>
            <w:tcW w:w="1276" w:type="dxa"/>
            <w:vAlign w:val="center"/>
          </w:tcPr>
          <w:p w14:paraId="196286FA" w14:textId="77777777" w:rsidR="0053519D" w:rsidRDefault="00000000">
            <w:pPr>
              <w:pStyle w:val="1"/>
            </w:pPr>
            <w:r>
              <w:t>预算数</w:t>
            </w:r>
          </w:p>
        </w:tc>
        <w:tc>
          <w:tcPr>
            <w:tcW w:w="1332" w:type="dxa"/>
            <w:vAlign w:val="center"/>
          </w:tcPr>
          <w:p w14:paraId="73E0F66A" w14:textId="77777777" w:rsidR="0053519D" w:rsidRDefault="00000000">
            <w:pPr>
              <w:pStyle w:val="2"/>
            </w:pPr>
            <w:r>
              <w:t>14000000.00</w:t>
            </w:r>
          </w:p>
        </w:tc>
        <w:tc>
          <w:tcPr>
            <w:tcW w:w="1587" w:type="dxa"/>
            <w:vAlign w:val="center"/>
          </w:tcPr>
          <w:p w14:paraId="185A394C" w14:textId="77777777" w:rsidR="0053519D" w:rsidRDefault="00000000">
            <w:pPr>
              <w:pStyle w:val="1"/>
            </w:pPr>
            <w:r>
              <w:t>其中：财政    资金</w:t>
            </w:r>
          </w:p>
        </w:tc>
        <w:tc>
          <w:tcPr>
            <w:tcW w:w="1843" w:type="dxa"/>
            <w:vAlign w:val="center"/>
          </w:tcPr>
          <w:p w14:paraId="5854C497" w14:textId="77777777" w:rsidR="0053519D" w:rsidRDefault="00000000">
            <w:pPr>
              <w:pStyle w:val="2"/>
            </w:pPr>
            <w:r>
              <w:t>14000000.00</w:t>
            </w:r>
          </w:p>
        </w:tc>
        <w:tc>
          <w:tcPr>
            <w:tcW w:w="1276" w:type="dxa"/>
            <w:vAlign w:val="center"/>
          </w:tcPr>
          <w:p w14:paraId="4706C699" w14:textId="77777777" w:rsidR="0053519D" w:rsidRDefault="00000000">
            <w:pPr>
              <w:pStyle w:val="1"/>
            </w:pPr>
            <w:r>
              <w:t>其他资金</w:t>
            </w:r>
          </w:p>
        </w:tc>
        <w:tc>
          <w:tcPr>
            <w:tcW w:w="1276" w:type="dxa"/>
            <w:vAlign w:val="center"/>
          </w:tcPr>
          <w:p w14:paraId="69FDAB14" w14:textId="77777777" w:rsidR="0053519D" w:rsidRDefault="00000000">
            <w:pPr>
              <w:pStyle w:val="2"/>
            </w:pPr>
            <w:r>
              <w:t xml:space="preserve"> </w:t>
            </w:r>
          </w:p>
        </w:tc>
      </w:tr>
      <w:tr w:rsidR="00DB4C6A" w14:paraId="30F32079" w14:textId="77777777" w:rsidTr="00DB4C6A">
        <w:trPr>
          <w:trHeight w:val="369"/>
          <w:jc w:val="center"/>
        </w:trPr>
        <w:tc>
          <w:tcPr>
            <w:tcW w:w="1276" w:type="dxa"/>
            <w:vMerge/>
          </w:tcPr>
          <w:p w14:paraId="6297A5C2" w14:textId="77777777" w:rsidR="0053519D" w:rsidRDefault="0053519D"/>
        </w:tc>
        <w:tc>
          <w:tcPr>
            <w:tcW w:w="8589" w:type="dxa"/>
            <w:gridSpan w:val="6"/>
            <w:vAlign w:val="center"/>
          </w:tcPr>
          <w:p w14:paraId="6EBEEABA" w14:textId="77777777" w:rsidR="0053519D" w:rsidRDefault="00000000">
            <w:pPr>
              <w:pStyle w:val="2"/>
            </w:pPr>
            <w:r>
              <w:t>为更好地服务中心天津生态城智慧城市运营和管理，目前生态城智慧城市运营和展示办公用房位于滨海新区信息园二号路与华五路交叉口的中新天津生态城智慧中心，该项目服务于智慧城市运营和管理，培育智慧产业项目。</w:t>
            </w:r>
          </w:p>
        </w:tc>
      </w:tr>
      <w:tr w:rsidR="00DB4C6A" w14:paraId="5F07CF2A" w14:textId="77777777" w:rsidTr="00DB4C6A">
        <w:trPr>
          <w:trHeight w:val="369"/>
          <w:jc w:val="center"/>
        </w:trPr>
        <w:tc>
          <w:tcPr>
            <w:tcW w:w="1276" w:type="dxa"/>
            <w:vAlign w:val="center"/>
          </w:tcPr>
          <w:p w14:paraId="7A317C9F" w14:textId="77777777" w:rsidR="0053519D" w:rsidRDefault="00000000">
            <w:pPr>
              <w:pStyle w:val="1"/>
            </w:pPr>
            <w:r>
              <w:t>绩效目标</w:t>
            </w:r>
          </w:p>
        </w:tc>
        <w:tc>
          <w:tcPr>
            <w:tcW w:w="8589" w:type="dxa"/>
            <w:gridSpan w:val="6"/>
            <w:vAlign w:val="center"/>
          </w:tcPr>
          <w:p w14:paraId="5786E894" w14:textId="77777777" w:rsidR="0053519D" w:rsidRDefault="00000000">
            <w:pPr>
              <w:pStyle w:val="2"/>
            </w:pPr>
            <w:r>
              <w:t>1.服务于智慧城市运营和管理，培育智慧产业项目。</w:t>
            </w:r>
          </w:p>
        </w:tc>
      </w:tr>
    </w:tbl>
    <w:p w14:paraId="49A35686"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3ECD41C3" w14:textId="77777777" w:rsidTr="00DB4C6A">
        <w:trPr>
          <w:trHeight w:val="397"/>
          <w:tblHeader/>
          <w:jc w:val="center"/>
        </w:trPr>
        <w:tc>
          <w:tcPr>
            <w:tcW w:w="1276" w:type="dxa"/>
            <w:vAlign w:val="center"/>
          </w:tcPr>
          <w:p w14:paraId="1A3B2B79" w14:textId="77777777" w:rsidR="0053519D" w:rsidRDefault="00000000">
            <w:pPr>
              <w:pStyle w:val="1"/>
            </w:pPr>
            <w:r>
              <w:t>一级指标</w:t>
            </w:r>
          </w:p>
        </w:tc>
        <w:tc>
          <w:tcPr>
            <w:tcW w:w="1276" w:type="dxa"/>
            <w:vAlign w:val="center"/>
          </w:tcPr>
          <w:p w14:paraId="6AFF7DCC" w14:textId="77777777" w:rsidR="0053519D" w:rsidRDefault="00000000">
            <w:pPr>
              <w:pStyle w:val="1"/>
            </w:pPr>
            <w:r>
              <w:t>二级指标</w:t>
            </w:r>
          </w:p>
        </w:tc>
        <w:tc>
          <w:tcPr>
            <w:tcW w:w="1332" w:type="dxa"/>
            <w:vAlign w:val="center"/>
          </w:tcPr>
          <w:p w14:paraId="6689E7D4" w14:textId="77777777" w:rsidR="0053519D" w:rsidRDefault="00000000">
            <w:pPr>
              <w:pStyle w:val="1"/>
            </w:pPr>
            <w:r>
              <w:t>三级指标</w:t>
            </w:r>
          </w:p>
        </w:tc>
        <w:tc>
          <w:tcPr>
            <w:tcW w:w="3430" w:type="dxa"/>
            <w:vAlign w:val="center"/>
          </w:tcPr>
          <w:p w14:paraId="538F9F6F" w14:textId="77777777" w:rsidR="0053519D" w:rsidRDefault="00000000">
            <w:pPr>
              <w:pStyle w:val="1"/>
            </w:pPr>
            <w:r>
              <w:t>绩效指标描述</w:t>
            </w:r>
          </w:p>
        </w:tc>
        <w:tc>
          <w:tcPr>
            <w:tcW w:w="2551" w:type="dxa"/>
            <w:vAlign w:val="center"/>
          </w:tcPr>
          <w:p w14:paraId="1AEA9956" w14:textId="77777777" w:rsidR="0053519D" w:rsidRDefault="00000000">
            <w:pPr>
              <w:pStyle w:val="1"/>
            </w:pPr>
            <w:r>
              <w:t>指标值</w:t>
            </w:r>
          </w:p>
        </w:tc>
      </w:tr>
      <w:tr w:rsidR="00DB4C6A" w14:paraId="29201FB2" w14:textId="77777777" w:rsidTr="00DB4C6A">
        <w:trPr>
          <w:trHeight w:val="369"/>
          <w:jc w:val="center"/>
        </w:trPr>
        <w:tc>
          <w:tcPr>
            <w:tcW w:w="1276" w:type="dxa"/>
            <w:vMerge w:val="restart"/>
            <w:vAlign w:val="center"/>
          </w:tcPr>
          <w:p w14:paraId="6360ADCE" w14:textId="77777777" w:rsidR="0053519D" w:rsidRDefault="00000000">
            <w:pPr>
              <w:pStyle w:val="3"/>
            </w:pPr>
            <w:r>
              <w:t>产出指标</w:t>
            </w:r>
          </w:p>
        </w:tc>
        <w:tc>
          <w:tcPr>
            <w:tcW w:w="1276" w:type="dxa"/>
            <w:vAlign w:val="center"/>
          </w:tcPr>
          <w:p w14:paraId="0EF89B1F" w14:textId="77777777" w:rsidR="0053519D" w:rsidRDefault="00000000">
            <w:pPr>
              <w:pStyle w:val="2"/>
            </w:pPr>
            <w:r>
              <w:t>数量指标</w:t>
            </w:r>
          </w:p>
        </w:tc>
        <w:tc>
          <w:tcPr>
            <w:tcW w:w="1332" w:type="dxa"/>
            <w:vAlign w:val="center"/>
          </w:tcPr>
          <w:p w14:paraId="72639B39" w14:textId="77777777" w:rsidR="0053519D" w:rsidRDefault="00000000">
            <w:pPr>
              <w:pStyle w:val="2"/>
            </w:pPr>
            <w:r>
              <w:t>租赁面积</w:t>
            </w:r>
          </w:p>
        </w:tc>
        <w:tc>
          <w:tcPr>
            <w:tcW w:w="3430" w:type="dxa"/>
            <w:vAlign w:val="center"/>
          </w:tcPr>
          <w:p w14:paraId="7246C4ED" w14:textId="77777777" w:rsidR="0053519D" w:rsidRDefault="00000000">
            <w:pPr>
              <w:pStyle w:val="2"/>
            </w:pPr>
            <w:r>
              <w:t>租赁面积</w:t>
            </w:r>
          </w:p>
        </w:tc>
        <w:tc>
          <w:tcPr>
            <w:tcW w:w="2551" w:type="dxa"/>
            <w:vAlign w:val="center"/>
          </w:tcPr>
          <w:p w14:paraId="632CB860" w14:textId="77777777" w:rsidR="0053519D" w:rsidRDefault="00000000">
            <w:pPr>
              <w:pStyle w:val="2"/>
            </w:pPr>
            <w:r>
              <w:t>≥9281平方米</w:t>
            </w:r>
          </w:p>
        </w:tc>
      </w:tr>
      <w:tr w:rsidR="00DB4C6A" w14:paraId="1125F5CE" w14:textId="77777777" w:rsidTr="00DB4C6A">
        <w:trPr>
          <w:trHeight w:val="369"/>
          <w:jc w:val="center"/>
        </w:trPr>
        <w:tc>
          <w:tcPr>
            <w:tcW w:w="1276" w:type="dxa"/>
            <w:vMerge/>
            <w:vAlign w:val="center"/>
          </w:tcPr>
          <w:p w14:paraId="506CC77B" w14:textId="77777777" w:rsidR="0053519D" w:rsidRDefault="0053519D"/>
        </w:tc>
        <w:tc>
          <w:tcPr>
            <w:tcW w:w="1276" w:type="dxa"/>
            <w:vAlign w:val="center"/>
          </w:tcPr>
          <w:p w14:paraId="782D8F06" w14:textId="77777777" w:rsidR="0053519D" w:rsidRDefault="00000000">
            <w:pPr>
              <w:pStyle w:val="2"/>
            </w:pPr>
            <w:r>
              <w:t>质量指标</w:t>
            </w:r>
          </w:p>
        </w:tc>
        <w:tc>
          <w:tcPr>
            <w:tcW w:w="1332" w:type="dxa"/>
            <w:vAlign w:val="center"/>
          </w:tcPr>
          <w:p w14:paraId="06D4D51D" w14:textId="77777777" w:rsidR="0053519D" w:rsidRDefault="00000000">
            <w:pPr>
              <w:pStyle w:val="2"/>
            </w:pPr>
            <w:r>
              <w:t>使用场地涉及工作内容的完成度</w:t>
            </w:r>
          </w:p>
        </w:tc>
        <w:tc>
          <w:tcPr>
            <w:tcW w:w="3430" w:type="dxa"/>
            <w:vAlign w:val="center"/>
          </w:tcPr>
          <w:p w14:paraId="2E007DCC" w14:textId="77777777" w:rsidR="0053519D" w:rsidRDefault="00000000">
            <w:pPr>
              <w:pStyle w:val="2"/>
            </w:pPr>
            <w:r>
              <w:t>使用场地涉及工作内容的完成度</w:t>
            </w:r>
          </w:p>
        </w:tc>
        <w:tc>
          <w:tcPr>
            <w:tcW w:w="2551" w:type="dxa"/>
            <w:vAlign w:val="center"/>
          </w:tcPr>
          <w:p w14:paraId="267F02BD" w14:textId="77777777" w:rsidR="0053519D" w:rsidRDefault="00000000">
            <w:pPr>
              <w:pStyle w:val="2"/>
            </w:pPr>
            <w:r>
              <w:t>≥80%</w:t>
            </w:r>
          </w:p>
        </w:tc>
      </w:tr>
      <w:tr w:rsidR="00DB4C6A" w14:paraId="4E56F3DD" w14:textId="77777777" w:rsidTr="00DB4C6A">
        <w:trPr>
          <w:trHeight w:val="369"/>
          <w:jc w:val="center"/>
        </w:trPr>
        <w:tc>
          <w:tcPr>
            <w:tcW w:w="1276" w:type="dxa"/>
            <w:vMerge/>
            <w:vAlign w:val="center"/>
          </w:tcPr>
          <w:p w14:paraId="78539FE6" w14:textId="77777777" w:rsidR="0053519D" w:rsidRDefault="0053519D"/>
        </w:tc>
        <w:tc>
          <w:tcPr>
            <w:tcW w:w="1276" w:type="dxa"/>
            <w:vAlign w:val="center"/>
          </w:tcPr>
          <w:p w14:paraId="3B2A2002" w14:textId="77777777" w:rsidR="0053519D" w:rsidRDefault="00000000">
            <w:pPr>
              <w:pStyle w:val="2"/>
            </w:pPr>
            <w:r>
              <w:t>时效指标</w:t>
            </w:r>
          </w:p>
        </w:tc>
        <w:tc>
          <w:tcPr>
            <w:tcW w:w="1332" w:type="dxa"/>
            <w:vAlign w:val="center"/>
          </w:tcPr>
          <w:p w14:paraId="5A1AC477" w14:textId="77777777" w:rsidR="0053519D" w:rsidRDefault="00000000">
            <w:pPr>
              <w:pStyle w:val="2"/>
            </w:pPr>
            <w:r>
              <w:t>工作任务完成及时率</w:t>
            </w:r>
          </w:p>
        </w:tc>
        <w:tc>
          <w:tcPr>
            <w:tcW w:w="3430" w:type="dxa"/>
            <w:vAlign w:val="center"/>
          </w:tcPr>
          <w:p w14:paraId="4FEFFDF8" w14:textId="77777777" w:rsidR="0053519D" w:rsidRDefault="00000000">
            <w:pPr>
              <w:pStyle w:val="2"/>
            </w:pPr>
            <w:r>
              <w:t>工作任务完成及时率</w:t>
            </w:r>
          </w:p>
        </w:tc>
        <w:tc>
          <w:tcPr>
            <w:tcW w:w="2551" w:type="dxa"/>
            <w:vAlign w:val="center"/>
          </w:tcPr>
          <w:p w14:paraId="1CFE9EC2" w14:textId="77777777" w:rsidR="0053519D" w:rsidRDefault="00000000">
            <w:pPr>
              <w:pStyle w:val="2"/>
            </w:pPr>
            <w:r>
              <w:t>≥80%</w:t>
            </w:r>
          </w:p>
        </w:tc>
      </w:tr>
      <w:tr w:rsidR="00DB4C6A" w14:paraId="1D07A638" w14:textId="77777777" w:rsidTr="00DB4C6A">
        <w:trPr>
          <w:trHeight w:val="369"/>
          <w:jc w:val="center"/>
        </w:trPr>
        <w:tc>
          <w:tcPr>
            <w:tcW w:w="1276" w:type="dxa"/>
            <w:vMerge/>
            <w:vAlign w:val="center"/>
          </w:tcPr>
          <w:p w14:paraId="78D6383A" w14:textId="77777777" w:rsidR="0053519D" w:rsidRDefault="0053519D"/>
        </w:tc>
        <w:tc>
          <w:tcPr>
            <w:tcW w:w="1276" w:type="dxa"/>
            <w:vAlign w:val="center"/>
          </w:tcPr>
          <w:p w14:paraId="4D380C32" w14:textId="77777777" w:rsidR="0053519D" w:rsidRDefault="00000000">
            <w:pPr>
              <w:pStyle w:val="2"/>
            </w:pPr>
            <w:r>
              <w:t>成本指标</w:t>
            </w:r>
          </w:p>
        </w:tc>
        <w:tc>
          <w:tcPr>
            <w:tcW w:w="1332" w:type="dxa"/>
            <w:vAlign w:val="center"/>
          </w:tcPr>
          <w:p w14:paraId="7A38AF34" w14:textId="77777777" w:rsidR="0053519D" w:rsidRDefault="00000000">
            <w:pPr>
              <w:pStyle w:val="2"/>
            </w:pPr>
            <w:r>
              <w:t>场地实际费用</w:t>
            </w:r>
          </w:p>
        </w:tc>
        <w:tc>
          <w:tcPr>
            <w:tcW w:w="3430" w:type="dxa"/>
            <w:vAlign w:val="center"/>
          </w:tcPr>
          <w:p w14:paraId="6BA6644F" w14:textId="77777777" w:rsidR="0053519D" w:rsidRDefault="00000000">
            <w:pPr>
              <w:pStyle w:val="2"/>
            </w:pPr>
            <w:r>
              <w:t>场地实际费用</w:t>
            </w:r>
          </w:p>
        </w:tc>
        <w:tc>
          <w:tcPr>
            <w:tcW w:w="2551" w:type="dxa"/>
            <w:vAlign w:val="center"/>
          </w:tcPr>
          <w:p w14:paraId="1BAE3A76" w14:textId="77777777" w:rsidR="0053519D" w:rsidRDefault="00000000">
            <w:pPr>
              <w:pStyle w:val="2"/>
            </w:pPr>
            <w:r>
              <w:t>≤1400万元</w:t>
            </w:r>
          </w:p>
        </w:tc>
      </w:tr>
      <w:tr w:rsidR="00DB4C6A" w14:paraId="4293CB5F" w14:textId="77777777" w:rsidTr="00DB4C6A">
        <w:trPr>
          <w:trHeight w:val="369"/>
          <w:jc w:val="center"/>
        </w:trPr>
        <w:tc>
          <w:tcPr>
            <w:tcW w:w="1276" w:type="dxa"/>
            <w:vAlign w:val="center"/>
          </w:tcPr>
          <w:p w14:paraId="49806166" w14:textId="77777777" w:rsidR="0053519D" w:rsidRDefault="00000000">
            <w:pPr>
              <w:pStyle w:val="3"/>
            </w:pPr>
            <w:r>
              <w:t>效益指标</w:t>
            </w:r>
          </w:p>
        </w:tc>
        <w:tc>
          <w:tcPr>
            <w:tcW w:w="1276" w:type="dxa"/>
            <w:vAlign w:val="center"/>
          </w:tcPr>
          <w:p w14:paraId="5D256297" w14:textId="77777777" w:rsidR="0053519D" w:rsidRDefault="00000000">
            <w:pPr>
              <w:pStyle w:val="2"/>
            </w:pPr>
            <w:r>
              <w:t>社会效益指标</w:t>
            </w:r>
          </w:p>
        </w:tc>
        <w:tc>
          <w:tcPr>
            <w:tcW w:w="1332" w:type="dxa"/>
            <w:vAlign w:val="center"/>
          </w:tcPr>
          <w:p w14:paraId="7E442134" w14:textId="77777777" w:rsidR="0053519D" w:rsidRDefault="00000000">
            <w:pPr>
              <w:pStyle w:val="2"/>
            </w:pPr>
            <w:r>
              <w:t>宣传生态城建设成果</w:t>
            </w:r>
          </w:p>
        </w:tc>
        <w:tc>
          <w:tcPr>
            <w:tcW w:w="3430" w:type="dxa"/>
            <w:vAlign w:val="center"/>
          </w:tcPr>
          <w:p w14:paraId="16BACCBE" w14:textId="77777777" w:rsidR="0053519D" w:rsidRDefault="00000000">
            <w:pPr>
              <w:pStyle w:val="2"/>
            </w:pPr>
            <w:r>
              <w:t>宣传生态城建设成果</w:t>
            </w:r>
          </w:p>
        </w:tc>
        <w:tc>
          <w:tcPr>
            <w:tcW w:w="2551" w:type="dxa"/>
            <w:vAlign w:val="center"/>
          </w:tcPr>
          <w:p w14:paraId="0B2DE4D0" w14:textId="77777777" w:rsidR="0053519D" w:rsidRDefault="00000000">
            <w:pPr>
              <w:pStyle w:val="2"/>
            </w:pPr>
            <w:r>
              <w:t>成果显著</w:t>
            </w:r>
          </w:p>
        </w:tc>
      </w:tr>
      <w:tr w:rsidR="00DB4C6A" w14:paraId="36920645" w14:textId="77777777" w:rsidTr="00DB4C6A">
        <w:trPr>
          <w:trHeight w:val="369"/>
          <w:jc w:val="center"/>
        </w:trPr>
        <w:tc>
          <w:tcPr>
            <w:tcW w:w="1276" w:type="dxa"/>
            <w:vAlign w:val="center"/>
          </w:tcPr>
          <w:p w14:paraId="3AEDDEF1" w14:textId="77777777" w:rsidR="0053519D" w:rsidRDefault="00000000">
            <w:pPr>
              <w:pStyle w:val="3"/>
            </w:pPr>
            <w:r>
              <w:t>满意度指标</w:t>
            </w:r>
          </w:p>
        </w:tc>
        <w:tc>
          <w:tcPr>
            <w:tcW w:w="1276" w:type="dxa"/>
            <w:vAlign w:val="center"/>
          </w:tcPr>
          <w:p w14:paraId="528E9ED0" w14:textId="77777777" w:rsidR="0053519D" w:rsidRDefault="00000000">
            <w:pPr>
              <w:pStyle w:val="2"/>
            </w:pPr>
            <w:r>
              <w:t>服务对象满意度指标</w:t>
            </w:r>
          </w:p>
        </w:tc>
        <w:tc>
          <w:tcPr>
            <w:tcW w:w="1332" w:type="dxa"/>
            <w:vAlign w:val="center"/>
          </w:tcPr>
          <w:p w14:paraId="446F748B" w14:textId="77777777" w:rsidR="0053519D" w:rsidRDefault="00000000">
            <w:pPr>
              <w:pStyle w:val="2"/>
            </w:pPr>
            <w:r>
              <w:t>使用单位满意度</w:t>
            </w:r>
          </w:p>
        </w:tc>
        <w:tc>
          <w:tcPr>
            <w:tcW w:w="3430" w:type="dxa"/>
            <w:vAlign w:val="center"/>
          </w:tcPr>
          <w:p w14:paraId="02D6D051" w14:textId="77777777" w:rsidR="0053519D" w:rsidRDefault="00000000">
            <w:pPr>
              <w:pStyle w:val="2"/>
            </w:pPr>
            <w:r>
              <w:t>使用单位满意度</w:t>
            </w:r>
          </w:p>
        </w:tc>
        <w:tc>
          <w:tcPr>
            <w:tcW w:w="2551" w:type="dxa"/>
            <w:vAlign w:val="center"/>
          </w:tcPr>
          <w:p w14:paraId="2486055B" w14:textId="77777777" w:rsidR="0053519D" w:rsidRDefault="00000000">
            <w:pPr>
              <w:pStyle w:val="2"/>
            </w:pPr>
            <w:r>
              <w:t>≥80%</w:t>
            </w:r>
          </w:p>
        </w:tc>
      </w:tr>
    </w:tbl>
    <w:p w14:paraId="1B07534B" w14:textId="77777777" w:rsidR="0053519D" w:rsidRDefault="0053519D">
      <w:pPr>
        <w:sectPr w:rsidR="0053519D" w:rsidSect="00EB1DFB">
          <w:pgSz w:w="11900" w:h="16840"/>
          <w:pgMar w:top="1984" w:right="1304" w:bottom="1134" w:left="1304" w:header="720" w:footer="720" w:gutter="0"/>
          <w:cols w:space="720"/>
        </w:sectPr>
      </w:pPr>
    </w:p>
    <w:p w14:paraId="03133001" w14:textId="77777777" w:rsidR="0053519D" w:rsidRDefault="00000000">
      <w:pPr>
        <w:jc w:val="center"/>
      </w:pPr>
      <w:r>
        <w:rPr>
          <w:rFonts w:ascii="方正仿宋_GBK" w:eastAsia="方正仿宋_GBK" w:hAnsi="方正仿宋_GBK" w:cs="方正仿宋_GBK"/>
          <w:sz w:val="28"/>
        </w:rPr>
        <w:lastRenderedPageBreak/>
        <w:t xml:space="preserve"> </w:t>
      </w:r>
    </w:p>
    <w:p w14:paraId="12253BFB" w14:textId="77777777" w:rsidR="0053519D" w:rsidRDefault="00000000">
      <w:pPr>
        <w:ind w:firstLine="560"/>
        <w:outlineLvl w:val="3"/>
      </w:pPr>
      <w:bookmarkStart w:id="29" w:name="_Toc_4_4_0000000033"/>
      <w:r>
        <w:rPr>
          <w:rFonts w:ascii="方正仿宋_GBK" w:eastAsia="方正仿宋_GBK" w:hAnsi="方正仿宋_GBK" w:cs="方正仿宋_GBK"/>
          <w:sz w:val="28"/>
        </w:rPr>
        <w:t>30.智慧城市指标体系评估与提升绩效目标表</w:t>
      </w:r>
      <w:bookmarkEnd w:id="2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014DDB69"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97AC6B5"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4796DA9F" w14:textId="77777777" w:rsidR="0053519D" w:rsidRDefault="00000000">
            <w:pPr>
              <w:pStyle w:val="4"/>
            </w:pPr>
            <w:r>
              <w:t>单位：元</w:t>
            </w:r>
          </w:p>
        </w:tc>
      </w:tr>
      <w:tr w:rsidR="00DB4C6A" w14:paraId="3129A60B" w14:textId="77777777" w:rsidTr="00DB4C6A">
        <w:trPr>
          <w:trHeight w:val="369"/>
          <w:jc w:val="center"/>
        </w:trPr>
        <w:tc>
          <w:tcPr>
            <w:tcW w:w="1276" w:type="dxa"/>
            <w:vAlign w:val="center"/>
          </w:tcPr>
          <w:p w14:paraId="22E6EFDD" w14:textId="77777777" w:rsidR="0053519D" w:rsidRDefault="00000000">
            <w:pPr>
              <w:pStyle w:val="1"/>
            </w:pPr>
            <w:r>
              <w:t>项目名称</w:t>
            </w:r>
          </w:p>
        </w:tc>
        <w:tc>
          <w:tcPr>
            <w:tcW w:w="8589" w:type="dxa"/>
            <w:gridSpan w:val="6"/>
            <w:vAlign w:val="center"/>
          </w:tcPr>
          <w:p w14:paraId="108CA4EA" w14:textId="77777777" w:rsidR="0053519D" w:rsidRDefault="00000000">
            <w:pPr>
              <w:pStyle w:val="2"/>
            </w:pPr>
            <w:r>
              <w:t>智慧城市指标体系评估与提升</w:t>
            </w:r>
          </w:p>
        </w:tc>
      </w:tr>
      <w:tr w:rsidR="0053519D" w14:paraId="1081E7F9" w14:textId="77777777">
        <w:trPr>
          <w:trHeight w:val="369"/>
          <w:jc w:val="center"/>
        </w:trPr>
        <w:tc>
          <w:tcPr>
            <w:tcW w:w="1276" w:type="dxa"/>
            <w:vMerge w:val="restart"/>
            <w:vAlign w:val="center"/>
          </w:tcPr>
          <w:p w14:paraId="25D3B303" w14:textId="77777777" w:rsidR="0053519D" w:rsidRDefault="00000000">
            <w:pPr>
              <w:pStyle w:val="1"/>
            </w:pPr>
            <w:r>
              <w:t>预算规模及资金用途</w:t>
            </w:r>
          </w:p>
        </w:tc>
        <w:tc>
          <w:tcPr>
            <w:tcW w:w="1276" w:type="dxa"/>
            <w:vAlign w:val="center"/>
          </w:tcPr>
          <w:p w14:paraId="45874AB6" w14:textId="77777777" w:rsidR="0053519D" w:rsidRDefault="00000000">
            <w:pPr>
              <w:pStyle w:val="1"/>
            </w:pPr>
            <w:r>
              <w:t>预算数</w:t>
            </w:r>
          </w:p>
        </w:tc>
        <w:tc>
          <w:tcPr>
            <w:tcW w:w="1332" w:type="dxa"/>
            <w:vAlign w:val="center"/>
          </w:tcPr>
          <w:p w14:paraId="724A130A" w14:textId="77777777" w:rsidR="0053519D" w:rsidRDefault="00000000">
            <w:pPr>
              <w:pStyle w:val="2"/>
            </w:pPr>
            <w:r>
              <w:t>10000.00</w:t>
            </w:r>
          </w:p>
        </w:tc>
        <w:tc>
          <w:tcPr>
            <w:tcW w:w="1587" w:type="dxa"/>
            <w:vAlign w:val="center"/>
          </w:tcPr>
          <w:p w14:paraId="1EC94831" w14:textId="77777777" w:rsidR="0053519D" w:rsidRDefault="00000000">
            <w:pPr>
              <w:pStyle w:val="1"/>
            </w:pPr>
            <w:r>
              <w:t>其中：财政    资金</w:t>
            </w:r>
          </w:p>
        </w:tc>
        <w:tc>
          <w:tcPr>
            <w:tcW w:w="1843" w:type="dxa"/>
            <w:vAlign w:val="center"/>
          </w:tcPr>
          <w:p w14:paraId="2AE34676" w14:textId="77777777" w:rsidR="0053519D" w:rsidRDefault="00000000">
            <w:pPr>
              <w:pStyle w:val="2"/>
            </w:pPr>
            <w:r>
              <w:t>10000.00</w:t>
            </w:r>
          </w:p>
        </w:tc>
        <w:tc>
          <w:tcPr>
            <w:tcW w:w="1276" w:type="dxa"/>
            <w:vAlign w:val="center"/>
          </w:tcPr>
          <w:p w14:paraId="6C12DB5B" w14:textId="77777777" w:rsidR="0053519D" w:rsidRDefault="00000000">
            <w:pPr>
              <w:pStyle w:val="1"/>
            </w:pPr>
            <w:r>
              <w:t>其他资金</w:t>
            </w:r>
          </w:p>
        </w:tc>
        <w:tc>
          <w:tcPr>
            <w:tcW w:w="1276" w:type="dxa"/>
            <w:vAlign w:val="center"/>
          </w:tcPr>
          <w:p w14:paraId="2A761EA2" w14:textId="77777777" w:rsidR="0053519D" w:rsidRDefault="00000000">
            <w:pPr>
              <w:pStyle w:val="2"/>
            </w:pPr>
            <w:r>
              <w:t xml:space="preserve"> </w:t>
            </w:r>
          </w:p>
        </w:tc>
      </w:tr>
      <w:tr w:rsidR="00DB4C6A" w14:paraId="433748A2" w14:textId="77777777" w:rsidTr="00DB4C6A">
        <w:trPr>
          <w:trHeight w:val="369"/>
          <w:jc w:val="center"/>
        </w:trPr>
        <w:tc>
          <w:tcPr>
            <w:tcW w:w="1276" w:type="dxa"/>
            <w:vMerge/>
          </w:tcPr>
          <w:p w14:paraId="62ACFAFF" w14:textId="77777777" w:rsidR="0053519D" w:rsidRDefault="0053519D"/>
        </w:tc>
        <w:tc>
          <w:tcPr>
            <w:tcW w:w="8589" w:type="dxa"/>
            <w:gridSpan w:val="6"/>
            <w:vAlign w:val="center"/>
          </w:tcPr>
          <w:p w14:paraId="2125E3AD" w14:textId="77777777" w:rsidR="0053519D" w:rsidRDefault="00000000">
            <w:pPr>
              <w:pStyle w:val="2"/>
            </w:pPr>
            <w:r>
              <w:t>开展智慧城市指标体系评估是引导智慧城市健康发展的重要手段，通过评估总结生态城智慧城市建设的优良成果，推动生态城智慧城市建设经验复制推广。</w:t>
            </w:r>
          </w:p>
        </w:tc>
      </w:tr>
      <w:tr w:rsidR="00DB4C6A" w14:paraId="40F6EB12" w14:textId="77777777" w:rsidTr="00DB4C6A">
        <w:trPr>
          <w:trHeight w:val="369"/>
          <w:jc w:val="center"/>
        </w:trPr>
        <w:tc>
          <w:tcPr>
            <w:tcW w:w="1276" w:type="dxa"/>
            <w:vAlign w:val="center"/>
          </w:tcPr>
          <w:p w14:paraId="3AEA362F" w14:textId="77777777" w:rsidR="0053519D" w:rsidRDefault="00000000">
            <w:pPr>
              <w:pStyle w:val="1"/>
            </w:pPr>
            <w:r>
              <w:t>绩效目标</w:t>
            </w:r>
          </w:p>
        </w:tc>
        <w:tc>
          <w:tcPr>
            <w:tcW w:w="8589" w:type="dxa"/>
            <w:gridSpan w:val="6"/>
            <w:vAlign w:val="center"/>
          </w:tcPr>
          <w:p w14:paraId="462D7FEB" w14:textId="77777777" w:rsidR="0053519D" w:rsidRDefault="00000000">
            <w:pPr>
              <w:pStyle w:val="2"/>
            </w:pPr>
            <w:r>
              <w:t>1.总结生态城智慧城市建设的优良成果，推动生态城智慧城市建设经验复制推广。</w:t>
            </w:r>
            <w:r>
              <w:tab/>
            </w:r>
            <w:r>
              <w:tab/>
            </w:r>
            <w:r>
              <w:tab/>
            </w:r>
          </w:p>
        </w:tc>
      </w:tr>
    </w:tbl>
    <w:p w14:paraId="5BA4DB6B"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7410DB61" w14:textId="77777777" w:rsidTr="00DB4C6A">
        <w:trPr>
          <w:trHeight w:val="397"/>
          <w:tblHeader/>
          <w:jc w:val="center"/>
        </w:trPr>
        <w:tc>
          <w:tcPr>
            <w:tcW w:w="1276" w:type="dxa"/>
            <w:vAlign w:val="center"/>
          </w:tcPr>
          <w:p w14:paraId="5E827574" w14:textId="77777777" w:rsidR="0053519D" w:rsidRDefault="00000000">
            <w:pPr>
              <w:pStyle w:val="1"/>
            </w:pPr>
            <w:r>
              <w:t>一级指标</w:t>
            </w:r>
          </w:p>
        </w:tc>
        <w:tc>
          <w:tcPr>
            <w:tcW w:w="1276" w:type="dxa"/>
            <w:vAlign w:val="center"/>
          </w:tcPr>
          <w:p w14:paraId="4DE0DE52" w14:textId="77777777" w:rsidR="0053519D" w:rsidRDefault="00000000">
            <w:pPr>
              <w:pStyle w:val="1"/>
            </w:pPr>
            <w:r>
              <w:t>二级指标</w:t>
            </w:r>
          </w:p>
        </w:tc>
        <w:tc>
          <w:tcPr>
            <w:tcW w:w="1332" w:type="dxa"/>
            <w:vAlign w:val="center"/>
          </w:tcPr>
          <w:p w14:paraId="46BDE14E" w14:textId="77777777" w:rsidR="0053519D" w:rsidRDefault="00000000">
            <w:pPr>
              <w:pStyle w:val="1"/>
            </w:pPr>
            <w:r>
              <w:t>三级指标</w:t>
            </w:r>
          </w:p>
        </w:tc>
        <w:tc>
          <w:tcPr>
            <w:tcW w:w="3430" w:type="dxa"/>
            <w:vAlign w:val="center"/>
          </w:tcPr>
          <w:p w14:paraId="7D794E4A" w14:textId="77777777" w:rsidR="0053519D" w:rsidRDefault="00000000">
            <w:pPr>
              <w:pStyle w:val="1"/>
            </w:pPr>
            <w:r>
              <w:t>绩效指标描述</w:t>
            </w:r>
          </w:p>
        </w:tc>
        <w:tc>
          <w:tcPr>
            <w:tcW w:w="2551" w:type="dxa"/>
            <w:vAlign w:val="center"/>
          </w:tcPr>
          <w:p w14:paraId="4B4DF3E5" w14:textId="77777777" w:rsidR="0053519D" w:rsidRDefault="00000000">
            <w:pPr>
              <w:pStyle w:val="1"/>
            </w:pPr>
            <w:r>
              <w:t>指标值</w:t>
            </w:r>
          </w:p>
        </w:tc>
      </w:tr>
      <w:tr w:rsidR="00DB4C6A" w14:paraId="76C81F50" w14:textId="77777777" w:rsidTr="00DB4C6A">
        <w:trPr>
          <w:trHeight w:val="369"/>
          <w:jc w:val="center"/>
        </w:trPr>
        <w:tc>
          <w:tcPr>
            <w:tcW w:w="1276" w:type="dxa"/>
            <w:vMerge w:val="restart"/>
            <w:vAlign w:val="center"/>
          </w:tcPr>
          <w:p w14:paraId="45BD09FB" w14:textId="77777777" w:rsidR="0053519D" w:rsidRDefault="00000000">
            <w:pPr>
              <w:pStyle w:val="3"/>
            </w:pPr>
            <w:r>
              <w:t>产出指标</w:t>
            </w:r>
          </w:p>
        </w:tc>
        <w:tc>
          <w:tcPr>
            <w:tcW w:w="1276" w:type="dxa"/>
            <w:vAlign w:val="center"/>
          </w:tcPr>
          <w:p w14:paraId="0034B1D6" w14:textId="77777777" w:rsidR="0053519D" w:rsidRDefault="00000000">
            <w:pPr>
              <w:pStyle w:val="2"/>
            </w:pPr>
            <w:r>
              <w:t>数量指标</w:t>
            </w:r>
          </w:p>
        </w:tc>
        <w:tc>
          <w:tcPr>
            <w:tcW w:w="1332" w:type="dxa"/>
            <w:vAlign w:val="center"/>
          </w:tcPr>
          <w:p w14:paraId="00971572" w14:textId="77777777" w:rsidR="0053519D" w:rsidRDefault="00000000">
            <w:pPr>
              <w:pStyle w:val="2"/>
            </w:pPr>
            <w:r>
              <w:t>完成调研报告数量</w:t>
            </w:r>
          </w:p>
        </w:tc>
        <w:tc>
          <w:tcPr>
            <w:tcW w:w="3430" w:type="dxa"/>
            <w:vAlign w:val="center"/>
          </w:tcPr>
          <w:p w14:paraId="3F1E5A75" w14:textId="77777777" w:rsidR="0053519D" w:rsidRDefault="00000000">
            <w:pPr>
              <w:pStyle w:val="2"/>
            </w:pPr>
            <w:r>
              <w:t>完成调研报告数量</w:t>
            </w:r>
          </w:p>
        </w:tc>
        <w:tc>
          <w:tcPr>
            <w:tcW w:w="2551" w:type="dxa"/>
            <w:vAlign w:val="center"/>
          </w:tcPr>
          <w:p w14:paraId="137D381B" w14:textId="77777777" w:rsidR="0053519D" w:rsidRDefault="00000000">
            <w:pPr>
              <w:pStyle w:val="2"/>
            </w:pPr>
            <w:r>
              <w:t>≥2篇</w:t>
            </w:r>
          </w:p>
        </w:tc>
      </w:tr>
      <w:tr w:rsidR="00DB4C6A" w14:paraId="0501D00D" w14:textId="77777777" w:rsidTr="00DB4C6A">
        <w:trPr>
          <w:trHeight w:val="369"/>
          <w:jc w:val="center"/>
        </w:trPr>
        <w:tc>
          <w:tcPr>
            <w:tcW w:w="1276" w:type="dxa"/>
            <w:vMerge/>
            <w:vAlign w:val="center"/>
          </w:tcPr>
          <w:p w14:paraId="766646EE" w14:textId="77777777" w:rsidR="0053519D" w:rsidRDefault="0053519D"/>
        </w:tc>
        <w:tc>
          <w:tcPr>
            <w:tcW w:w="1276" w:type="dxa"/>
            <w:vAlign w:val="center"/>
          </w:tcPr>
          <w:p w14:paraId="4CBC16DD" w14:textId="77777777" w:rsidR="0053519D" w:rsidRDefault="00000000">
            <w:pPr>
              <w:pStyle w:val="2"/>
            </w:pPr>
            <w:r>
              <w:t>质量指标</w:t>
            </w:r>
          </w:p>
        </w:tc>
        <w:tc>
          <w:tcPr>
            <w:tcW w:w="1332" w:type="dxa"/>
            <w:vAlign w:val="center"/>
          </w:tcPr>
          <w:p w14:paraId="66C6069B" w14:textId="77777777" w:rsidR="0053519D" w:rsidRDefault="00000000">
            <w:pPr>
              <w:pStyle w:val="2"/>
            </w:pPr>
            <w:r>
              <w:t>课题研究中期考核通过率</w:t>
            </w:r>
          </w:p>
        </w:tc>
        <w:tc>
          <w:tcPr>
            <w:tcW w:w="3430" w:type="dxa"/>
            <w:vAlign w:val="center"/>
          </w:tcPr>
          <w:p w14:paraId="55F85ED8" w14:textId="77777777" w:rsidR="0053519D" w:rsidRDefault="00000000">
            <w:pPr>
              <w:pStyle w:val="2"/>
            </w:pPr>
            <w:r>
              <w:t>课题研究中期考核通过率</w:t>
            </w:r>
          </w:p>
        </w:tc>
        <w:tc>
          <w:tcPr>
            <w:tcW w:w="2551" w:type="dxa"/>
            <w:vAlign w:val="center"/>
          </w:tcPr>
          <w:p w14:paraId="3248F6D6" w14:textId="77777777" w:rsidR="0053519D" w:rsidRDefault="00000000">
            <w:pPr>
              <w:pStyle w:val="2"/>
            </w:pPr>
            <w:r>
              <w:t>≥75%</w:t>
            </w:r>
          </w:p>
        </w:tc>
      </w:tr>
      <w:tr w:rsidR="00DB4C6A" w14:paraId="3F48CA37" w14:textId="77777777" w:rsidTr="00DB4C6A">
        <w:trPr>
          <w:trHeight w:val="369"/>
          <w:jc w:val="center"/>
        </w:trPr>
        <w:tc>
          <w:tcPr>
            <w:tcW w:w="1276" w:type="dxa"/>
            <w:vMerge/>
            <w:vAlign w:val="center"/>
          </w:tcPr>
          <w:p w14:paraId="3197335A" w14:textId="77777777" w:rsidR="0053519D" w:rsidRDefault="0053519D"/>
        </w:tc>
        <w:tc>
          <w:tcPr>
            <w:tcW w:w="1276" w:type="dxa"/>
            <w:vAlign w:val="center"/>
          </w:tcPr>
          <w:p w14:paraId="1099D91E" w14:textId="77777777" w:rsidR="0053519D" w:rsidRDefault="00000000">
            <w:pPr>
              <w:pStyle w:val="2"/>
            </w:pPr>
            <w:r>
              <w:t>时效指标</w:t>
            </w:r>
          </w:p>
        </w:tc>
        <w:tc>
          <w:tcPr>
            <w:tcW w:w="1332" w:type="dxa"/>
            <w:vAlign w:val="center"/>
          </w:tcPr>
          <w:p w14:paraId="792B0A12" w14:textId="77777777" w:rsidR="0053519D" w:rsidRDefault="00000000">
            <w:pPr>
              <w:pStyle w:val="2"/>
            </w:pPr>
            <w:r>
              <w:t>研究成果按时结题率</w:t>
            </w:r>
          </w:p>
        </w:tc>
        <w:tc>
          <w:tcPr>
            <w:tcW w:w="3430" w:type="dxa"/>
            <w:vAlign w:val="center"/>
          </w:tcPr>
          <w:p w14:paraId="032E3AE5" w14:textId="77777777" w:rsidR="0053519D" w:rsidRDefault="00000000">
            <w:pPr>
              <w:pStyle w:val="2"/>
            </w:pPr>
            <w:r>
              <w:t>研究成果按时结题率</w:t>
            </w:r>
          </w:p>
        </w:tc>
        <w:tc>
          <w:tcPr>
            <w:tcW w:w="2551" w:type="dxa"/>
            <w:vAlign w:val="center"/>
          </w:tcPr>
          <w:p w14:paraId="5CA86784" w14:textId="77777777" w:rsidR="0053519D" w:rsidRDefault="00000000">
            <w:pPr>
              <w:pStyle w:val="2"/>
            </w:pPr>
            <w:r>
              <w:t>≥75%</w:t>
            </w:r>
          </w:p>
        </w:tc>
      </w:tr>
      <w:tr w:rsidR="00DB4C6A" w14:paraId="729CF586" w14:textId="77777777" w:rsidTr="00DB4C6A">
        <w:trPr>
          <w:trHeight w:val="369"/>
          <w:jc w:val="center"/>
        </w:trPr>
        <w:tc>
          <w:tcPr>
            <w:tcW w:w="1276" w:type="dxa"/>
            <w:vMerge/>
            <w:vAlign w:val="center"/>
          </w:tcPr>
          <w:p w14:paraId="6682715A" w14:textId="77777777" w:rsidR="0053519D" w:rsidRDefault="0053519D"/>
        </w:tc>
        <w:tc>
          <w:tcPr>
            <w:tcW w:w="1276" w:type="dxa"/>
            <w:vAlign w:val="center"/>
          </w:tcPr>
          <w:p w14:paraId="35436D93" w14:textId="77777777" w:rsidR="0053519D" w:rsidRDefault="00000000">
            <w:pPr>
              <w:pStyle w:val="2"/>
            </w:pPr>
            <w:r>
              <w:t>成本指标</w:t>
            </w:r>
          </w:p>
        </w:tc>
        <w:tc>
          <w:tcPr>
            <w:tcW w:w="1332" w:type="dxa"/>
            <w:vAlign w:val="center"/>
          </w:tcPr>
          <w:p w14:paraId="76CF7F1C" w14:textId="77777777" w:rsidR="0053519D" w:rsidRDefault="00000000">
            <w:pPr>
              <w:pStyle w:val="2"/>
            </w:pPr>
            <w:r>
              <w:t>人员费用及调研费用</w:t>
            </w:r>
          </w:p>
        </w:tc>
        <w:tc>
          <w:tcPr>
            <w:tcW w:w="3430" w:type="dxa"/>
            <w:vAlign w:val="center"/>
          </w:tcPr>
          <w:p w14:paraId="114C45CB" w14:textId="77777777" w:rsidR="0053519D" w:rsidRDefault="00000000">
            <w:pPr>
              <w:pStyle w:val="2"/>
            </w:pPr>
            <w:r>
              <w:t>人员费用及调研费用</w:t>
            </w:r>
          </w:p>
        </w:tc>
        <w:tc>
          <w:tcPr>
            <w:tcW w:w="2551" w:type="dxa"/>
            <w:vAlign w:val="center"/>
          </w:tcPr>
          <w:p w14:paraId="3F384BDD" w14:textId="77777777" w:rsidR="0053519D" w:rsidRDefault="00000000">
            <w:pPr>
              <w:pStyle w:val="2"/>
            </w:pPr>
            <w:r>
              <w:t>≤1万元</w:t>
            </w:r>
          </w:p>
        </w:tc>
      </w:tr>
      <w:tr w:rsidR="00DB4C6A" w14:paraId="58985BE2" w14:textId="77777777" w:rsidTr="00DB4C6A">
        <w:trPr>
          <w:trHeight w:val="369"/>
          <w:jc w:val="center"/>
        </w:trPr>
        <w:tc>
          <w:tcPr>
            <w:tcW w:w="1276" w:type="dxa"/>
            <w:vAlign w:val="center"/>
          </w:tcPr>
          <w:p w14:paraId="0A83F9B6" w14:textId="77777777" w:rsidR="0053519D" w:rsidRDefault="00000000">
            <w:pPr>
              <w:pStyle w:val="3"/>
            </w:pPr>
            <w:r>
              <w:t>效益指标</w:t>
            </w:r>
          </w:p>
        </w:tc>
        <w:tc>
          <w:tcPr>
            <w:tcW w:w="1276" w:type="dxa"/>
            <w:vAlign w:val="center"/>
          </w:tcPr>
          <w:p w14:paraId="040F817B" w14:textId="77777777" w:rsidR="0053519D" w:rsidRDefault="00000000">
            <w:pPr>
              <w:pStyle w:val="2"/>
            </w:pPr>
            <w:r>
              <w:t>社会效益指标</w:t>
            </w:r>
          </w:p>
        </w:tc>
        <w:tc>
          <w:tcPr>
            <w:tcW w:w="1332" w:type="dxa"/>
            <w:vAlign w:val="center"/>
          </w:tcPr>
          <w:p w14:paraId="61E6EE4C" w14:textId="77777777" w:rsidR="0053519D" w:rsidRDefault="00000000">
            <w:pPr>
              <w:pStyle w:val="2"/>
            </w:pPr>
            <w:r>
              <w:t>智慧城市健康发展</w:t>
            </w:r>
          </w:p>
        </w:tc>
        <w:tc>
          <w:tcPr>
            <w:tcW w:w="3430" w:type="dxa"/>
            <w:vAlign w:val="center"/>
          </w:tcPr>
          <w:p w14:paraId="7350D6A9" w14:textId="77777777" w:rsidR="0053519D" w:rsidRDefault="00000000">
            <w:pPr>
              <w:pStyle w:val="2"/>
            </w:pPr>
            <w:r>
              <w:t>引导智慧城市健康发展</w:t>
            </w:r>
          </w:p>
        </w:tc>
        <w:tc>
          <w:tcPr>
            <w:tcW w:w="2551" w:type="dxa"/>
            <w:vAlign w:val="center"/>
          </w:tcPr>
          <w:p w14:paraId="0BC0C1C8" w14:textId="77777777" w:rsidR="0053519D" w:rsidRDefault="00000000">
            <w:pPr>
              <w:pStyle w:val="2"/>
            </w:pPr>
            <w:r>
              <w:t>让居民和企业能切实享受智慧城市建设带来的成果便利</w:t>
            </w:r>
          </w:p>
        </w:tc>
      </w:tr>
      <w:tr w:rsidR="00DB4C6A" w14:paraId="0B924A7D" w14:textId="77777777" w:rsidTr="00DB4C6A">
        <w:trPr>
          <w:trHeight w:val="369"/>
          <w:jc w:val="center"/>
        </w:trPr>
        <w:tc>
          <w:tcPr>
            <w:tcW w:w="1276" w:type="dxa"/>
            <w:vAlign w:val="center"/>
          </w:tcPr>
          <w:p w14:paraId="6809CA89" w14:textId="77777777" w:rsidR="0053519D" w:rsidRDefault="00000000">
            <w:pPr>
              <w:pStyle w:val="3"/>
            </w:pPr>
            <w:r>
              <w:t>满意度指标</w:t>
            </w:r>
          </w:p>
        </w:tc>
        <w:tc>
          <w:tcPr>
            <w:tcW w:w="1276" w:type="dxa"/>
            <w:vAlign w:val="center"/>
          </w:tcPr>
          <w:p w14:paraId="5AABD704" w14:textId="77777777" w:rsidR="0053519D" w:rsidRDefault="00000000">
            <w:pPr>
              <w:pStyle w:val="2"/>
            </w:pPr>
            <w:r>
              <w:t>服务对象满意度指标</w:t>
            </w:r>
          </w:p>
        </w:tc>
        <w:tc>
          <w:tcPr>
            <w:tcW w:w="1332" w:type="dxa"/>
            <w:vAlign w:val="center"/>
          </w:tcPr>
          <w:p w14:paraId="0D6487DA" w14:textId="77777777" w:rsidR="0053519D" w:rsidRDefault="00000000">
            <w:pPr>
              <w:pStyle w:val="2"/>
            </w:pPr>
            <w:r>
              <w:t>民众和企业满意度</w:t>
            </w:r>
          </w:p>
        </w:tc>
        <w:tc>
          <w:tcPr>
            <w:tcW w:w="3430" w:type="dxa"/>
            <w:vAlign w:val="center"/>
          </w:tcPr>
          <w:p w14:paraId="64BC700A" w14:textId="77777777" w:rsidR="0053519D" w:rsidRDefault="00000000">
            <w:pPr>
              <w:pStyle w:val="2"/>
            </w:pPr>
            <w:r>
              <w:t>民众和企业满意度调研</w:t>
            </w:r>
          </w:p>
        </w:tc>
        <w:tc>
          <w:tcPr>
            <w:tcW w:w="2551" w:type="dxa"/>
            <w:vAlign w:val="center"/>
          </w:tcPr>
          <w:p w14:paraId="587CA9A0" w14:textId="77777777" w:rsidR="0053519D" w:rsidRDefault="00000000">
            <w:pPr>
              <w:pStyle w:val="2"/>
            </w:pPr>
            <w:r>
              <w:t>≥80%</w:t>
            </w:r>
          </w:p>
        </w:tc>
      </w:tr>
    </w:tbl>
    <w:p w14:paraId="0640504A" w14:textId="77777777" w:rsidR="0053519D" w:rsidRDefault="0053519D">
      <w:pPr>
        <w:sectPr w:rsidR="0053519D" w:rsidSect="00EB1DFB">
          <w:pgSz w:w="11900" w:h="16840"/>
          <w:pgMar w:top="1984" w:right="1304" w:bottom="1134" w:left="1304" w:header="720" w:footer="720" w:gutter="0"/>
          <w:cols w:space="720"/>
        </w:sectPr>
      </w:pPr>
    </w:p>
    <w:p w14:paraId="6C54E72B" w14:textId="77777777" w:rsidR="0053519D" w:rsidRDefault="00000000">
      <w:pPr>
        <w:jc w:val="center"/>
      </w:pPr>
      <w:r>
        <w:rPr>
          <w:rFonts w:ascii="方正仿宋_GBK" w:eastAsia="方正仿宋_GBK" w:hAnsi="方正仿宋_GBK" w:cs="方正仿宋_GBK"/>
          <w:sz w:val="28"/>
        </w:rPr>
        <w:lastRenderedPageBreak/>
        <w:t xml:space="preserve"> </w:t>
      </w:r>
    </w:p>
    <w:p w14:paraId="103556FB" w14:textId="77777777" w:rsidR="0053519D" w:rsidRDefault="00000000">
      <w:pPr>
        <w:ind w:firstLine="560"/>
        <w:outlineLvl w:val="3"/>
      </w:pPr>
      <w:bookmarkStart w:id="30" w:name="_Toc_4_4_0000000034"/>
      <w:r>
        <w:rPr>
          <w:rFonts w:ascii="方正仿宋_GBK" w:eastAsia="方正仿宋_GBK" w:hAnsi="方正仿宋_GBK" w:cs="方正仿宋_GBK"/>
          <w:sz w:val="28"/>
        </w:rPr>
        <w:t>31.智慧中心数据中心（2021-2022年）运行维护服务项目绩效目标表</w:t>
      </w:r>
      <w:bookmarkEnd w:id="3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5708D5D1"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956A67C"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6C3F7DD" w14:textId="77777777" w:rsidR="0053519D" w:rsidRDefault="00000000">
            <w:pPr>
              <w:pStyle w:val="4"/>
            </w:pPr>
            <w:r>
              <w:t>单位：元</w:t>
            </w:r>
          </w:p>
        </w:tc>
      </w:tr>
      <w:tr w:rsidR="00DB4C6A" w14:paraId="4DE961DD" w14:textId="77777777" w:rsidTr="00DB4C6A">
        <w:trPr>
          <w:trHeight w:val="369"/>
          <w:jc w:val="center"/>
        </w:trPr>
        <w:tc>
          <w:tcPr>
            <w:tcW w:w="1276" w:type="dxa"/>
            <w:vAlign w:val="center"/>
          </w:tcPr>
          <w:p w14:paraId="08FF8893" w14:textId="77777777" w:rsidR="0053519D" w:rsidRDefault="00000000">
            <w:pPr>
              <w:pStyle w:val="1"/>
            </w:pPr>
            <w:r>
              <w:t>项目名称</w:t>
            </w:r>
          </w:p>
        </w:tc>
        <w:tc>
          <w:tcPr>
            <w:tcW w:w="8589" w:type="dxa"/>
            <w:gridSpan w:val="6"/>
            <w:vAlign w:val="center"/>
          </w:tcPr>
          <w:p w14:paraId="4E27141E" w14:textId="77777777" w:rsidR="0053519D" w:rsidRDefault="00000000">
            <w:pPr>
              <w:pStyle w:val="2"/>
            </w:pPr>
            <w:r>
              <w:t>智慧中心数据中心（2021-2022年）运行维护服务项目</w:t>
            </w:r>
          </w:p>
        </w:tc>
      </w:tr>
      <w:tr w:rsidR="0053519D" w14:paraId="146B5FAE" w14:textId="77777777">
        <w:trPr>
          <w:trHeight w:val="369"/>
          <w:jc w:val="center"/>
        </w:trPr>
        <w:tc>
          <w:tcPr>
            <w:tcW w:w="1276" w:type="dxa"/>
            <w:vMerge w:val="restart"/>
            <w:vAlign w:val="center"/>
          </w:tcPr>
          <w:p w14:paraId="0D5C46E3" w14:textId="77777777" w:rsidR="0053519D" w:rsidRDefault="00000000">
            <w:pPr>
              <w:pStyle w:val="1"/>
            </w:pPr>
            <w:r>
              <w:t>预算规模及资金用途</w:t>
            </w:r>
          </w:p>
        </w:tc>
        <w:tc>
          <w:tcPr>
            <w:tcW w:w="1276" w:type="dxa"/>
            <w:vAlign w:val="center"/>
          </w:tcPr>
          <w:p w14:paraId="28181FA6" w14:textId="77777777" w:rsidR="0053519D" w:rsidRDefault="00000000">
            <w:pPr>
              <w:pStyle w:val="1"/>
            </w:pPr>
            <w:r>
              <w:t>预算数</w:t>
            </w:r>
          </w:p>
        </w:tc>
        <w:tc>
          <w:tcPr>
            <w:tcW w:w="1332" w:type="dxa"/>
            <w:vAlign w:val="center"/>
          </w:tcPr>
          <w:p w14:paraId="4082EB16" w14:textId="77777777" w:rsidR="0053519D" w:rsidRDefault="00000000">
            <w:pPr>
              <w:pStyle w:val="2"/>
            </w:pPr>
            <w:r>
              <w:t>96860.68</w:t>
            </w:r>
          </w:p>
        </w:tc>
        <w:tc>
          <w:tcPr>
            <w:tcW w:w="1587" w:type="dxa"/>
            <w:vAlign w:val="center"/>
          </w:tcPr>
          <w:p w14:paraId="79818547" w14:textId="77777777" w:rsidR="0053519D" w:rsidRDefault="00000000">
            <w:pPr>
              <w:pStyle w:val="1"/>
            </w:pPr>
            <w:r>
              <w:t>其中：财政    资金</w:t>
            </w:r>
          </w:p>
        </w:tc>
        <w:tc>
          <w:tcPr>
            <w:tcW w:w="1843" w:type="dxa"/>
            <w:vAlign w:val="center"/>
          </w:tcPr>
          <w:p w14:paraId="78E2F046" w14:textId="77777777" w:rsidR="0053519D" w:rsidRDefault="00000000">
            <w:pPr>
              <w:pStyle w:val="2"/>
            </w:pPr>
            <w:r>
              <w:t>96860.68</w:t>
            </w:r>
          </w:p>
        </w:tc>
        <w:tc>
          <w:tcPr>
            <w:tcW w:w="1276" w:type="dxa"/>
            <w:vAlign w:val="center"/>
          </w:tcPr>
          <w:p w14:paraId="35289475" w14:textId="77777777" w:rsidR="0053519D" w:rsidRDefault="00000000">
            <w:pPr>
              <w:pStyle w:val="1"/>
            </w:pPr>
            <w:r>
              <w:t>其他资金</w:t>
            </w:r>
          </w:p>
        </w:tc>
        <w:tc>
          <w:tcPr>
            <w:tcW w:w="1276" w:type="dxa"/>
            <w:vAlign w:val="center"/>
          </w:tcPr>
          <w:p w14:paraId="70D41D0D" w14:textId="77777777" w:rsidR="0053519D" w:rsidRDefault="00000000">
            <w:pPr>
              <w:pStyle w:val="2"/>
            </w:pPr>
            <w:r>
              <w:t xml:space="preserve"> </w:t>
            </w:r>
          </w:p>
        </w:tc>
      </w:tr>
      <w:tr w:rsidR="00DB4C6A" w14:paraId="79952CA5" w14:textId="77777777" w:rsidTr="00DB4C6A">
        <w:trPr>
          <w:trHeight w:val="369"/>
          <w:jc w:val="center"/>
        </w:trPr>
        <w:tc>
          <w:tcPr>
            <w:tcW w:w="1276" w:type="dxa"/>
            <w:vMerge/>
          </w:tcPr>
          <w:p w14:paraId="764255AC" w14:textId="77777777" w:rsidR="0053519D" w:rsidRDefault="0053519D"/>
        </w:tc>
        <w:tc>
          <w:tcPr>
            <w:tcW w:w="8589" w:type="dxa"/>
            <w:gridSpan w:val="6"/>
            <w:vAlign w:val="center"/>
          </w:tcPr>
          <w:p w14:paraId="69DDA1EA" w14:textId="77777777" w:rsidR="0053519D" w:rsidRDefault="00000000">
            <w:pPr>
              <w:pStyle w:val="2"/>
            </w:pPr>
            <w:r>
              <w:t>数据中心2021-2022年运维服务包含数据中心基础设计及IT相关资产的运行维护，保证托管业务系统的平稳运行。</w:t>
            </w:r>
          </w:p>
        </w:tc>
      </w:tr>
      <w:tr w:rsidR="00DB4C6A" w14:paraId="65D29745" w14:textId="77777777" w:rsidTr="00DB4C6A">
        <w:trPr>
          <w:trHeight w:val="369"/>
          <w:jc w:val="center"/>
        </w:trPr>
        <w:tc>
          <w:tcPr>
            <w:tcW w:w="1276" w:type="dxa"/>
            <w:vAlign w:val="center"/>
          </w:tcPr>
          <w:p w14:paraId="6ADEBB16" w14:textId="77777777" w:rsidR="0053519D" w:rsidRDefault="00000000">
            <w:pPr>
              <w:pStyle w:val="1"/>
            </w:pPr>
            <w:r>
              <w:t>绩效目标</w:t>
            </w:r>
          </w:p>
        </w:tc>
        <w:tc>
          <w:tcPr>
            <w:tcW w:w="8589" w:type="dxa"/>
            <w:gridSpan w:val="6"/>
            <w:vAlign w:val="center"/>
          </w:tcPr>
          <w:p w14:paraId="7DBC32A6" w14:textId="77777777" w:rsidR="0053519D" w:rsidRDefault="00000000">
            <w:pPr>
              <w:pStyle w:val="2"/>
            </w:pPr>
            <w:r>
              <w:t>1.为保障机房安全稳定运行，通过对运维的空调、冷水机组、服务器等设施进行运维，对B模块机房的基础设施环境及IT</w:t>
            </w:r>
          </w:p>
          <w:p w14:paraId="37F00DA8" w14:textId="77777777" w:rsidR="0053519D" w:rsidRDefault="00000000">
            <w:pPr>
              <w:pStyle w:val="2"/>
            </w:pPr>
            <w:r>
              <w:t>相关设施进行维护，提升数据安全运行能力。"</w:t>
            </w:r>
            <w:r>
              <w:tab/>
            </w:r>
            <w:r>
              <w:tab/>
            </w:r>
            <w:r>
              <w:tab/>
            </w:r>
            <w:r>
              <w:tab/>
            </w:r>
            <w:r>
              <w:tab/>
            </w:r>
            <w:r>
              <w:tab/>
            </w:r>
          </w:p>
          <w:p w14:paraId="0F48A98C" w14:textId="77777777" w:rsidR="0053519D" w:rsidRDefault="0053519D">
            <w:pPr>
              <w:pStyle w:val="2"/>
            </w:pPr>
          </w:p>
        </w:tc>
      </w:tr>
    </w:tbl>
    <w:p w14:paraId="5B0227DA"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302F59BC" w14:textId="77777777" w:rsidTr="00DB4C6A">
        <w:trPr>
          <w:trHeight w:val="397"/>
          <w:tblHeader/>
          <w:jc w:val="center"/>
        </w:trPr>
        <w:tc>
          <w:tcPr>
            <w:tcW w:w="1276" w:type="dxa"/>
            <w:vAlign w:val="center"/>
          </w:tcPr>
          <w:p w14:paraId="7CBFC4B6" w14:textId="77777777" w:rsidR="0053519D" w:rsidRDefault="00000000">
            <w:pPr>
              <w:pStyle w:val="1"/>
            </w:pPr>
            <w:r>
              <w:t>一级指标</w:t>
            </w:r>
          </w:p>
        </w:tc>
        <w:tc>
          <w:tcPr>
            <w:tcW w:w="1276" w:type="dxa"/>
            <w:vAlign w:val="center"/>
          </w:tcPr>
          <w:p w14:paraId="63EA773F" w14:textId="77777777" w:rsidR="0053519D" w:rsidRDefault="00000000">
            <w:pPr>
              <w:pStyle w:val="1"/>
            </w:pPr>
            <w:r>
              <w:t>二级指标</w:t>
            </w:r>
          </w:p>
        </w:tc>
        <w:tc>
          <w:tcPr>
            <w:tcW w:w="1332" w:type="dxa"/>
            <w:vAlign w:val="center"/>
          </w:tcPr>
          <w:p w14:paraId="34ED92EA" w14:textId="77777777" w:rsidR="0053519D" w:rsidRDefault="00000000">
            <w:pPr>
              <w:pStyle w:val="1"/>
            </w:pPr>
            <w:r>
              <w:t>三级指标</w:t>
            </w:r>
          </w:p>
        </w:tc>
        <w:tc>
          <w:tcPr>
            <w:tcW w:w="3430" w:type="dxa"/>
            <w:vAlign w:val="center"/>
          </w:tcPr>
          <w:p w14:paraId="1929EB7C" w14:textId="77777777" w:rsidR="0053519D" w:rsidRDefault="00000000">
            <w:pPr>
              <w:pStyle w:val="1"/>
            </w:pPr>
            <w:r>
              <w:t>绩效指标描述</w:t>
            </w:r>
          </w:p>
        </w:tc>
        <w:tc>
          <w:tcPr>
            <w:tcW w:w="2551" w:type="dxa"/>
            <w:vAlign w:val="center"/>
          </w:tcPr>
          <w:p w14:paraId="240F4BEC" w14:textId="77777777" w:rsidR="0053519D" w:rsidRDefault="00000000">
            <w:pPr>
              <w:pStyle w:val="1"/>
            </w:pPr>
            <w:r>
              <w:t>指标值</w:t>
            </w:r>
          </w:p>
        </w:tc>
      </w:tr>
      <w:tr w:rsidR="00DB4C6A" w14:paraId="44B5CCF7" w14:textId="77777777" w:rsidTr="00DB4C6A">
        <w:trPr>
          <w:trHeight w:val="369"/>
          <w:jc w:val="center"/>
        </w:trPr>
        <w:tc>
          <w:tcPr>
            <w:tcW w:w="1276" w:type="dxa"/>
            <w:vMerge w:val="restart"/>
            <w:vAlign w:val="center"/>
          </w:tcPr>
          <w:p w14:paraId="239252BF" w14:textId="77777777" w:rsidR="0053519D" w:rsidRDefault="00000000">
            <w:pPr>
              <w:pStyle w:val="3"/>
            </w:pPr>
            <w:r>
              <w:t>产出指标</w:t>
            </w:r>
          </w:p>
        </w:tc>
        <w:tc>
          <w:tcPr>
            <w:tcW w:w="1276" w:type="dxa"/>
            <w:vAlign w:val="center"/>
          </w:tcPr>
          <w:p w14:paraId="3F7D2DDF" w14:textId="77777777" w:rsidR="0053519D" w:rsidRDefault="00000000">
            <w:pPr>
              <w:pStyle w:val="2"/>
            </w:pPr>
            <w:r>
              <w:t>数量指标</w:t>
            </w:r>
          </w:p>
        </w:tc>
        <w:tc>
          <w:tcPr>
            <w:tcW w:w="1332" w:type="dxa"/>
            <w:vAlign w:val="center"/>
          </w:tcPr>
          <w:p w14:paraId="40559E9A" w14:textId="77777777" w:rsidR="0053519D" w:rsidRDefault="00000000">
            <w:pPr>
              <w:pStyle w:val="2"/>
            </w:pPr>
            <w:r>
              <w:t>运维机柜数量</w:t>
            </w:r>
          </w:p>
        </w:tc>
        <w:tc>
          <w:tcPr>
            <w:tcW w:w="3430" w:type="dxa"/>
            <w:vAlign w:val="center"/>
          </w:tcPr>
          <w:p w14:paraId="2FB24493" w14:textId="77777777" w:rsidR="0053519D" w:rsidRDefault="00000000">
            <w:pPr>
              <w:pStyle w:val="2"/>
            </w:pPr>
            <w:r>
              <w:t>运维机柜数量</w:t>
            </w:r>
          </w:p>
        </w:tc>
        <w:tc>
          <w:tcPr>
            <w:tcW w:w="2551" w:type="dxa"/>
            <w:vAlign w:val="center"/>
          </w:tcPr>
          <w:p w14:paraId="6ED4C2E2" w14:textId="77777777" w:rsidR="0053519D" w:rsidRDefault="00000000">
            <w:pPr>
              <w:pStyle w:val="2"/>
            </w:pPr>
            <w:r>
              <w:t>≥152个</w:t>
            </w:r>
          </w:p>
        </w:tc>
      </w:tr>
      <w:tr w:rsidR="00DB4C6A" w14:paraId="7754B812" w14:textId="77777777" w:rsidTr="00DB4C6A">
        <w:trPr>
          <w:trHeight w:val="369"/>
          <w:jc w:val="center"/>
        </w:trPr>
        <w:tc>
          <w:tcPr>
            <w:tcW w:w="1276" w:type="dxa"/>
            <w:vMerge/>
            <w:vAlign w:val="center"/>
          </w:tcPr>
          <w:p w14:paraId="0D84F407" w14:textId="77777777" w:rsidR="0053519D" w:rsidRDefault="0053519D"/>
        </w:tc>
        <w:tc>
          <w:tcPr>
            <w:tcW w:w="1276" w:type="dxa"/>
            <w:vAlign w:val="center"/>
          </w:tcPr>
          <w:p w14:paraId="40927148" w14:textId="77777777" w:rsidR="0053519D" w:rsidRDefault="00000000">
            <w:pPr>
              <w:pStyle w:val="2"/>
            </w:pPr>
            <w:r>
              <w:t>质量指标</w:t>
            </w:r>
          </w:p>
        </w:tc>
        <w:tc>
          <w:tcPr>
            <w:tcW w:w="1332" w:type="dxa"/>
            <w:vAlign w:val="center"/>
          </w:tcPr>
          <w:p w14:paraId="4D10AE99" w14:textId="77777777" w:rsidR="0053519D" w:rsidRDefault="00000000">
            <w:pPr>
              <w:pStyle w:val="2"/>
            </w:pPr>
            <w:r>
              <w:t>设备正常运行率</w:t>
            </w:r>
          </w:p>
        </w:tc>
        <w:tc>
          <w:tcPr>
            <w:tcW w:w="3430" w:type="dxa"/>
            <w:vAlign w:val="center"/>
          </w:tcPr>
          <w:p w14:paraId="1406FC73" w14:textId="77777777" w:rsidR="0053519D" w:rsidRDefault="00000000">
            <w:pPr>
              <w:pStyle w:val="2"/>
            </w:pPr>
            <w:r>
              <w:t>设备正常运行率</w:t>
            </w:r>
          </w:p>
        </w:tc>
        <w:tc>
          <w:tcPr>
            <w:tcW w:w="2551" w:type="dxa"/>
            <w:vAlign w:val="center"/>
          </w:tcPr>
          <w:p w14:paraId="4E6AE217" w14:textId="77777777" w:rsidR="0053519D" w:rsidRDefault="00000000">
            <w:pPr>
              <w:pStyle w:val="2"/>
            </w:pPr>
            <w:r>
              <w:t>≥95%</w:t>
            </w:r>
          </w:p>
        </w:tc>
      </w:tr>
      <w:tr w:rsidR="00DB4C6A" w14:paraId="663D400F" w14:textId="77777777" w:rsidTr="00DB4C6A">
        <w:trPr>
          <w:trHeight w:val="369"/>
          <w:jc w:val="center"/>
        </w:trPr>
        <w:tc>
          <w:tcPr>
            <w:tcW w:w="1276" w:type="dxa"/>
            <w:vMerge/>
            <w:vAlign w:val="center"/>
          </w:tcPr>
          <w:p w14:paraId="08267C5C" w14:textId="77777777" w:rsidR="0053519D" w:rsidRDefault="0053519D"/>
        </w:tc>
        <w:tc>
          <w:tcPr>
            <w:tcW w:w="1276" w:type="dxa"/>
            <w:vAlign w:val="center"/>
          </w:tcPr>
          <w:p w14:paraId="477D859A" w14:textId="77777777" w:rsidR="0053519D" w:rsidRDefault="00000000">
            <w:pPr>
              <w:pStyle w:val="2"/>
            </w:pPr>
            <w:r>
              <w:t>时效指标</w:t>
            </w:r>
          </w:p>
        </w:tc>
        <w:tc>
          <w:tcPr>
            <w:tcW w:w="1332" w:type="dxa"/>
            <w:vAlign w:val="center"/>
          </w:tcPr>
          <w:p w14:paraId="357B36EB" w14:textId="77777777" w:rsidR="0053519D" w:rsidRDefault="00000000">
            <w:pPr>
              <w:pStyle w:val="2"/>
            </w:pPr>
            <w:r>
              <w:t>故障设备维修及时率</w:t>
            </w:r>
          </w:p>
        </w:tc>
        <w:tc>
          <w:tcPr>
            <w:tcW w:w="3430" w:type="dxa"/>
            <w:vAlign w:val="center"/>
          </w:tcPr>
          <w:p w14:paraId="52F6A445" w14:textId="77777777" w:rsidR="0053519D" w:rsidRDefault="00000000">
            <w:pPr>
              <w:pStyle w:val="2"/>
            </w:pPr>
            <w:r>
              <w:t>故障设备维修及时率</w:t>
            </w:r>
          </w:p>
        </w:tc>
        <w:tc>
          <w:tcPr>
            <w:tcW w:w="2551" w:type="dxa"/>
            <w:vAlign w:val="center"/>
          </w:tcPr>
          <w:p w14:paraId="7C00983B" w14:textId="77777777" w:rsidR="0053519D" w:rsidRDefault="00000000">
            <w:pPr>
              <w:pStyle w:val="2"/>
            </w:pPr>
            <w:r>
              <w:t>≥98%</w:t>
            </w:r>
          </w:p>
        </w:tc>
      </w:tr>
      <w:tr w:rsidR="00DB4C6A" w14:paraId="7EAA90F1" w14:textId="77777777" w:rsidTr="00DB4C6A">
        <w:trPr>
          <w:trHeight w:val="369"/>
          <w:jc w:val="center"/>
        </w:trPr>
        <w:tc>
          <w:tcPr>
            <w:tcW w:w="1276" w:type="dxa"/>
            <w:vMerge/>
            <w:vAlign w:val="center"/>
          </w:tcPr>
          <w:p w14:paraId="56CF6966" w14:textId="77777777" w:rsidR="0053519D" w:rsidRDefault="0053519D"/>
        </w:tc>
        <w:tc>
          <w:tcPr>
            <w:tcW w:w="1276" w:type="dxa"/>
            <w:vAlign w:val="center"/>
          </w:tcPr>
          <w:p w14:paraId="6E0B41BF" w14:textId="77777777" w:rsidR="0053519D" w:rsidRDefault="00000000">
            <w:pPr>
              <w:pStyle w:val="2"/>
            </w:pPr>
            <w:r>
              <w:t>成本指标</w:t>
            </w:r>
          </w:p>
        </w:tc>
        <w:tc>
          <w:tcPr>
            <w:tcW w:w="1332" w:type="dxa"/>
            <w:vAlign w:val="center"/>
          </w:tcPr>
          <w:p w14:paraId="40E63878" w14:textId="77777777" w:rsidR="0053519D" w:rsidRDefault="00000000">
            <w:pPr>
              <w:pStyle w:val="2"/>
            </w:pPr>
            <w:r>
              <w:t>运维成本</w:t>
            </w:r>
          </w:p>
        </w:tc>
        <w:tc>
          <w:tcPr>
            <w:tcW w:w="3430" w:type="dxa"/>
            <w:vAlign w:val="center"/>
          </w:tcPr>
          <w:p w14:paraId="5B1125A4" w14:textId="77777777" w:rsidR="0053519D" w:rsidRDefault="00000000">
            <w:pPr>
              <w:pStyle w:val="2"/>
            </w:pPr>
            <w:r>
              <w:t>运维成本</w:t>
            </w:r>
          </w:p>
        </w:tc>
        <w:tc>
          <w:tcPr>
            <w:tcW w:w="2551" w:type="dxa"/>
            <w:vAlign w:val="center"/>
          </w:tcPr>
          <w:p w14:paraId="49122766" w14:textId="77777777" w:rsidR="0053519D" w:rsidRDefault="00000000">
            <w:pPr>
              <w:pStyle w:val="2"/>
            </w:pPr>
            <w:r>
              <w:t>≤96860.68元/年</w:t>
            </w:r>
          </w:p>
        </w:tc>
      </w:tr>
      <w:tr w:rsidR="00DB4C6A" w14:paraId="0D3DE74B" w14:textId="77777777" w:rsidTr="00DB4C6A">
        <w:trPr>
          <w:trHeight w:val="369"/>
          <w:jc w:val="center"/>
        </w:trPr>
        <w:tc>
          <w:tcPr>
            <w:tcW w:w="1276" w:type="dxa"/>
            <w:vAlign w:val="center"/>
          </w:tcPr>
          <w:p w14:paraId="70875A7E" w14:textId="77777777" w:rsidR="0053519D" w:rsidRDefault="00000000">
            <w:pPr>
              <w:pStyle w:val="3"/>
            </w:pPr>
            <w:r>
              <w:t>效益指标</w:t>
            </w:r>
          </w:p>
        </w:tc>
        <w:tc>
          <w:tcPr>
            <w:tcW w:w="1276" w:type="dxa"/>
            <w:vAlign w:val="center"/>
          </w:tcPr>
          <w:p w14:paraId="13A7982D" w14:textId="77777777" w:rsidR="0053519D" w:rsidRDefault="00000000">
            <w:pPr>
              <w:pStyle w:val="2"/>
            </w:pPr>
            <w:r>
              <w:t>社会效益指标</w:t>
            </w:r>
          </w:p>
        </w:tc>
        <w:tc>
          <w:tcPr>
            <w:tcW w:w="1332" w:type="dxa"/>
            <w:vAlign w:val="center"/>
          </w:tcPr>
          <w:p w14:paraId="1F85A854" w14:textId="77777777" w:rsidR="0053519D" w:rsidRDefault="00000000">
            <w:pPr>
              <w:pStyle w:val="2"/>
            </w:pPr>
            <w:r>
              <w:t>保障机房安全稳定运行</w:t>
            </w:r>
          </w:p>
        </w:tc>
        <w:tc>
          <w:tcPr>
            <w:tcW w:w="3430" w:type="dxa"/>
            <w:vAlign w:val="center"/>
          </w:tcPr>
          <w:p w14:paraId="659757E9" w14:textId="77777777" w:rsidR="0053519D" w:rsidRDefault="00000000">
            <w:pPr>
              <w:pStyle w:val="2"/>
            </w:pPr>
            <w:r>
              <w:t>保障机房安全稳定运行</w:t>
            </w:r>
          </w:p>
        </w:tc>
        <w:tc>
          <w:tcPr>
            <w:tcW w:w="2551" w:type="dxa"/>
            <w:vAlign w:val="center"/>
          </w:tcPr>
          <w:p w14:paraId="7B6920AA" w14:textId="77777777" w:rsidR="0053519D" w:rsidRDefault="00000000">
            <w:pPr>
              <w:pStyle w:val="2"/>
            </w:pPr>
            <w:r>
              <w:t>有效保障</w:t>
            </w:r>
          </w:p>
        </w:tc>
      </w:tr>
      <w:tr w:rsidR="00DB4C6A" w14:paraId="2AB5B648" w14:textId="77777777" w:rsidTr="00DB4C6A">
        <w:trPr>
          <w:trHeight w:val="369"/>
          <w:jc w:val="center"/>
        </w:trPr>
        <w:tc>
          <w:tcPr>
            <w:tcW w:w="1276" w:type="dxa"/>
            <w:vAlign w:val="center"/>
          </w:tcPr>
          <w:p w14:paraId="1ADEEAA3" w14:textId="77777777" w:rsidR="0053519D" w:rsidRDefault="00000000">
            <w:pPr>
              <w:pStyle w:val="3"/>
            </w:pPr>
            <w:r>
              <w:t>满意度指标</w:t>
            </w:r>
          </w:p>
        </w:tc>
        <w:tc>
          <w:tcPr>
            <w:tcW w:w="1276" w:type="dxa"/>
            <w:vAlign w:val="center"/>
          </w:tcPr>
          <w:p w14:paraId="74DC2024" w14:textId="77777777" w:rsidR="0053519D" w:rsidRDefault="00000000">
            <w:pPr>
              <w:pStyle w:val="2"/>
            </w:pPr>
            <w:r>
              <w:t>服务对象满意度指标</w:t>
            </w:r>
          </w:p>
        </w:tc>
        <w:tc>
          <w:tcPr>
            <w:tcW w:w="1332" w:type="dxa"/>
            <w:vAlign w:val="center"/>
          </w:tcPr>
          <w:p w14:paraId="3BC9F65F" w14:textId="77777777" w:rsidR="0053519D" w:rsidRDefault="00000000">
            <w:pPr>
              <w:pStyle w:val="2"/>
            </w:pPr>
            <w:r>
              <w:t>使用人员满意度</w:t>
            </w:r>
          </w:p>
        </w:tc>
        <w:tc>
          <w:tcPr>
            <w:tcW w:w="3430" w:type="dxa"/>
            <w:vAlign w:val="center"/>
          </w:tcPr>
          <w:p w14:paraId="4DFD6690" w14:textId="77777777" w:rsidR="0053519D" w:rsidRDefault="00000000">
            <w:pPr>
              <w:pStyle w:val="2"/>
            </w:pPr>
            <w:r>
              <w:t>使用人员满意度</w:t>
            </w:r>
          </w:p>
        </w:tc>
        <w:tc>
          <w:tcPr>
            <w:tcW w:w="2551" w:type="dxa"/>
            <w:vAlign w:val="center"/>
          </w:tcPr>
          <w:p w14:paraId="7F453DA7" w14:textId="77777777" w:rsidR="0053519D" w:rsidRDefault="00000000">
            <w:pPr>
              <w:pStyle w:val="2"/>
            </w:pPr>
            <w:r>
              <w:t>≥95%</w:t>
            </w:r>
          </w:p>
        </w:tc>
      </w:tr>
    </w:tbl>
    <w:p w14:paraId="181EAD8B" w14:textId="77777777" w:rsidR="0053519D" w:rsidRDefault="0053519D">
      <w:pPr>
        <w:sectPr w:rsidR="0053519D" w:rsidSect="00EB1DFB">
          <w:pgSz w:w="11900" w:h="16840"/>
          <w:pgMar w:top="1984" w:right="1304" w:bottom="1134" w:left="1304" w:header="720" w:footer="720" w:gutter="0"/>
          <w:cols w:space="720"/>
        </w:sectPr>
      </w:pPr>
    </w:p>
    <w:p w14:paraId="6BF4689D" w14:textId="77777777" w:rsidR="0053519D" w:rsidRDefault="00000000">
      <w:pPr>
        <w:jc w:val="center"/>
      </w:pPr>
      <w:r>
        <w:rPr>
          <w:rFonts w:ascii="方正仿宋_GBK" w:eastAsia="方正仿宋_GBK" w:hAnsi="方正仿宋_GBK" w:cs="方正仿宋_GBK"/>
          <w:sz w:val="28"/>
        </w:rPr>
        <w:lastRenderedPageBreak/>
        <w:t xml:space="preserve"> </w:t>
      </w:r>
    </w:p>
    <w:p w14:paraId="1A5E34F1" w14:textId="77777777" w:rsidR="0053519D" w:rsidRDefault="00000000">
      <w:pPr>
        <w:ind w:firstLine="560"/>
        <w:outlineLvl w:val="3"/>
      </w:pPr>
      <w:bookmarkStart w:id="31" w:name="_Toc_4_4_0000000035"/>
      <w:r>
        <w:rPr>
          <w:rFonts w:ascii="方正仿宋_GBK" w:eastAsia="方正仿宋_GBK" w:hAnsi="方正仿宋_GBK" w:cs="方正仿宋_GBK"/>
          <w:sz w:val="28"/>
        </w:rPr>
        <w:t>32.智慧中心数据中心（2022-2023年）运行维护服务项目绩效目标表</w:t>
      </w:r>
      <w:bookmarkEnd w:id="3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1E0BFEC1"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21B63A"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17226867" w14:textId="77777777" w:rsidR="0053519D" w:rsidRDefault="00000000">
            <w:pPr>
              <w:pStyle w:val="4"/>
            </w:pPr>
            <w:r>
              <w:t>单位：元</w:t>
            </w:r>
          </w:p>
        </w:tc>
      </w:tr>
      <w:tr w:rsidR="00DB4C6A" w14:paraId="7E8196DD" w14:textId="77777777" w:rsidTr="00DB4C6A">
        <w:trPr>
          <w:trHeight w:val="369"/>
          <w:jc w:val="center"/>
        </w:trPr>
        <w:tc>
          <w:tcPr>
            <w:tcW w:w="1276" w:type="dxa"/>
            <w:vAlign w:val="center"/>
          </w:tcPr>
          <w:p w14:paraId="4D38E297" w14:textId="77777777" w:rsidR="0053519D" w:rsidRDefault="00000000">
            <w:pPr>
              <w:pStyle w:val="1"/>
            </w:pPr>
            <w:r>
              <w:t>项目名称</w:t>
            </w:r>
          </w:p>
        </w:tc>
        <w:tc>
          <w:tcPr>
            <w:tcW w:w="8589" w:type="dxa"/>
            <w:gridSpan w:val="6"/>
            <w:vAlign w:val="center"/>
          </w:tcPr>
          <w:p w14:paraId="1A59A8B4" w14:textId="77777777" w:rsidR="0053519D" w:rsidRDefault="00000000">
            <w:pPr>
              <w:pStyle w:val="2"/>
            </w:pPr>
            <w:r>
              <w:t>智慧中心数据中心（2022-2023年）运行维护服务项目</w:t>
            </w:r>
          </w:p>
        </w:tc>
      </w:tr>
      <w:tr w:rsidR="0053519D" w14:paraId="04916A84" w14:textId="77777777">
        <w:trPr>
          <w:trHeight w:val="369"/>
          <w:jc w:val="center"/>
        </w:trPr>
        <w:tc>
          <w:tcPr>
            <w:tcW w:w="1276" w:type="dxa"/>
            <w:vMerge w:val="restart"/>
            <w:vAlign w:val="center"/>
          </w:tcPr>
          <w:p w14:paraId="4C85A87A" w14:textId="77777777" w:rsidR="0053519D" w:rsidRDefault="00000000">
            <w:pPr>
              <w:pStyle w:val="1"/>
            </w:pPr>
            <w:r>
              <w:t>预算规模及资金用途</w:t>
            </w:r>
          </w:p>
        </w:tc>
        <w:tc>
          <w:tcPr>
            <w:tcW w:w="1276" w:type="dxa"/>
            <w:vAlign w:val="center"/>
          </w:tcPr>
          <w:p w14:paraId="3E9D2477" w14:textId="77777777" w:rsidR="0053519D" w:rsidRDefault="00000000">
            <w:pPr>
              <w:pStyle w:val="1"/>
            </w:pPr>
            <w:r>
              <w:t>预算数</w:t>
            </w:r>
          </w:p>
        </w:tc>
        <w:tc>
          <w:tcPr>
            <w:tcW w:w="1332" w:type="dxa"/>
            <w:vAlign w:val="center"/>
          </w:tcPr>
          <w:p w14:paraId="2D8CC266" w14:textId="77777777" w:rsidR="0053519D" w:rsidRDefault="00000000">
            <w:pPr>
              <w:pStyle w:val="2"/>
            </w:pPr>
            <w:r>
              <w:t>522132.94</w:t>
            </w:r>
          </w:p>
        </w:tc>
        <w:tc>
          <w:tcPr>
            <w:tcW w:w="1587" w:type="dxa"/>
            <w:vAlign w:val="center"/>
          </w:tcPr>
          <w:p w14:paraId="0C0A7C61" w14:textId="77777777" w:rsidR="0053519D" w:rsidRDefault="00000000">
            <w:pPr>
              <w:pStyle w:val="1"/>
            </w:pPr>
            <w:r>
              <w:t>其中：财政    资金</w:t>
            </w:r>
          </w:p>
        </w:tc>
        <w:tc>
          <w:tcPr>
            <w:tcW w:w="1843" w:type="dxa"/>
            <w:vAlign w:val="center"/>
          </w:tcPr>
          <w:p w14:paraId="095246FF" w14:textId="77777777" w:rsidR="0053519D" w:rsidRDefault="00000000">
            <w:pPr>
              <w:pStyle w:val="2"/>
            </w:pPr>
            <w:r>
              <w:t>522132.94</w:t>
            </w:r>
          </w:p>
        </w:tc>
        <w:tc>
          <w:tcPr>
            <w:tcW w:w="1276" w:type="dxa"/>
            <w:vAlign w:val="center"/>
          </w:tcPr>
          <w:p w14:paraId="347A4921" w14:textId="77777777" w:rsidR="0053519D" w:rsidRDefault="00000000">
            <w:pPr>
              <w:pStyle w:val="1"/>
            </w:pPr>
            <w:r>
              <w:t>其他资金</w:t>
            </w:r>
          </w:p>
        </w:tc>
        <w:tc>
          <w:tcPr>
            <w:tcW w:w="1276" w:type="dxa"/>
            <w:vAlign w:val="center"/>
          </w:tcPr>
          <w:p w14:paraId="52543C12" w14:textId="77777777" w:rsidR="0053519D" w:rsidRDefault="00000000">
            <w:pPr>
              <w:pStyle w:val="2"/>
            </w:pPr>
            <w:r>
              <w:t xml:space="preserve"> </w:t>
            </w:r>
          </w:p>
        </w:tc>
      </w:tr>
      <w:tr w:rsidR="00DB4C6A" w14:paraId="62250677" w14:textId="77777777" w:rsidTr="00DB4C6A">
        <w:trPr>
          <w:trHeight w:val="369"/>
          <w:jc w:val="center"/>
        </w:trPr>
        <w:tc>
          <w:tcPr>
            <w:tcW w:w="1276" w:type="dxa"/>
            <w:vMerge/>
          </w:tcPr>
          <w:p w14:paraId="59AFF39D" w14:textId="77777777" w:rsidR="0053519D" w:rsidRDefault="0053519D"/>
        </w:tc>
        <w:tc>
          <w:tcPr>
            <w:tcW w:w="8589" w:type="dxa"/>
            <w:gridSpan w:val="6"/>
            <w:vAlign w:val="center"/>
          </w:tcPr>
          <w:p w14:paraId="4E21A793" w14:textId="77777777" w:rsidR="0053519D" w:rsidRDefault="00000000">
            <w:pPr>
              <w:pStyle w:val="2"/>
            </w:pPr>
            <w:r>
              <w:t>数据中心2022-2023年运维服务包含数据中心基础设计及IT相关资产的运行维护，保证托管业务系统的平稳运行。</w:t>
            </w:r>
          </w:p>
        </w:tc>
      </w:tr>
      <w:tr w:rsidR="00DB4C6A" w14:paraId="3EBF7DE4" w14:textId="77777777" w:rsidTr="00DB4C6A">
        <w:trPr>
          <w:trHeight w:val="369"/>
          <w:jc w:val="center"/>
        </w:trPr>
        <w:tc>
          <w:tcPr>
            <w:tcW w:w="1276" w:type="dxa"/>
            <w:vAlign w:val="center"/>
          </w:tcPr>
          <w:p w14:paraId="4175F08D" w14:textId="77777777" w:rsidR="0053519D" w:rsidRDefault="00000000">
            <w:pPr>
              <w:pStyle w:val="1"/>
            </w:pPr>
            <w:r>
              <w:t>绩效目标</w:t>
            </w:r>
          </w:p>
        </w:tc>
        <w:tc>
          <w:tcPr>
            <w:tcW w:w="8589" w:type="dxa"/>
            <w:gridSpan w:val="6"/>
            <w:vAlign w:val="center"/>
          </w:tcPr>
          <w:p w14:paraId="649A2B96" w14:textId="77777777" w:rsidR="0053519D" w:rsidRDefault="00000000">
            <w:pPr>
              <w:pStyle w:val="2"/>
            </w:pPr>
            <w:r>
              <w:t>1.为保障机房安全稳定运行，通过对运维的空调、冷水机组、服务器等设施进行运维，对B模块机房的基础设施环境及IT相关设施进行维护，提升数据安全运行能力。</w:t>
            </w:r>
          </w:p>
        </w:tc>
      </w:tr>
    </w:tbl>
    <w:p w14:paraId="534D602E"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5A66715B" w14:textId="77777777" w:rsidTr="00DB4C6A">
        <w:trPr>
          <w:trHeight w:val="397"/>
          <w:tblHeader/>
          <w:jc w:val="center"/>
        </w:trPr>
        <w:tc>
          <w:tcPr>
            <w:tcW w:w="1276" w:type="dxa"/>
            <w:vAlign w:val="center"/>
          </w:tcPr>
          <w:p w14:paraId="5A6FA212" w14:textId="77777777" w:rsidR="0053519D" w:rsidRDefault="00000000">
            <w:pPr>
              <w:pStyle w:val="1"/>
            </w:pPr>
            <w:r>
              <w:t>一级指标</w:t>
            </w:r>
          </w:p>
        </w:tc>
        <w:tc>
          <w:tcPr>
            <w:tcW w:w="1276" w:type="dxa"/>
            <w:vAlign w:val="center"/>
          </w:tcPr>
          <w:p w14:paraId="07A972D2" w14:textId="77777777" w:rsidR="0053519D" w:rsidRDefault="00000000">
            <w:pPr>
              <w:pStyle w:val="1"/>
            </w:pPr>
            <w:r>
              <w:t>二级指标</w:t>
            </w:r>
          </w:p>
        </w:tc>
        <w:tc>
          <w:tcPr>
            <w:tcW w:w="1332" w:type="dxa"/>
            <w:vAlign w:val="center"/>
          </w:tcPr>
          <w:p w14:paraId="0AA69372" w14:textId="77777777" w:rsidR="0053519D" w:rsidRDefault="00000000">
            <w:pPr>
              <w:pStyle w:val="1"/>
            </w:pPr>
            <w:r>
              <w:t>三级指标</w:t>
            </w:r>
          </w:p>
        </w:tc>
        <w:tc>
          <w:tcPr>
            <w:tcW w:w="3430" w:type="dxa"/>
            <w:vAlign w:val="center"/>
          </w:tcPr>
          <w:p w14:paraId="337335E3" w14:textId="77777777" w:rsidR="0053519D" w:rsidRDefault="00000000">
            <w:pPr>
              <w:pStyle w:val="1"/>
            </w:pPr>
            <w:r>
              <w:t>绩效指标描述</w:t>
            </w:r>
          </w:p>
        </w:tc>
        <w:tc>
          <w:tcPr>
            <w:tcW w:w="2551" w:type="dxa"/>
            <w:vAlign w:val="center"/>
          </w:tcPr>
          <w:p w14:paraId="6ABD9224" w14:textId="77777777" w:rsidR="0053519D" w:rsidRDefault="00000000">
            <w:pPr>
              <w:pStyle w:val="1"/>
            </w:pPr>
            <w:r>
              <w:t>指标值</w:t>
            </w:r>
          </w:p>
        </w:tc>
      </w:tr>
      <w:tr w:rsidR="00DB4C6A" w14:paraId="2D6D27E6" w14:textId="77777777" w:rsidTr="00DB4C6A">
        <w:trPr>
          <w:trHeight w:val="369"/>
          <w:jc w:val="center"/>
        </w:trPr>
        <w:tc>
          <w:tcPr>
            <w:tcW w:w="1276" w:type="dxa"/>
            <w:vMerge w:val="restart"/>
            <w:vAlign w:val="center"/>
          </w:tcPr>
          <w:p w14:paraId="2717A39A" w14:textId="77777777" w:rsidR="0053519D" w:rsidRDefault="00000000">
            <w:pPr>
              <w:pStyle w:val="3"/>
            </w:pPr>
            <w:r>
              <w:t>产出指标</w:t>
            </w:r>
          </w:p>
        </w:tc>
        <w:tc>
          <w:tcPr>
            <w:tcW w:w="1276" w:type="dxa"/>
            <w:vAlign w:val="center"/>
          </w:tcPr>
          <w:p w14:paraId="50EC01DE" w14:textId="77777777" w:rsidR="0053519D" w:rsidRDefault="00000000">
            <w:pPr>
              <w:pStyle w:val="2"/>
            </w:pPr>
            <w:r>
              <w:t>数量指标</w:t>
            </w:r>
          </w:p>
        </w:tc>
        <w:tc>
          <w:tcPr>
            <w:tcW w:w="1332" w:type="dxa"/>
            <w:vAlign w:val="center"/>
          </w:tcPr>
          <w:p w14:paraId="091080F6" w14:textId="77777777" w:rsidR="0053519D" w:rsidRDefault="00000000">
            <w:pPr>
              <w:pStyle w:val="2"/>
            </w:pPr>
            <w:r>
              <w:t>运维机柜数量</w:t>
            </w:r>
          </w:p>
        </w:tc>
        <w:tc>
          <w:tcPr>
            <w:tcW w:w="3430" w:type="dxa"/>
            <w:vAlign w:val="center"/>
          </w:tcPr>
          <w:p w14:paraId="593012A4" w14:textId="77777777" w:rsidR="0053519D" w:rsidRDefault="00000000">
            <w:pPr>
              <w:pStyle w:val="2"/>
            </w:pPr>
            <w:r>
              <w:t>运维机柜数量</w:t>
            </w:r>
          </w:p>
        </w:tc>
        <w:tc>
          <w:tcPr>
            <w:tcW w:w="2551" w:type="dxa"/>
            <w:vAlign w:val="center"/>
          </w:tcPr>
          <w:p w14:paraId="78C32BD7" w14:textId="77777777" w:rsidR="0053519D" w:rsidRDefault="00000000">
            <w:pPr>
              <w:pStyle w:val="2"/>
            </w:pPr>
            <w:r>
              <w:t>≥152个</w:t>
            </w:r>
          </w:p>
        </w:tc>
      </w:tr>
      <w:tr w:rsidR="00DB4C6A" w14:paraId="4027169C" w14:textId="77777777" w:rsidTr="00DB4C6A">
        <w:trPr>
          <w:trHeight w:val="369"/>
          <w:jc w:val="center"/>
        </w:trPr>
        <w:tc>
          <w:tcPr>
            <w:tcW w:w="1276" w:type="dxa"/>
            <w:vMerge/>
            <w:vAlign w:val="center"/>
          </w:tcPr>
          <w:p w14:paraId="4FA072CD" w14:textId="77777777" w:rsidR="0053519D" w:rsidRDefault="0053519D"/>
        </w:tc>
        <w:tc>
          <w:tcPr>
            <w:tcW w:w="1276" w:type="dxa"/>
            <w:vAlign w:val="center"/>
          </w:tcPr>
          <w:p w14:paraId="596110EA" w14:textId="77777777" w:rsidR="0053519D" w:rsidRDefault="00000000">
            <w:pPr>
              <w:pStyle w:val="2"/>
            </w:pPr>
            <w:r>
              <w:t>质量指标</w:t>
            </w:r>
          </w:p>
        </w:tc>
        <w:tc>
          <w:tcPr>
            <w:tcW w:w="1332" w:type="dxa"/>
            <w:vAlign w:val="center"/>
          </w:tcPr>
          <w:p w14:paraId="7BD2D72B" w14:textId="77777777" w:rsidR="0053519D" w:rsidRDefault="00000000">
            <w:pPr>
              <w:pStyle w:val="2"/>
            </w:pPr>
            <w:r>
              <w:t>设备正常运行率</w:t>
            </w:r>
          </w:p>
        </w:tc>
        <w:tc>
          <w:tcPr>
            <w:tcW w:w="3430" w:type="dxa"/>
            <w:vAlign w:val="center"/>
          </w:tcPr>
          <w:p w14:paraId="6295779E" w14:textId="77777777" w:rsidR="0053519D" w:rsidRDefault="00000000">
            <w:pPr>
              <w:pStyle w:val="2"/>
            </w:pPr>
            <w:r>
              <w:t>设备正常运行率</w:t>
            </w:r>
          </w:p>
        </w:tc>
        <w:tc>
          <w:tcPr>
            <w:tcW w:w="2551" w:type="dxa"/>
            <w:vAlign w:val="center"/>
          </w:tcPr>
          <w:p w14:paraId="6ECDD67B" w14:textId="77777777" w:rsidR="0053519D" w:rsidRDefault="00000000">
            <w:pPr>
              <w:pStyle w:val="2"/>
            </w:pPr>
            <w:r>
              <w:t>≥95%</w:t>
            </w:r>
          </w:p>
        </w:tc>
      </w:tr>
      <w:tr w:rsidR="00DB4C6A" w14:paraId="564B73E3" w14:textId="77777777" w:rsidTr="00DB4C6A">
        <w:trPr>
          <w:trHeight w:val="369"/>
          <w:jc w:val="center"/>
        </w:trPr>
        <w:tc>
          <w:tcPr>
            <w:tcW w:w="1276" w:type="dxa"/>
            <w:vMerge/>
            <w:vAlign w:val="center"/>
          </w:tcPr>
          <w:p w14:paraId="369B31B1" w14:textId="77777777" w:rsidR="0053519D" w:rsidRDefault="0053519D"/>
        </w:tc>
        <w:tc>
          <w:tcPr>
            <w:tcW w:w="1276" w:type="dxa"/>
            <w:vAlign w:val="center"/>
          </w:tcPr>
          <w:p w14:paraId="7ACE3707" w14:textId="77777777" w:rsidR="0053519D" w:rsidRDefault="00000000">
            <w:pPr>
              <w:pStyle w:val="2"/>
            </w:pPr>
            <w:r>
              <w:t>时效指标</w:t>
            </w:r>
          </w:p>
        </w:tc>
        <w:tc>
          <w:tcPr>
            <w:tcW w:w="1332" w:type="dxa"/>
            <w:vAlign w:val="center"/>
          </w:tcPr>
          <w:p w14:paraId="5421FEAE" w14:textId="77777777" w:rsidR="0053519D" w:rsidRDefault="00000000">
            <w:pPr>
              <w:pStyle w:val="2"/>
            </w:pPr>
            <w:r>
              <w:t>故障设备维修及时率</w:t>
            </w:r>
          </w:p>
        </w:tc>
        <w:tc>
          <w:tcPr>
            <w:tcW w:w="3430" w:type="dxa"/>
            <w:vAlign w:val="center"/>
          </w:tcPr>
          <w:p w14:paraId="37342BDC" w14:textId="77777777" w:rsidR="0053519D" w:rsidRDefault="00000000">
            <w:pPr>
              <w:pStyle w:val="2"/>
            </w:pPr>
            <w:r>
              <w:t>故障设备维修及时率</w:t>
            </w:r>
          </w:p>
        </w:tc>
        <w:tc>
          <w:tcPr>
            <w:tcW w:w="2551" w:type="dxa"/>
            <w:vAlign w:val="center"/>
          </w:tcPr>
          <w:p w14:paraId="34CC8594" w14:textId="77777777" w:rsidR="0053519D" w:rsidRDefault="00000000">
            <w:pPr>
              <w:pStyle w:val="2"/>
            </w:pPr>
            <w:r>
              <w:t>≥98%</w:t>
            </w:r>
          </w:p>
        </w:tc>
      </w:tr>
      <w:tr w:rsidR="00DB4C6A" w14:paraId="5078B229" w14:textId="77777777" w:rsidTr="00DB4C6A">
        <w:trPr>
          <w:trHeight w:val="369"/>
          <w:jc w:val="center"/>
        </w:trPr>
        <w:tc>
          <w:tcPr>
            <w:tcW w:w="1276" w:type="dxa"/>
            <w:vMerge/>
            <w:vAlign w:val="center"/>
          </w:tcPr>
          <w:p w14:paraId="27A9AD06" w14:textId="77777777" w:rsidR="0053519D" w:rsidRDefault="0053519D"/>
        </w:tc>
        <w:tc>
          <w:tcPr>
            <w:tcW w:w="1276" w:type="dxa"/>
            <w:vAlign w:val="center"/>
          </w:tcPr>
          <w:p w14:paraId="335F85B0" w14:textId="77777777" w:rsidR="0053519D" w:rsidRDefault="00000000">
            <w:pPr>
              <w:pStyle w:val="2"/>
            </w:pPr>
            <w:r>
              <w:t>成本指标</w:t>
            </w:r>
          </w:p>
        </w:tc>
        <w:tc>
          <w:tcPr>
            <w:tcW w:w="1332" w:type="dxa"/>
            <w:vAlign w:val="center"/>
          </w:tcPr>
          <w:p w14:paraId="729887DA" w14:textId="77777777" w:rsidR="0053519D" w:rsidRDefault="00000000">
            <w:pPr>
              <w:pStyle w:val="2"/>
            </w:pPr>
            <w:r>
              <w:t>运维成本</w:t>
            </w:r>
          </w:p>
        </w:tc>
        <w:tc>
          <w:tcPr>
            <w:tcW w:w="3430" w:type="dxa"/>
            <w:vAlign w:val="center"/>
          </w:tcPr>
          <w:p w14:paraId="60A0AB02" w14:textId="77777777" w:rsidR="0053519D" w:rsidRDefault="00000000">
            <w:pPr>
              <w:pStyle w:val="2"/>
            </w:pPr>
            <w:r>
              <w:t>运维成本</w:t>
            </w:r>
          </w:p>
        </w:tc>
        <w:tc>
          <w:tcPr>
            <w:tcW w:w="2551" w:type="dxa"/>
            <w:vAlign w:val="center"/>
          </w:tcPr>
          <w:p w14:paraId="74FB1172" w14:textId="77777777" w:rsidR="0053519D" w:rsidRDefault="00000000">
            <w:pPr>
              <w:pStyle w:val="2"/>
            </w:pPr>
            <w:r>
              <w:t>≤522132.94元/年</w:t>
            </w:r>
          </w:p>
        </w:tc>
      </w:tr>
      <w:tr w:rsidR="00DB4C6A" w14:paraId="27C5B34C" w14:textId="77777777" w:rsidTr="00DB4C6A">
        <w:trPr>
          <w:trHeight w:val="369"/>
          <w:jc w:val="center"/>
        </w:trPr>
        <w:tc>
          <w:tcPr>
            <w:tcW w:w="1276" w:type="dxa"/>
            <w:vAlign w:val="center"/>
          </w:tcPr>
          <w:p w14:paraId="4157B6E5" w14:textId="77777777" w:rsidR="0053519D" w:rsidRDefault="00000000">
            <w:pPr>
              <w:pStyle w:val="3"/>
            </w:pPr>
            <w:r>
              <w:t>效益指标</w:t>
            </w:r>
          </w:p>
        </w:tc>
        <w:tc>
          <w:tcPr>
            <w:tcW w:w="1276" w:type="dxa"/>
            <w:vAlign w:val="center"/>
          </w:tcPr>
          <w:p w14:paraId="5D104D86" w14:textId="77777777" w:rsidR="0053519D" w:rsidRDefault="00000000">
            <w:pPr>
              <w:pStyle w:val="2"/>
            </w:pPr>
            <w:r>
              <w:t>社会效益指标</w:t>
            </w:r>
          </w:p>
        </w:tc>
        <w:tc>
          <w:tcPr>
            <w:tcW w:w="1332" w:type="dxa"/>
            <w:vAlign w:val="center"/>
          </w:tcPr>
          <w:p w14:paraId="557B01D1" w14:textId="77777777" w:rsidR="0053519D" w:rsidRDefault="00000000">
            <w:pPr>
              <w:pStyle w:val="2"/>
            </w:pPr>
            <w:r>
              <w:t>保障机房安全稳定运行</w:t>
            </w:r>
          </w:p>
        </w:tc>
        <w:tc>
          <w:tcPr>
            <w:tcW w:w="3430" w:type="dxa"/>
            <w:vAlign w:val="center"/>
          </w:tcPr>
          <w:p w14:paraId="6B019D98" w14:textId="77777777" w:rsidR="0053519D" w:rsidRDefault="00000000">
            <w:pPr>
              <w:pStyle w:val="2"/>
            </w:pPr>
            <w:r>
              <w:t>保障机房安全稳定运行</w:t>
            </w:r>
          </w:p>
        </w:tc>
        <w:tc>
          <w:tcPr>
            <w:tcW w:w="2551" w:type="dxa"/>
            <w:vAlign w:val="center"/>
          </w:tcPr>
          <w:p w14:paraId="1AB4A05F" w14:textId="77777777" w:rsidR="0053519D" w:rsidRDefault="00000000">
            <w:pPr>
              <w:pStyle w:val="2"/>
            </w:pPr>
            <w:r>
              <w:t>有效保障</w:t>
            </w:r>
          </w:p>
        </w:tc>
      </w:tr>
      <w:tr w:rsidR="00DB4C6A" w14:paraId="0181E387" w14:textId="77777777" w:rsidTr="00DB4C6A">
        <w:trPr>
          <w:trHeight w:val="369"/>
          <w:jc w:val="center"/>
        </w:trPr>
        <w:tc>
          <w:tcPr>
            <w:tcW w:w="1276" w:type="dxa"/>
            <w:vAlign w:val="center"/>
          </w:tcPr>
          <w:p w14:paraId="667C2A72" w14:textId="77777777" w:rsidR="0053519D" w:rsidRDefault="00000000">
            <w:pPr>
              <w:pStyle w:val="3"/>
            </w:pPr>
            <w:r>
              <w:t>满意度指标</w:t>
            </w:r>
          </w:p>
        </w:tc>
        <w:tc>
          <w:tcPr>
            <w:tcW w:w="1276" w:type="dxa"/>
            <w:vAlign w:val="center"/>
          </w:tcPr>
          <w:p w14:paraId="44754E53" w14:textId="77777777" w:rsidR="0053519D" w:rsidRDefault="00000000">
            <w:pPr>
              <w:pStyle w:val="2"/>
            </w:pPr>
            <w:r>
              <w:t>服务对象满意度指标</w:t>
            </w:r>
          </w:p>
        </w:tc>
        <w:tc>
          <w:tcPr>
            <w:tcW w:w="1332" w:type="dxa"/>
            <w:vAlign w:val="center"/>
          </w:tcPr>
          <w:p w14:paraId="634AAA1B" w14:textId="77777777" w:rsidR="0053519D" w:rsidRDefault="00000000">
            <w:pPr>
              <w:pStyle w:val="2"/>
            </w:pPr>
            <w:r>
              <w:t>使用人员满意度</w:t>
            </w:r>
          </w:p>
        </w:tc>
        <w:tc>
          <w:tcPr>
            <w:tcW w:w="3430" w:type="dxa"/>
            <w:vAlign w:val="center"/>
          </w:tcPr>
          <w:p w14:paraId="426CB37D" w14:textId="77777777" w:rsidR="0053519D" w:rsidRDefault="00000000">
            <w:pPr>
              <w:pStyle w:val="2"/>
            </w:pPr>
            <w:r>
              <w:t>使用人员满意度</w:t>
            </w:r>
          </w:p>
        </w:tc>
        <w:tc>
          <w:tcPr>
            <w:tcW w:w="2551" w:type="dxa"/>
            <w:vAlign w:val="center"/>
          </w:tcPr>
          <w:p w14:paraId="173916F0" w14:textId="77777777" w:rsidR="0053519D" w:rsidRDefault="00000000">
            <w:pPr>
              <w:pStyle w:val="2"/>
            </w:pPr>
            <w:r>
              <w:t>≥95%</w:t>
            </w:r>
          </w:p>
        </w:tc>
      </w:tr>
    </w:tbl>
    <w:p w14:paraId="6F025CE6" w14:textId="77777777" w:rsidR="0053519D" w:rsidRDefault="0053519D">
      <w:pPr>
        <w:sectPr w:rsidR="0053519D" w:rsidSect="00EB1DFB">
          <w:pgSz w:w="11900" w:h="16840"/>
          <w:pgMar w:top="1984" w:right="1304" w:bottom="1134" w:left="1304" w:header="720" w:footer="720" w:gutter="0"/>
          <w:cols w:space="720"/>
        </w:sectPr>
      </w:pPr>
    </w:p>
    <w:p w14:paraId="48B2DFDD" w14:textId="77777777" w:rsidR="0053519D" w:rsidRDefault="00000000">
      <w:pPr>
        <w:jc w:val="center"/>
      </w:pPr>
      <w:r>
        <w:rPr>
          <w:rFonts w:ascii="方正仿宋_GBK" w:eastAsia="方正仿宋_GBK" w:hAnsi="方正仿宋_GBK" w:cs="方正仿宋_GBK"/>
          <w:sz w:val="28"/>
        </w:rPr>
        <w:lastRenderedPageBreak/>
        <w:t xml:space="preserve"> </w:t>
      </w:r>
    </w:p>
    <w:p w14:paraId="1142ED7E" w14:textId="77777777" w:rsidR="0053519D" w:rsidRDefault="00000000">
      <w:pPr>
        <w:ind w:firstLine="560"/>
        <w:outlineLvl w:val="3"/>
      </w:pPr>
      <w:bookmarkStart w:id="32" w:name="_Toc_4_4_0000000036"/>
      <w:r>
        <w:rPr>
          <w:rFonts w:ascii="方正仿宋_GBK" w:eastAsia="方正仿宋_GBK" w:hAnsi="方正仿宋_GBK" w:cs="方正仿宋_GBK"/>
          <w:sz w:val="28"/>
        </w:rPr>
        <w:t>33.智慧中心数据中心（2023-2024年）运行维护服务项目绩效目标表</w:t>
      </w:r>
      <w:bookmarkEnd w:id="3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36640315"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F9DA3D5"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4961576E" w14:textId="77777777" w:rsidR="0053519D" w:rsidRDefault="00000000">
            <w:pPr>
              <w:pStyle w:val="4"/>
            </w:pPr>
            <w:r>
              <w:t>单位：元</w:t>
            </w:r>
          </w:p>
        </w:tc>
      </w:tr>
      <w:tr w:rsidR="00DB4C6A" w14:paraId="38E23405" w14:textId="77777777" w:rsidTr="00DB4C6A">
        <w:trPr>
          <w:trHeight w:val="369"/>
          <w:jc w:val="center"/>
        </w:trPr>
        <w:tc>
          <w:tcPr>
            <w:tcW w:w="1276" w:type="dxa"/>
            <w:vAlign w:val="center"/>
          </w:tcPr>
          <w:p w14:paraId="35D71A97" w14:textId="77777777" w:rsidR="0053519D" w:rsidRDefault="00000000">
            <w:pPr>
              <w:pStyle w:val="1"/>
            </w:pPr>
            <w:r>
              <w:t>项目名称</w:t>
            </w:r>
          </w:p>
        </w:tc>
        <w:tc>
          <w:tcPr>
            <w:tcW w:w="8589" w:type="dxa"/>
            <w:gridSpan w:val="6"/>
            <w:vAlign w:val="center"/>
          </w:tcPr>
          <w:p w14:paraId="1823E428" w14:textId="77777777" w:rsidR="0053519D" w:rsidRDefault="00000000">
            <w:pPr>
              <w:pStyle w:val="2"/>
            </w:pPr>
            <w:r>
              <w:t>智慧中心数据中心（2023-2024年）运行维护服务项目</w:t>
            </w:r>
          </w:p>
        </w:tc>
      </w:tr>
      <w:tr w:rsidR="0053519D" w14:paraId="631D0452" w14:textId="77777777">
        <w:trPr>
          <w:trHeight w:val="369"/>
          <w:jc w:val="center"/>
        </w:trPr>
        <w:tc>
          <w:tcPr>
            <w:tcW w:w="1276" w:type="dxa"/>
            <w:vMerge w:val="restart"/>
            <w:vAlign w:val="center"/>
          </w:tcPr>
          <w:p w14:paraId="58F284D9" w14:textId="77777777" w:rsidR="0053519D" w:rsidRDefault="00000000">
            <w:pPr>
              <w:pStyle w:val="1"/>
            </w:pPr>
            <w:r>
              <w:t>预算规模及资金用途</w:t>
            </w:r>
          </w:p>
        </w:tc>
        <w:tc>
          <w:tcPr>
            <w:tcW w:w="1276" w:type="dxa"/>
            <w:vAlign w:val="center"/>
          </w:tcPr>
          <w:p w14:paraId="6ADF5B49" w14:textId="77777777" w:rsidR="0053519D" w:rsidRDefault="00000000">
            <w:pPr>
              <w:pStyle w:val="1"/>
            </w:pPr>
            <w:r>
              <w:t>预算数</w:t>
            </w:r>
          </w:p>
        </w:tc>
        <w:tc>
          <w:tcPr>
            <w:tcW w:w="1332" w:type="dxa"/>
            <w:vAlign w:val="center"/>
          </w:tcPr>
          <w:p w14:paraId="15BDF349" w14:textId="77777777" w:rsidR="0053519D" w:rsidRDefault="00000000">
            <w:pPr>
              <w:pStyle w:val="2"/>
            </w:pPr>
            <w:r>
              <w:t>1950000.00</w:t>
            </w:r>
          </w:p>
        </w:tc>
        <w:tc>
          <w:tcPr>
            <w:tcW w:w="1587" w:type="dxa"/>
            <w:vAlign w:val="center"/>
          </w:tcPr>
          <w:p w14:paraId="332B036C" w14:textId="77777777" w:rsidR="0053519D" w:rsidRDefault="00000000">
            <w:pPr>
              <w:pStyle w:val="1"/>
            </w:pPr>
            <w:r>
              <w:t>其中：财政    资金</w:t>
            </w:r>
          </w:p>
        </w:tc>
        <w:tc>
          <w:tcPr>
            <w:tcW w:w="1843" w:type="dxa"/>
            <w:vAlign w:val="center"/>
          </w:tcPr>
          <w:p w14:paraId="142F2027" w14:textId="77777777" w:rsidR="0053519D" w:rsidRDefault="00000000">
            <w:pPr>
              <w:pStyle w:val="2"/>
            </w:pPr>
            <w:r>
              <w:t>1950000.00</w:t>
            </w:r>
          </w:p>
        </w:tc>
        <w:tc>
          <w:tcPr>
            <w:tcW w:w="1276" w:type="dxa"/>
            <w:vAlign w:val="center"/>
          </w:tcPr>
          <w:p w14:paraId="6EF12A71" w14:textId="77777777" w:rsidR="0053519D" w:rsidRDefault="00000000">
            <w:pPr>
              <w:pStyle w:val="1"/>
            </w:pPr>
            <w:r>
              <w:t>其他资金</w:t>
            </w:r>
          </w:p>
        </w:tc>
        <w:tc>
          <w:tcPr>
            <w:tcW w:w="1276" w:type="dxa"/>
            <w:vAlign w:val="center"/>
          </w:tcPr>
          <w:p w14:paraId="34F62CAF" w14:textId="77777777" w:rsidR="0053519D" w:rsidRDefault="00000000">
            <w:pPr>
              <w:pStyle w:val="2"/>
            </w:pPr>
            <w:r>
              <w:t xml:space="preserve"> </w:t>
            </w:r>
          </w:p>
        </w:tc>
      </w:tr>
      <w:tr w:rsidR="00DB4C6A" w14:paraId="33820628" w14:textId="77777777" w:rsidTr="00DB4C6A">
        <w:trPr>
          <w:trHeight w:val="369"/>
          <w:jc w:val="center"/>
        </w:trPr>
        <w:tc>
          <w:tcPr>
            <w:tcW w:w="1276" w:type="dxa"/>
            <w:vMerge/>
          </w:tcPr>
          <w:p w14:paraId="6B3BBA51" w14:textId="77777777" w:rsidR="0053519D" w:rsidRDefault="0053519D"/>
        </w:tc>
        <w:tc>
          <w:tcPr>
            <w:tcW w:w="8589" w:type="dxa"/>
            <w:gridSpan w:val="6"/>
            <w:vAlign w:val="center"/>
          </w:tcPr>
          <w:p w14:paraId="6D67B148" w14:textId="77777777" w:rsidR="0053519D" w:rsidRDefault="00000000">
            <w:pPr>
              <w:pStyle w:val="2"/>
            </w:pPr>
            <w:r>
              <w:t>数据中心运维服务租用滨旅云平台开展信息化系统建设运维工作。</w:t>
            </w:r>
          </w:p>
        </w:tc>
      </w:tr>
      <w:tr w:rsidR="00DB4C6A" w14:paraId="7809D6A8" w14:textId="77777777" w:rsidTr="00DB4C6A">
        <w:trPr>
          <w:trHeight w:val="369"/>
          <w:jc w:val="center"/>
        </w:trPr>
        <w:tc>
          <w:tcPr>
            <w:tcW w:w="1276" w:type="dxa"/>
            <w:vAlign w:val="center"/>
          </w:tcPr>
          <w:p w14:paraId="1E330207" w14:textId="77777777" w:rsidR="0053519D" w:rsidRDefault="00000000">
            <w:pPr>
              <w:pStyle w:val="1"/>
            </w:pPr>
            <w:r>
              <w:t>绩效目标</w:t>
            </w:r>
          </w:p>
        </w:tc>
        <w:tc>
          <w:tcPr>
            <w:tcW w:w="8589" w:type="dxa"/>
            <w:gridSpan w:val="6"/>
            <w:vAlign w:val="center"/>
          </w:tcPr>
          <w:p w14:paraId="25E183B0" w14:textId="77777777" w:rsidR="0053519D" w:rsidRDefault="00000000">
            <w:pPr>
              <w:pStyle w:val="2"/>
            </w:pPr>
            <w:r>
              <w:t>1.为保障机房安全稳定运行，通过对运维的空调、冷水机组、服务器等设施进行运维，对B模块机房的基础设施环境及IT相关设施进行维护，提升数据安全运行能力。</w:t>
            </w:r>
          </w:p>
        </w:tc>
      </w:tr>
    </w:tbl>
    <w:p w14:paraId="2C7CDDE6"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3C0A1170" w14:textId="77777777" w:rsidTr="00DB4C6A">
        <w:trPr>
          <w:trHeight w:val="397"/>
          <w:tblHeader/>
          <w:jc w:val="center"/>
        </w:trPr>
        <w:tc>
          <w:tcPr>
            <w:tcW w:w="1276" w:type="dxa"/>
            <w:vAlign w:val="center"/>
          </w:tcPr>
          <w:p w14:paraId="4D598590" w14:textId="77777777" w:rsidR="0053519D" w:rsidRDefault="00000000">
            <w:pPr>
              <w:pStyle w:val="1"/>
            </w:pPr>
            <w:r>
              <w:t>一级指标</w:t>
            </w:r>
          </w:p>
        </w:tc>
        <w:tc>
          <w:tcPr>
            <w:tcW w:w="1276" w:type="dxa"/>
            <w:vAlign w:val="center"/>
          </w:tcPr>
          <w:p w14:paraId="7E65CA50" w14:textId="77777777" w:rsidR="0053519D" w:rsidRDefault="00000000">
            <w:pPr>
              <w:pStyle w:val="1"/>
            </w:pPr>
            <w:r>
              <w:t>二级指标</w:t>
            </w:r>
          </w:p>
        </w:tc>
        <w:tc>
          <w:tcPr>
            <w:tcW w:w="1332" w:type="dxa"/>
            <w:vAlign w:val="center"/>
          </w:tcPr>
          <w:p w14:paraId="220F5993" w14:textId="77777777" w:rsidR="0053519D" w:rsidRDefault="00000000">
            <w:pPr>
              <w:pStyle w:val="1"/>
            </w:pPr>
            <w:r>
              <w:t>三级指标</w:t>
            </w:r>
          </w:p>
        </w:tc>
        <w:tc>
          <w:tcPr>
            <w:tcW w:w="3430" w:type="dxa"/>
            <w:vAlign w:val="center"/>
          </w:tcPr>
          <w:p w14:paraId="41EC0F47" w14:textId="77777777" w:rsidR="0053519D" w:rsidRDefault="00000000">
            <w:pPr>
              <w:pStyle w:val="1"/>
            </w:pPr>
            <w:r>
              <w:t>绩效指标描述</w:t>
            </w:r>
          </w:p>
        </w:tc>
        <w:tc>
          <w:tcPr>
            <w:tcW w:w="2551" w:type="dxa"/>
            <w:vAlign w:val="center"/>
          </w:tcPr>
          <w:p w14:paraId="2B91D269" w14:textId="77777777" w:rsidR="0053519D" w:rsidRDefault="00000000">
            <w:pPr>
              <w:pStyle w:val="1"/>
            </w:pPr>
            <w:r>
              <w:t>指标值</w:t>
            </w:r>
          </w:p>
        </w:tc>
      </w:tr>
      <w:tr w:rsidR="00DB4C6A" w14:paraId="17AD9205" w14:textId="77777777" w:rsidTr="00DB4C6A">
        <w:trPr>
          <w:trHeight w:val="369"/>
          <w:jc w:val="center"/>
        </w:trPr>
        <w:tc>
          <w:tcPr>
            <w:tcW w:w="1276" w:type="dxa"/>
            <w:vMerge w:val="restart"/>
            <w:vAlign w:val="center"/>
          </w:tcPr>
          <w:p w14:paraId="694BCD0D" w14:textId="77777777" w:rsidR="0053519D" w:rsidRDefault="00000000">
            <w:pPr>
              <w:pStyle w:val="3"/>
            </w:pPr>
            <w:r>
              <w:t>产出指标</w:t>
            </w:r>
          </w:p>
        </w:tc>
        <w:tc>
          <w:tcPr>
            <w:tcW w:w="1276" w:type="dxa"/>
            <w:vAlign w:val="center"/>
          </w:tcPr>
          <w:p w14:paraId="1C0663FC" w14:textId="77777777" w:rsidR="0053519D" w:rsidRDefault="00000000">
            <w:pPr>
              <w:pStyle w:val="2"/>
            </w:pPr>
            <w:r>
              <w:t>数量指标</w:t>
            </w:r>
          </w:p>
        </w:tc>
        <w:tc>
          <w:tcPr>
            <w:tcW w:w="1332" w:type="dxa"/>
            <w:vAlign w:val="center"/>
          </w:tcPr>
          <w:p w14:paraId="3C36827B" w14:textId="77777777" w:rsidR="0053519D" w:rsidRDefault="00000000">
            <w:pPr>
              <w:pStyle w:val="2"/>
            </w:pPr>
            <w:r>
              <w:t>运维机柜数量</w:t>
            </w:r>
          </w:p>
        </w:tc>
        <w:tc>
          <w:tcPr>
            <w:tcW w:w="3430" w:type="dxa"/>
            <w:vAlign w:val="center"/>
          </w:tcPr>
          <w:p w14:paraId="12386A8C" w14:textId="77777777" w:rsidR="0053519D" w:rsidRDefault="00000000">
            <w:pPr>
              <w:pStyle w:val="2"/>
            </w:pPr>
            <w:r>
              <w:t>运维机柜数量</w:t>
            </w:r>
          </w:p>
        </w:tc>
        <w:tc>
          <w:tcPr>
            <w:tcW w:w="2551" w:type="dxa"/>
            <w:vAlign w:val="center"/>
          </w:tcPr>
          <w:p w14:paraId="04859914" w14:textId="77777777" w:rsidR="0053519D" w:rsidRDefault="00000000">
            <w:pPr>
              <w:pStyle w:val="2"/>
            </w:pPr>
            <w:r>
              <w:t>≥152个</w:t>
            </w:r>
          </w:p>
        </w:tc>
      </w:tr>
      <w:tr w:rsidR="00DB4C6A" w14:paraId="5FF8833D" w14:textId="77777777" w:rsidTr="00DB4C6A">
        <w:trPr>
          <w:trHeight w:val="369"/>
          <w:jc w:val="center"/>
        </w:trPr>
        <w:tc>
          <w:tcPr>
            <w:tcW w:w="1276" w:type="dxa"/>
            <w:vMerge/>
            <w:vAlign w:val="center"/>
          </w:tcPr>
          <w:p w14:paraId="78C790FF" w14:textId="77777777" w:rsidR="0053519D" w:rsidRDefault="0053519D"/>
        </w:tc>
        <w:tc>
          <w:tcPr>
            <w:tcW w:w="1276" w:type="dxa"/>
            <w:vAlign w:val="center"/>
          </w:tcPr>
          <w:p w14:paraId="1B1275E8" w14:textId="77777777" w:rsidR="0053519D" w:rsidRDefault="00000000">
            <w:pPr>
              <w:pStyle w:val="2"/>
            </w:pPr>
            <w:r>
              <w:t>质量指标</w:t>
            </w:r>
          </w:p>
        </w:tc>
        <w:tc>
          <w:tcPr>
            <w:tcW w:w="1332" w:type="dxa"/>
            <w:vAlign w:val="center"/>
          </w:tcPr>
          <w:p w14:paraId="2E421515" w14:textId="77777777" w:rsidR="0053519D" w:rsidRDefault="00000000">
            <w:pPr>
              <w:pStyle w:val="2"/>
            </w:pPr>
            <w:r>
              <w:t>设备正常运转率</w:t>
            </w:r>
          </w:p>
        </w:tc>
        <w:tc>
          <w:tcPr>
            <w:tcW w:w="3430" w:type="dxa"/>
            <w:vAlign w:val="center"/>
          </w:tcPr>
          <w:p w14:paraId="382F8B44" w14:textId="77777777" w:rsidR="0053519D" w:rsidRDefault="00000000">
            <w:pPr>
              <w:pStyle w:val="2"/>
            </w:pPr>
            <w:r>
              <w:t>设备正常运转率</w:t>
            </w:r>
          </w:p>
        </w:tc>
        <w:tc>
          <w:tcPr>
            <w:tcW w:w="2551" w:type="dxa"/>
            <w:vAlign w:val="center"/>
          </w:tcPr>
          <w:p w14:paraId="46631409" w14:textId="77777777" w:rsidR="0053519D" w:rsidRDefault="00000000">
            <w:pPr>
              <w:pStyle w:val="2"/>
            </w:pPr>
            <w:r>
              <w:t>≥95%</w:t>
            </w:r>
          </w:p>
        </w:tc>
      </w:tr>
      <w:tr w:rsidR="00DB4C6A" w14:paraId="1D07F530" w14:textId="77777777" w:rsidTr="00DB4C6A">
        <w:trPr>
          <w:trHeight w:val="369"/>
          <w:jc w:val="center"/>
        </w:trPr>
        <w:tc>
          <w:tcPr>
            <w:tcW w:w="1276" w:type="dxa"/>
            <w:vMerge/>
            <w:vAlign w:val="center"/>
          </w:tcPr>
          <w:p w14:paraId="5BCFAD93" w14:textId="77777777" w:rsidR="0053519D" w:rsidRDefault="0053519D"/>
        </w:tc>
        <w:tc>
          <w:tcPr>
            <w:tcW w:w="1276" w:type="dxa"/>
            <w:vAlign w:val="center"/>
          </w:tcPr>
          <w:p w14:paraId="4942C841" w14:textId="77777777" w:rsidR="0053519D" w:rsidRDefault="00000000">
            <w:pPr>
              <w:pStyle w:val="2"/>
            </w:pPr>
            <w:r>
              <w:t>时效指标</w:t>
            </w:r>
          </w:p>
        </w:tc>
        <w:tc>
          <w:tcPr>
            <w:tcW w:w="1332" w:type="dxa"/>
            <w:vAlign w:val="center"/>
          </w:tcPr>
          <w:p w14:paraId="22093603" w14:textId="77777777" w:rsidR="0053519D" w:rsidRDefault="00000000">
            <w:pPr>
              <w:pStyle w:val="2"/>
            </w:pPr>
            <w:r>
              <w:t>故障设备维修及时率</w:t>
            </w:r>
          </w:p>
        </w:tc>
        <w:tc>
          <w:tcPr>
            <w:tcW w:w="3430" w:type="dxa"/>
            <w:vAlign w:val="center"/>
          </w:tcPr>
          <w:p w14:paraId="5669E71B" w14:textId="77777777" w:rsidR="0053519D" w:rsidRDefault="00000000">
            <w:pPr>
              <w:pStyle w:val="2"/>
            </w:pPr>
            <w:r>
              <w:t>故障设备维修及时率</w:t>
            </w:r>
          </w:p>
        </w:tc>
        <w:tc>
          <w:tcPr>
            <w:tcW w:w="2551" w:type="dxa"/>
            <w:vAlign w:val="center"/>
          </w:tcPr>
          <w:p w14:paraId="56FA9F51" w14:textId="77777777" w:rsidR="0053519D" w:rsidRDefault="00000000">
            <w:pPr>
              <w:pStyle w:val="2"/>
            </w:pPr>
            <w:r>
              <w:t>≥98%</w:t>
            </w:r>
          </w:p>
        </w:tc>
      </w:tr>
      <w:tr w:rsidR="00DB4C6A" w14:paraId="7BEA0E5E" w14:textId="77777777" w:rsidTr="00DB4C6A">
        <w:trPr>
          <w:trHeight w:val="369"/>
          <w:jc w:val="center"/>
        </w:trPr>
        <w:tc>
          <w:tcPr>
            <w:tcW w:w="1276" w:type="dxa"/>
            <w:vMerge/>
            <w:vAlign w:val="center"/>
          </w:tcPr>
          <w:p w14:paraId="5555E71C" w14:textId="77777777" w:rsidR="0053519D" w:rsidRDefault="0053519D"/>
        </w:tc>
        <w:tc>
          <w:tcPr>
            <w:tcW w:w="1276" w:type="dxa"/>
            <w:vAlign w:val="center"/>
          </w:tcPr>
          <w:p w14:paraId="5B90119C" w14:textId="77777777" w:rsidR="0053519D" w:rsidRDefault="00000000">
            <w:pPr>
              <w:pStyle w:val="2"/>
            </w:pPr>
            <w:r>
              <w:t>成本指标</w:t>
            </w:r>
          </w:p>
        </w:tc>
        <w:tc>
          <w:tcPr>
            <w:tcW w:w="1332" w:type="dxa"/>
            <w:vAlign w:val="center"/>
          </w:tcPr>
          <w:p w14:paraId="410071DA" w14:textId="77777777" w:rsidR="0053519D" w:rsidRDefault="00000000">
            <w:pPr>
              <w:pStyle w:val="2"/>
            </w:pPr>
            <w:r>
              <w:t>运维成本</w:t>
            </w:r>
          </w:p>
        </w:tc>
        <w:tc>
          <w:tcPr>
            <w:tcW w:w="3430" w:type="dxa"/>
            <w:vAlign w:val="center"/>
          </w:tcPr>
          <w:p w14:paraId="491C8C6A" w14:textId="77777777" w:rsidR="0053519D" w:rsidRDefault="00000000">
            <w:pPr>
              <w:pStyle w:val="2"/>
            </w:pPr>
            <w:r>
              <w:t>运维成本</w:t>
            </w:r>
          </w:p>
        </w:tc>
        <w:tc>
          <w:tcPr>
            <w:tcW w:w="2551" w:type="dxa"/>
            <w:vAlign w:val="center"/>
          </w:tcPr>
          <w:p w14:paraId="2829D524" w14:textId="77777777" w:rsidR="0053519D" w:rsidRDefault="00000000">
            <w:pPr>
              <w:pStyle w:val="2"/>
            </w:pPr>
            <w:r>
              <w:t>≤1950000元/年</w:t>
            </w:r>
          </w:p>
        </w:tc>
      </w:tr>
      <w:tr w:rsidR="00DB4C6A" w14:paraId="03378046" w14:textId="77777777" w:rsidTr="00DB4C6A">
        <w:trPr>
          <w:trHeight w:val="369"/>
          <w:jc w:val="center"/>
        </w:trPr>
        <w:tc>
          <w:tcPr>
            <w:tcW w:w="1276" w:type="dxa"/>
            <w:vAlign w:val="center"/>
          </w:tcPr>
          <w:p w14:paraId="5D36295A" w14:textId="77777777" w:rsidR="0053519D" w:rsidRDefault="00000000">
            <w:pPr>
              <w:pStyle w:val="3"/>
            </w:pPr>
            <w:r>
              <w:t>效益指标</w:t>
            </w:r>
          </w:p>
        </w:tc>
        <w:tc>
          <w:tcPr>
            <w:tcW w:w="1276" w:type="dxa"/>
            <w:vAlign w:val="center"/>
          </w:tcPr>
          <w:p w14:paraId="01DD4F9F" w14:textId="77777777" w:rsidR="0053519D" w:rsidRDefault="00000000">
            <w:pPr>
              <w:pStyle w:val="2"/>
            </w:pPr>
            <w:r>
              <w:t>社会效益指标</w:t>
            </w:r>
          </w:p>
        </w:tc>
        <w:tc>
          <w:tcPr>
            <w:tcW w:w="1332" w:type="dxa"/>
            <w:vAlign w:val="center"/>
          </w:tcPr>
          <w:p w14:paraId="224425C9" w14:textId="77777777" w:rsidR="0053519D" w:rsidRDefault="00000000">
            <w:pPr>
              <w:pStyle w:val="2"/>
            </w:pPr>
            <w:r>
              <w:t>保障机房安全稳定运行</w:t>
            </w:r>
          </w:p>
        </w:tc>
        <w:tc>
          <w:tcPr>
            <w:tcW w:w="3430" w:type="dxa"/>
            <w:vAlign w:val="center"/>
          </w:tcPr>
          <w:p w14:paraId="2B6A4B24" w14:textId="77777777" w:rsidR="0053519D" w:rsidRDefault="00000000">
            <w:pPr>
              <w:pStyle w:val="2"/>
            </w:pPr>
            <w:r>
              <w:t>保障机房安全稳定运行</w:t>
            </w:r>
          </w:p>
        </w:tc>
        <w:tc>
          <w:tcPr>
            <w:tcW w:w="2551" w:type="dxa"/>
            <w:vAlign w:val="center"/>
          </w:tcPr>
          <w:p w14:paraId="2A59F7BC" w14:textId="77777777" w:rsidR="0053519D" w:rsidRDefault="00000000">
            <w:pPr>
              <w:pStyle w:val="2"/>
            </w:pPr>
            <w:r>
              <w:t>有效保障</w:t>
            </w:r>
          </w:p>
        </w:tc>
      </w:tr>
      <w:tr w:rsidR="00DB4C6A" w14:paraId="5B6D5D04" w14:textId="77777777" w:rsidTr="00DB4C6A">
        <w:trPr>
          <w:trHeight w:val="369"/>
          <w:jc w:val="center"/>
        </w:trPr>
        <w:tc>
          <w:tcPr>
            <w:tcW w:w="1276" w:type="dxa"/>
            <w:vAlign w:val="center"/>
          </w:tcPr>
          <w:p w14:paraId="0340A452" w14:textId="77777777" w:rsidR="0053519D" w:rsidRDefault="00000000">
            <w:pPr>
              <w:pStyle w:val="3"/>
            </w:pPr>
            <w:r>
              <w:t>满意度指标</w:t>
            </w:r>
          </w:p>
        </w:tc>
        <w:tc>
          <w:tcPr>
            <w:tcW w:w="1276" w:type="dxa"/>
            <w:vAlign w:val="center"/>
          </w:tcPr>
          <w:p w14:paraId="61EC9BAE" w14:textId="77777777" w:rsidR="0053519D" w:rsidRDefault="00000000">
            <w:pPr>
              <w:pStyle w:val="2"/>
            </w:pPr>
            <w:r>
              <w:t>服务对象满意度指标</w:t>
            </w:r>
          </w:p>
        </w:tc>
        <w:tc>
          <w:tcPr>
            <w:tcW w:w="1332" w:type="dxa"/>
            <w:vAlign w:val="center"/>
          </w:tcPr>
          <w:p w14:paraId="4D1D5466" w14:textId="77777777" w:rsidR="0053519D" w:rsidRDefault="00000000">
            <w:pPr>
              <w:pStyle w:val="2"/>
            </w:pPr>
            <w:r>
              <w:t>使用人员满意度</w:t>
            </w:r>
          </w:p>
        </w:tc>
        <w:tc>
          <w:tcPr>
            <w:tcW w:w="3430" w:type="dxa"/>
            <w:vAlign w:val="center"/>
          </w:tcPr>
          <w:p w14:paraId="793B985B" w14:textId="77777777" w:rsidR="0053519D" w:rsidRDefault="00000000">
            <w:pPr>
              <w:pStyle w:val="2"/>
            </w:pPr>
            <w:r>
              <w:t>使用人员满意度</w:t>
            </w:r>
          </w:p>
        </w:tc>
        <w:tc>
          <w:tcPr>
            <w:tcW w:w="2551" w:type="dxa"/>
            <w:vAlign w:val="center"/>
          </w:tcPr>
          <w:p w14:paraId="7C6068E2" w14:textId="77777777" w:rsidR="0053519D" w:rsidRDefault="00000000">
            <w:pPr>
              <w:pStyle w:val="2"/>
            </w:pPr>
            <w:r>
              <w:t>≥95%</w:t>
            </w:r>
          </w:p>
        </w:tc>
      </w:tr>
    </w:tbl>
    <w:p w14:paraId="0D9638EC" w14:textId="77777777" w:rsidR="0053519D" w:rsidRDefault="0053519D">
      <w:pPr>
        <w:sectPr w:rsidR="0053519D" w:rsidSect="00EB1DFB">
          <w:pgSz w:w="11900" w:h="16840"/>
          <w:pgMar w:top="1984" w:right="1304" w:bottom="1134" w:left="1304" w:header="720" w:footer="720" w:gutter="0"/>
          <w:cols w:space="720"/>
        </w:sectPr>
      </w:pPr>
    </w:p>
    <w:p w14:paraId="571280BD" w14:textId="77777777" w:rsidR="0053519D" w:rsidRDefault="00000000">
      <w:pPr>
        <w:jc w:val="center"/>
      </w:pPr>
      <w:r>
        <w:rPr>
          <w:rFonts w:ascii="方正仿宋_GBK" w:eastAsia="方正仿宋_GBK" w:hAnsi="方正仿宋_GBK" w:cs="方正仿宋_GBK"/>
          <w:sz w:val="28"/>
        </w:rPr>
        <w:lastRenderedPageBreak/>
        <w:t xml:space="preserve"> </w:t>
      </w:r>
    </w:p>
    <w:p w14:paraId="7BE1A5AD" w14:textId="77777777" w:rsidR="0053519D" w:rsidRDefault="00000000">
      <w:pPr>
        <w:ind w:firstLine="560"/>
        <w:outlineLvl w:val="3"/>
      </w:pPr>
      <w:bookmarkStart w:id="33" w:name="_Toc_4_4_0000000037"/>
      <w:r>
        <w:rPr>
          <w:rFonts w:ascii="方正仿宋_GBK" w:eastAsia="方正仿宋_GBK" w:hAnsi="方正仿宋_GBK" w:cs="方正仿宋_GBK"/>
          <w:sz w:val="28"/>
        </w:rPr>
        <w:t>34.智能视觉公共服务平台及数据中心光纤、机柜租赁（2021年）绩效目标表</w:t>
      </w:r>
      <w:bookmarkEnd w:id="3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0B13517B"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A9DE7F1"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1829ED0" w14:textId="77777777" w:rsidR="0053519D" w:rsidRDefault="00000000">
            <w:pPr>
              <w:pStyle w:val="4"/>
            </w:pPr>
            <w:r>
              <w:t>单位：元</w:t>
            </w:r>
          </w:p>
        </w:tc>
      </w:tr>
      <w:tr w:rsidR="00DB4C6A" w14:paraId="46D8E95F" w14:textId="77777777" w:rsidTr="00DB4C6A">
        <w:trPr>
          <w:trHeight w:val="369"/>
          <w:jc w:val="center"/>
        </w:trPr>
        <w:tc>
          <w:tcPr>
            <w:tcW w:w="1276" w:type="dxa"/>
            <w:vAlign w:val="center"/>
          </w:tcPr>
          <w:p w14:paraId="7F298CD6" w14:textId="77777777" w:rsidR="0053519D" w:rsidRDefault="00000000">
            <w:pPr>
              <w:pStyle w:val="1"/>
            </w:pPr>
            <w:r>
              <w:t>项目名称</w:t>
            </w:r>
          </w:p>
        </w:tc>
        <w:tc>
          <w:tcPr>
            <w:tcW w:w="8589" w:type="dxa"/>
            <w:gridSpan w:val="6"/>
            <w:vAlign w:val="center"/>
          </w:tcPr>
          <w:p w14:paraId="780CD913" w14:textId="77777777" w:rsidR="0053519D" w:rsidRDefault="00000000">
            <w:pPr>
              <w:pStyle w:val="2"/>
            </w:pPr>
            <w:r>
              <w:t>智能视觉公共服务平台及数据中心光纤、机柜租赁（2021年）</w:t>
            </w:r>
          </w:p>
        </w:tc>
      </w:tr>
      <w:tr w:rsidR="0053519D" w14:paraId="0BC86E1A" w14:textId="77777777">
        <w:trPr>
          <w:trHeight w:val="369"/>
          <w:jc w:val="center"/>
        </w:trPr>
        <w:tc>
          <w:tcPr>
            <w:tcW w:w="1276" w:type="dxa"/>
            <w:vMerge w:val="restart"/>
            <w:vAlign w:val="center"/>
          </w:tcPr>
          <w:p w14:paraId="0A7DC4CC" w14:textId="77777777" w:rsidR="0053519D" w:rsidRDefault="00000000">
            <w:pPr>
              <w:pStyle w:val="1"/>
            </w:pPr>
            <w:r>
              <w:t>预算规模及资金用途</w:t>
            </w:r>
          </w:p>
        </w:tc>
        <w:tc>
          <w:tcPr>
            <w:tcW w:w="1276" w:type="dxa"/>
            <w:vAlign w:val="center"/>
          </w:tcPr>
          <w:p w14:paraId="15F36D13" w14:textId="77777777" w:rsidR="0053519D" w:rsidRDefault="00000000">
            <w:pPr>
              <w:pStyle w:val="1"/>
            </w:pPr>
            <w:r>
              <w:t>预算数</w:t>
            </w:r>
          </w:p>
        </w:tc>
        <w:tc>
          <w:tcPr>
            <w:tcW w:w="1332" w:type="dxa"/>
            <w:vAlign w:val="center"/>
          </w:tcPr>
          <w:p w14:paraId="36AC36C3" w14:textId="77777777" w:rsidR="0053519D" w:rsidRDefault="00000000">
            <w:pPr>
              <w:pStyle w:val="2"/>
            </w:pPr>
            <w:r>
              <w:t>99372.86</w:t>
            </w:r>
          </w:p>
        </w:tc>
        <w:tc>
          <w:tcPr>
            <w:tcW w:w="1587" w:type="dxa"/>
            <w:vAlign w:val="center"/>
          </w:tcPr>
          <w:p w14:paraId="07BDADE9" w14:textId="77777777" w:rsidR="0053519D" w:rsidRDefault="00000000">
            <w:pPr>
              <w:pStyle w:val="1"/>
            </w:pPr>
            <w:r>
              <w:t>其中：财政    资金</w:t>
            </w:r>
          </w:p>
        </w:tc>
        <w:tc>
          <w:tcPr>
            <w:tcW w:w="1843" w:type="dxa"/>
            <w:vAlign w:val="center"/>
          </w:tcPr>
          <w:p w14:paraId="12C579AC" w14:textId="77777777" w:rsidR="0053519D" w:rsidRDefault="00000000">
            <w:pPr>
              <w:pStyle w:val="2"/>
            </w:pPr>
            <w:r>
              <w:t>99372.86</w:t>
            </w:r>
          </w:p>
        </w:tc>
        <w:tc>
          <w:tcPr>
            <w:tcW w:w="1276" w:type="dxa"/>
            <w:vAlign w:val="center"/>
          </w:tcPr>
          <w:p w14:paraId="3CD96D89" w14:textId="77777777" w:rsidR="0053519D" w:rsidRDefault="00000000">
            <w:pPr>
              <w:pStyle w:val="1"/>
            </w:pPr>
            <w:r>
              <w:t>其他资金</w:t>
            </w:r>
          </w:p>
        </w:tc>
        <w:tc>
          <w:tcPr>
            <w:tcW w:w="1276" w:type="dxa"/>
            <w:vAlign w:val="center"/>
          </w:tcPr>
          <w:p w14:paraId="7C4C077E" w14:textId="77777777" w:rsidR="0053519D" w:rsidRDefault="00000000">
            <w:pPr>
              <w:pStyle w:val="2"/>
            </w:pPr>
            <w:r>
              <w:t xml:space="preserve"> </w:t>
            </w:r>
          </w:p>
        </w:tc>
      </w:tr>
      <w:tr w:rsidR="00DB4C6A" w14:paraId="1F850E77" w14:textId="77777777" w:rsidTr="00DB4C6A">
        <w:trPr>
          <w:trHeight w:val="369"/>
          <w:jc w:val="center"/>
        </w:trPr>
        <w:tc>
          <w:tcPr>
            <w:tcW w:w="1276" w:type="dxa"/>
            <w:vMerge/>
          </w:tcPr>
          <w:p w14:paraId="2334A2B4" w14:textId="77777777" w:rsidR="0053519D" w:rsidRDefault="0053519D"/>
        </w:tc>
        <w:tc>
          <w:tcPr>
            <w:tcW w:w="8589" w:type="dxa"/>
            <w:gridSpan w:val="6"/>
            <w:vAlign w:val="center"/>
          </w:tcPr>
          <w:p w14:paraId="3552A344" w14:textId="77777777" w:rsidR="0053519D" w:rsidRDefault="00000000">
            <w:pPr>
              <w:pStyle w:val="2"/>
            </w:pPr>
            <w:r>
              <w:t>2021年9月至2022年8月，采购光纤346芯、机柜35个、带宽150M，保障智能视觉公共服务平台及数据中心相关设施稳定运行。</w:t>
            </w:r>
          </w:p>
        </w:tc>
      </w:tr>
      <w:tr w:rsidR="00DB4C6A" w14:paraId="5EA950F1" w14:textId="77777777" w:rsidTr="00DB4C6A">
        <w:trPr>
          <w:trHeight w:val="369"/>
          <w:jc w:val="center"/>
        </w:trPr>
        <w:tc>
          <w:tcPr>
            <w:tcW w:w="1276" w:type="dxa"/>
            <w:vAlign w:val="center"/>
          </w:tcPr>
          <w:p w14:paraId="4E88C179" w14:textId="77777777" w:rsidR="0053519D" w:rsidRDefault="00000000">
            <w:pPr>
              <w:pStyle w:val="1"/>
            </w:pPr>
            <w:r>
              <w:t>绩效目标</w:t>
            </w:r>
          </w:p>
        </w:tc>
        <w:tc>
          <w:tcPr>
            <w:tcW w:w="8589" w:type="dxa"/>
            <w:gridSpan w:val="6"/>
            <w:vAlign w:val="center"/>
          </w:tcPr>
          <w:p w14:paraId="6F731B6A" w14:textId="77777777" w:rsidR="0053519D" w:rsidRDefault="00000000">
            <w:pPr>
              <w:pStyle w:val="2"/>
            </w:pPr>
            <w:r>
              <w:t>1.完成生态城智能视觉公共服务平台及数据中心的通信服务，保障相关设施的稳定运行。</w:t>
            </w:r>
          </w:p>
        </w:tc>
      </w:tr>
    </w:tbl>
    <w:p w14:paraId="2093115C"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EC62D6D" w14:textId="77777777" w:rsidTr="00DB4C6A">
        <w:trPr>
          <w:trHeight w:val="397"/>
          <w:tblHeader/>
          <w:jc w:val="center"/>
        </w:trPr>
        <w:tc>
          <w:tcPr>
            <w:tcW w:w="1276" w:type="dxa"/>
            <w:vAlign w:val="center"/>
          </w:tcPr>
          <w:p w14:paraId="450DA7CD" w14:textId="77777777" w:rsidR="0053519D" w:rsidRDefault="00000000">
            <w:pPr>
              <w:pStyle w:val="1"/>
            </w:pPr>
            <w:r>
              <w:t>一级指标</w:t>
            </w:r>
          </w:p>
        </w:tc>
        <w:tc>
          <w:tcPr>
            <w:tcW w:w="1276" w:type="dxa"/>
            <w:vAlign w:val="center"/>
          </w:tcPr>
          <w:p w14:paraId="37EB31D9" w14:textId="77777777" w:rsidR="0053519D" w:rsidRDefault="00000000">
            <w:pPr>
              <w:pStyle w:val="1"/>
            </w:pPr>
            <w:r>
              <w:t>二级指标</w:t>
            </w:r>
          </w:p>
        </w:tc>
        <w:tc>
          <w:tcPr>
            <w:tcW w:w="1332" w:type="dxa"/>
            <w:vAlign w:val="center"/>
          </w:tcPr>
          <w:p w14:paraId="54E42B85" w14:textId="77777777" w:rsidR="0053519D" w:rsidRDefault="00000000">
            <w:pPr>
              <w:pStyle w:val="1"/>
            </w:pPr>
            <w:r>
              <w:t>三级指标</w:t>
            </w:r>
          </w:p>
        </w:tc>
        <w:tc>
          <w:tcPr>
            <w:tcW w:w="3430" w:type="dxa"/>
            <w:vAlign w:val="center"/>
          </w:tcPr>
          <w:p w14:paraId="5066776A" w14:textId="77777777" w:rsidR="0053519D" w:rsidRDefault="00000000">
            <w:pPr>
              <w:pStyle w:val="1"/>
            </w:pPr>
            <w:r>
              <w:t>绩效指标描述</w:t>
            </w:r>
          </w:p>
        </w:tc>
        <w:tc>
          <w:tcPr>
            <w:tcW w:w="2551" w:type="dxa"/>
            <w:vAlign w:val="center"/>
          </w:tcPr>
          <w:p w14:paraId="48EBD58E" w14:textId="77777777" w:rsidR="0053519D" w:rsidRDefault="00000000">
            <w:pPr>
              <w:pStyle w:val="1"/>
            </w:pPr>
            <w:r>
              <w:t>指标值</w:t>
            </w:r>
          </w:p>
        </w:tc>
      </w:tr>
      <w:tr w:rsidR="00DB4C6A" w14:paraId="0944A737" w14:textId="77777777" w:rsidTr="00DB4C6A">
        <w:trPr>
          <w:trHeight w:val="369"/>
          <w:jc w:val="center"/>
        </w:trPr>
        <w:tc>
          <w:tcPr>
            <w:tcW w:w="1276" w:type="dxa"/>
            <w:vMerge w:val="restart"/>
            <w:vAlign w:val="center"/>
          </w:tcPr>
          <w:p w14:paraId="23C98BBC" w14:textId="77777777" w:rsidR="0053519D" w:rsidRDefault="00000000">
            <w:pPr>
              <w:pStyle w:val="3"/>
            </w:pPr>
            <w:r>
              <w:t>产出指标</w:t>
            </w:r>
          </w:p>
        </w:tc>
        <w:tc>
          <w:tcPr>
            <w:tcW w:w="1276" w:type="dxa"/>
            <w:vAlign w:val="center"/>
          </w:tcPr>
          <w:p w14:paraId="06027CAC" w14:textId="77777777" w:rsidR="0053519D" w:rsidRDefault="00000000">
            <w:pPr>
              <w:pStyle w:val="2"/>
            </w:pPr>
            <w:r>
              <w:t>成本指标</w:t>
            </w:r>
          </w:p>
        </w:tc>
        <w:tc>
          <w:tcPr>
            <w:tcW w:w="1332" w:type="dxa"/>
            <w:vAlign w:val="center"/>
          </w:tcPr>
          <w:p w14:paraId="28759001" w14:textId="77777777" w:rsidR="0053519D" w:rsidRDefault="00000000">
            <w:pPr>
              <w:pStyle w:val="2"/>
            </w:pPr>
            <w:r>
              <w:t>项目预算额</w:t>
            </w:r>
          </w:p>
        </w:tc>
        <w:tc>
          <w:tcPr>
            <w:tcW w:w="3430" w:type="dxa"/>
            <w:vAlign w:val="center"/>
          </w:tcPr>
          <w:p w14:paraId="41222EB6" w14:textId="77777777" w:rsidR="0053519D" w:rsidRDefault="00000000">
            <w:pPr>
              <w:pStyle w:val="2"/>
            </w:pPr>
            <w:r>
              <w:t>项目预算额</w:t>
            </w:r>
          </w:p>
        </w:tc>
        <w:tc>
          <w:tcPr>
            <w:tcW w:w="2551" w:type="dxa"/>
            <w:vAlign w:val="center"/>
          </w:tcPr>
          <w:p w14:paraId="1CD50494" w14:textId="77777777" w:rsidR="0053519D" w:rsidRDefault="00000000">
            <w:pPr>
              <w:pStyle w:val="2"/>
            </w:pPr>
            <w:r>
              <w:t>≤99372.86元</w:t>
            </w:r>
          </w:p>
        </w:tc>
      </w:tr>
      <w:tr w:rsidR="00DB4C6A" w14:paraId="3276D69B" w14:textId="77777777" w:rsidTr="00DB4C6A">
        <w:trPr>
          <w:trHeight w:val="369"/>
          <w:jc w:val="center"/>
        </w:trPr>
        <w:tc>
          <w:tcPr>
            <w:tcW w:w="1276" w:type="dxa"/>
            <w:vMerge/>
            <w:vAlign w:val="center"/>
          </w:tcPr>
          <w:p w14:paraId="29CF91F8" w14:textId="77777777" w:rsidR="0053519D" w:rsidRDefault="0053519D"/>
        </w:tc>
        <w:tc>
          <w:tcPr>
            <w:tcW w:w="1276" w:type="dxa"/>
            <w:vAlign w:val="center"/>
          </w:tcPr>
          <w:p w14:paraId="1B1F9849" w14:textId="77777777" w:rsidR="0053519D" w:rsidRDefault="00000000">
            <w:pPr>
              <w:pStyle w:val="2"/>
            </w:pPr>
            <w:r>
              <w:t>数量指标</w:t>
            </w:r>
          </w:p>
        </w:tc>
        <w:tc>
          <w:tcPr>
            <w:tcW w:w="1332" w:type="dxa"/>
            <w:vAlign w:val="center"/>
          </w:tcPr>
          <w:p w14:paraId="2621DD0C" w14:textId="77777777" w:rsidR="0053519D" w:rsidRDefault="00000000">
            <w:pPr>
              <w:pStyle w:val="2"/>
            </w:pPr>
            <w:r>
              <w:t>光纤、机柜开通率</w:t>
            </w:r>
          </w:p>
        </w:tc>
        <w:tc>
          <w:tcPr>
            <w:tcW w:w="3430" w:type="dxa"/>
            <w:vAlign w:val="center"/>
          </w:tcPr>
          <w:p w14:paraId="7C29D57F" w14:textId="77777777" w:rsidR="0053519D" w:rsidRDefault="00000000">
            <w:pPr>
              <w:pStyle w:val="2"/>
            </w:pPr>
            <w:r>
              <w:t>346芯光纤联网、35个机柜运行、150M带宽开通率</w:t>
            </w:r>
          </w:p>
        </w:tc>
        <w:tc>
          <w:tcPr>
            <w:tcW w:w="2551" w:type="dxa"/>
            <w:vAlign w:val="center"/>
          </w:tcPr>
          <w:p w14:paraId="7E0F227E" w14:textId="77777777" w:rsidR="0053519D" w:rsidRDefault="00000000">
            <w:pPr>
              <w:pStyle w:val="2"/>
            </w:pPr>
            <w:r>
              <w:t>≥90%</w:t>
            </w:r>
          </w:p>
        </w:tc>
      </w:tr>
      <w:tr w:rsidR="00DB4C6A" w14:paraId="752E91B8" w14:textId="77777777" w:rsidTr="00DB4C6A">
        <w:trPr>
          <w:trHeight w:val="369"/>
          <w:jc w:val="center"/>
        </w:trPr>
        <w:tc>
          <w:tcPr>
            <w:tcW w:w="1276" w:type="dxa"/>
            <w:vMerge/>
            <w:vAlign w:val="center"/>
          </w:tcPr>
          <w:p w14:paraId="1413D047" w14:textId="77777777" w:rsidR="0053519D" w:rsidRDefault="0053519D"/>
        </w:tc>
        <w:tc>
          <w:tcPr>
            <w:tcW w:w="1276" w:type="dxa"/>
            <w:vAlign w:val="center"/>
          </w:tcPr>
          <w:p w14:paraId="5729F0B5" w14:textId="77777777" w:rsidR="0053519D" w:rsidRDefault="00000000">
            <w:pPr>
              <w:pStyle w:val="2"/>
            </w:pPr>
            <w:r>
              <w:t>质量指标</w:t>
            </w:r>
          </w:p>
        </w:tc>
        <w:tc>
          <w:tcPr>
            <w:tcW w:w="1332" w:type="dxa"/>
            <w:vAlign w:val="center"/>
          </w:tcPr>
          <w:p w14:paraId="7F044371" w14:textId="77777777" w:rsidR="0053519D" w:rsidRDefault="00000000">
            <w:pPr>
              <w:pStyle w:val="2"/>
            </w:pPr>
            <w:r>
              <w:t>采购是设施能有效支撑智能视觉公共服务平台及数据中心稳定运行</w:t>
            </w:r>
          </w:p>
        </w:tc>
        <w:tc>
          <w:tcPr>
            <w:tcW w:w="3430" w:type="dxa"/>
            <w:vAlign w:val="center"/>
          </w:tcPr>
          <w:p w14:paraId="619C3145" w14:textId="77777777" w:rsidR="0053519D" w:rsidRDefault="00000000">
            <w:pPr>
              <w:pStyle w:val="2"/>
            </w:pPr>
            <w:r>
              <w:t>采购是设施能有效支撑智能视觉公共服务平台及数据中心稳定运行</w:t>
            </w:r>
          </w:p>
        </w:tc>
        <w:tc>
          <w:tcPr>
            <w:tcW w:w="2551" w:type="dxa"/>
            <w:vAlign w:val="center"/>
          </w:tcPr>
          <w:p w14:paraId="6BE3C164" w14:textId="77777777" w:rsidR="0053519D" w:rsidRDefault="00000000">
            <w:pPr>
              <w:pStyle w:val="2"/>
            </w:pPr>
            <w:r>
              <w:t>≥95%</w:t>
            </w:r>
          </w:p>
        </w:tc>
      </w:tr>
      <w:tr w:rsidR="00DB4C6A" w14:paraId="54053692" w14:textId="77777777" w:rsidTr="00DB4C6A">
        <w:trPr>
          <w:trHeight w:val="369"/>
          <w:jc w:val="center"/>
        </w:trPr>
        <w:tc>
          <w:tcPr>
            <w:tcW w:w="1276" w:type="dxa"/>
            <w:vMerge/>
            <w:vAlign w:val="center"/>
          </w:tcPr>
          <w:p w14:paraId="1699449F" w14:textId="77777777" w:rsidR="0053519D" w:rsidRDefault="0053519D"/>
        </w:tc>
        <w:tc>
          <w:tcPr>
            <w:tcW w:w="1276" w:type="dxa"/>
            <w:vAlign w:val="center"/>
          </w:tcPr>
          <w:p w14:paraId="10EA3625" w14:textId="77777777" w:rsidR="0053519D" w:rsidRDefault="00000000">
            <w:pPr>
              <w:pStyle w:val="2"/>
            </w:pPr>
            <w:r>
              <w:t>时效指标</w:t>
            </w:r>
          </w:p>
        </w:tc>
        <w:tc>
          <w:tcPr>
            <w:tcW w:w="1332" w:type="dxa"/>
            <w:vAlign w:val="center"/>
          </w:tcPr>
          <w:p w14:paraId="042BEDA1" w14:textId="77777777" w:rsidR="0053519D" w:rsidRDefault="00000000">
            <w:pPr>
              <w:pStyle w:val="2"/>
            </w:pPr>
            <w:r>
              <w:t>合同期内需求响应及时</w:t>
            </w:r>
          </w:p>
        </w:tc>
        <w:tc>
          <w:tcPr>
            <w:tcW w:w="3430" w:type="dxa"/>
            <w:vAlign w:val="center"/>
          </w:tcPr>
          <w:p w14:paraId="2447F835" w14:textId="77777777" w:rsidR="0053519D" w:rsidRDefault="00000000">
            <w:pPr>
              <w:pStyle w:val="2"/>
            </w:pPr>
            <w:r>
              <w:t>合同期内需求响应及时</w:t>
            </w:r>
          </w:p>
        </w:tc>
        <w:tc>
          <w:tcPr>
            <w:tcW w:w="2551" w:type="dxa"/>
            <w:vAlign w:val="center"/>
          </w:tcPr>
          <w:p w14:paraId="28CB0169" w14:textId="77777777" w:rsidR="0053519D" w:rsidRDefault="00000000">
            <w:pPr>
              <w:pStyle w:val="2"/>
            </w:pPr>
            <w:r>
              <w:t>≥95%</w:t>
            </w:r>
          </w:p>
        </w:tc>
      </w:tr>
      <w:tr w:rsidR="00DB4C6A" w14:paraId="00B1BE40" w14:textId="77777777" w:rsidTr="00DB4C6A">
        <w:trPr>
          <w:trHeight w:val="369"/>
          <w:jc w:val="center"/>
        </w:trPr>
        <w:tc>
          <w:tcPr>
            <w:tcW w:w="1276" w:type="dxa"/>
            <w:vAlign w:val="center"/>
          </w:tcPr>
          <w:p w14:paraId="670B5787" w14:textId="77777777" w:rsidR="0053519D" w:rsidRDefault="00000000">
            <w:pPr>
              <w:pStyle w:val="3"/>
            </w:pPr>
            <w:r>
              <w:t>效益指标</w:t>
            </w:r>
          </w:p>
        </w:tc>
        <w:tc>
          <w:tcPr>
            <w:tcW w:w="1276" w:type="dxa"/>
            <w:vAlign w:val="center"/>
          </w:tcPr>
          <w:p w14:paraId="3929C3BD" w14:textId="77777777" w:rsidR="0053519D" w:rsidRDefault="00000000">
            <w:pPr>
              <w:pStyle w:val="2"/>
            </w:pPr>
            <w:r>
              <w:t>社会效益指标</w:t>
            </w:r>
          </w:p>
        </w:tc>
        <w:tc>
          <w:tcPr>
            <w:tcW w:w="1332" w:type="dxa"/>
            <w:vAlign w:val="center"/>
          </w:tcPr>
          <w:p w14:paraId="12470081" w14:textId="77777777" w:rsidR="0053519D" w:rsidRDefault="00000000">
            <w:pPr>
              <w:pStyle w:val="2"/>
            </w:pPr>
            <w:r>
              <w:t>稳定支撑智慧城市业务应用</w:t>
            </w:r>
          </w:p>
        </w:tc>
        <w:tc>
          <w:tcPr>
            <w:tcW w:w="3430" w:type="dxa"/>
            <w:vAlign w:val="center"/>
          </w:tcPr>
          <w:p w14:paraId="48EB1C58" w14:textId="77777777" w:rsidR="0053519D" w:rsidRDefault="00000000">
            <w:pPr>
              <w:pStyle w:val="2"/>
            </w:pPr>
            <w:r>
              <w:t>稳定支撑智慧城市业务应用</w:t>
            </w:r>
          </w:p>
        </w:tc>
        <w:tc>
          <w:tcPr>
            <w:tcW w:w="2551" w:type="dxa"/>
            <w:vAlign w:val="center"/>
          </w:tcPr>
          <w:p w14:paraId="0ADFC4FE" w14:textId="77777777" w:rsidR="0053519D" w:rsidRDefault="00000000">
            <w:pPr>
              <w:pStyle w:val="2"/>
            </w:pPr>
            <w:r>
              <w:t>稳定支撑</w:t>
            </w:r>
          </w:p>
        </w:tc>
      </w:tr>
      <w:tr w:rsidR="00DB4C6A" w14:paraId="4BD0B80E" w14:textId="77777777" w:rsidTr="00DB4C6A">
        <w:trPr>
          <w:trHeight w:val="369"/>
          <w:jc w:val="center"/>
        </w:trPr>
        <w:tc>
          <w:tcPr>
            <w:tcW w:w="1276" w:type="dxa"/>
            <w:vAlign w:val="center"/>
          </w:tcPr>
          <w:p w14:paraId="3DDC5991" w14:textId="77777777" w:rsidR="0053519D" w:rsidRDefault="00000000">
            <w:pPr>
              <w:pStyle w:val="3"/>
            </w:pPr>
            <w:r>
              <w:t>满意度指标</w:t>
            </w:r>
          </w:p>
        </w:tc>
        <w:tc>
          <w:tcPr>
            <w:tcW w:w="1276" w:type="dxa"/>
            <w:vAlign w:val="center"/>
          </w:tcPr>
          <w:p w14:paraId="4964F1FC" w14:textId="77777777" w:rsidR="0053519D" w:rsidRDefault="00000000">
            <w:pPr>
              <w:pStyle w:val="2"/>
            </w:pPr>
            <w:r>
              <w:t>服务对象满意度指标</w:t>
            </w:r>
          </w:p>
        </w:tc>
        <w:tc>
          <w:tcPr>
            <w:tcW w:w="1332" w:type="dxa"/>
            <w:vAlign w:val="center"/>
          </w:tcPr>
          <w:p w14:paraId="40A41B7A" w14:textId="77777777" w:rsidR="0053519D" w:rsidRDefault="00000000">
            <w:pPr>
              <w:pStyle w:val="2"/>
            </w:pPr>
            <w:r>
              <w:t>使用人员满意</w:t>
            </w:r>
          </w:p>
        </w:tc>
        <w:tc>
          <w:tcPr>
            <w:tcW w:w="3430" w:type="dxa"/>
            <w:vAlign w:val="center"/>
          </w:tcPr>
          <w:p w14:paraId="72BEE35F" w14:textId="77777777" w:rsidR="0053519D" w:rsidRDefault="00000000">
            <w:pPr>
              <w:pStyle w:val="2"/>
            </w:pPr>
            <w:r>
              <w:t>使用人员满意</w:t>
            </w:r>
          </w:p>
        </w:tc>
        <w:tc>
          <w:tcPr>
            <w:tcW w:w="2551" w:type="dxa"/>
            <w:vAlign w:val="center"/>
          </w:tcPr>
          <w:p w14:paraId="5DC60F55" w14:textId="77777777" w:rsidR="0053519D" w:rsidRDefault="00000000">
            <w:pPr>
              <w:pStyle w:val="2"/>
            </w:pPr>
            <w:r>
              <w:t>≥95%</w:t>
            </w:r>
          </w:p>
        </w:tc>
      </w:tr>
    </w:tbl>
    <w:p w14:paraId="2131DD96" w14:textId="77777777" w:rsidR="0053519D" w:rsidRDefault="0053519D">
      <w:pPr>
        <w:sectPr w:rsidR="0053519D" w:rsidSect="00EB1DFB">
          <w:pgSz w:w="11900" w:h="16840"/>
          <w:pgMar w:top="1984" w:right="1304" w:bottom="1134" w:left="1304" w:header="720" w:footer="720" w:gutter="0"/>
          <w:cols w:space="720"/>
        </w:sectPr>
      </w:pPr>
    </w:p>
    <w:p w14:paraId="110E7792" w14:textId="77777777" w:rsidR="0053519D" w:rsidRDefault="00000000">
      <w:pPr>
        <w:jc w:val="center"/>
      </w:pPr>
      <w:r>
        <w:rPr>
          <w:rFonts w:ascii="方正仿宋_GBK" w:eastAsia="方正仿宋_GBK" w:hAnsi="方正仿宋_GBK" w:cs="方正仿宋_GBK"/>
          <w:sz w:val="28"/>
        </w:rPr>
        <w:lastRenderedPageBreak/>
        <w:t xml:space="preserve"> </w:t>
      </w:r>
    </w:p>
    <w:p w14:paraId="730DD8BA" w14:textId="77777777" w:rsidR="0053519D" w:rsidRDefault="00000000">
      <w:pPr>
        <w:ind w:firstLine="560"/>
        <w:outlineLvl w:val="3"/>
      </w:pPr>
      <w:bookmarkStart w:id="34" w:name="_Toc_4_4_0000000038"/>
      <w:r>
        <w:rPr>
          <w:rFonts w:ascii="方正仿宋_GBK" w:eastAsia="方正仿宋_GBK" w:hAnsi="方正仿宋_GBK" w:cs="方正仿宋_GBK"/>
          <w:sz w:val="28"/>
        </w:rPr>
        <w:t>35.中新天津生态城城市大脑2024-2025年运营服务项目绩效目标表</w:t>
      </w:r>
      <w:bookmarkEnd w:id="3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09D312A3"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5405CB7"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2AB1F0D" w14:textId="77777777" w:rsidR="0053519D" w:rsidRDefault="00000000">
            <w:pPr>
              <w:pStyle w:val="4"/>
            </w:pPr>
            <w:r>
              <w:t>单位：元</w:t>
            </w:r>
          </w:p>
        </w:tc>
      </w:tr>
      <w:tr w:rsidR="00DB4C6A" w14:paraId="743C41E4" w14:textId="77777777" w:rsidTr="00DB4C6A">
        <w:trPr>
          <w:trHeight w:val="369"/>
          <w:jc w:val="center"/>
        </w:trPr>
        <w:tc>
          <w:tcPr>
            <w:tcW w:w="1276" w:type="dxa"/>
            <w:vAlign w:val="center"/>
          </w:tcPr>
          <w:p w14:paraId="017EB3B0" w14:textId="77777777" w:rsidR="0053519D" w:rsidRDefault="00000000">
            <w:pPr>
              <w:pStyle w:val="1"/>
            </w:pPr>
            <w:r>
              <w:t>项目名称</w:t>
            </w:r>
          </w:p>
        </w:tc>
        <w:tc>
          <w:tcPr>
            <w:tcW w:w="8589" w:type="dxa"/>
            <w:gridSpan w:val="6"/>
            <w:vAlign w:val="center"/>
          </w:tcPr>
          <w:p w14:paraId="74C00A73" w14:textId="77777777" w:rsidR="0053519D" w:rsidRDefault="00000000">
            <w:pPr>
              <w:pStyle w:val="2"/>
            </w:pPr>
            <w:r>
              <w:t>中新天津生态城城市大脑2024-2025年运营服务项目</w:t>
            </w:r>
          </w:p>
        </w:tc>
      </w:tr>
      <w:tr w:rsidR="0053519D" w14:paraId="5054BA0E" w14:textId="77777777">
        <w:trPr>
          <w:trHeight w:val="369"/>
          <w:jc w:val="center"/>
        </w:trPr>
        <w:tc>
          <w:tcPr>
            <w:tcW w:w="1276" w:type="dxa"/>
            <w:vMerge w:val="restart"/>
            <w:vAlign w:val="center"/>
          </w:tcPr>
          <w:p w14:paraId="46B8AFFA" w14:textId="77777777" w:rsidR="0053519D" w:rsidRDefault="00000000">
            <w:pPr>
              <w:pStyle w:val="1"/>
            </w:pPr>
            <w:r>
              <w:t>预算规模及资金用途</w:t>
            </w:r>
          </w:p>
        </w:tc>
        <w:tc>
          <w:tcPr>
            <w:tcW w:w="1276" w:type="dxa"/>
            <w:vAlign w:val="center"/>
          </w:tcPr>
          <w:p w14:paraId="3643F63E" w14:textId="77777777" w:rsidR="0053519D" w:rsidRDefault="00000000">
            <w:pPr>
              <w:pStyle w:val="1"/>
            </w:pPr>
            <w:r>
              <w:t>预算数</w:t>
            </w:r>
          </w:p>
        </w:tc>
        <w:tc>
          <w:tcPr>
            <w:tcW w:w="1332" w:type="dxa"/>
            <w:vAlign w:val="center"/>
          </w:tcPr>
          <w:p w14:paraId="684A7BFE" w14:textId="77777777" w:rsidR="0053519D" w:rsidRDefault="00000000">
            <w:pPr>
              <w:pStyle w:val="2"/>
            </w:pPr>
            <w:r>
              <w:t>10000.00</w:t>
            </w:r>
          </w:p>
        </w:tc>
        <w:tc>
          <w:tcPr>
            <w:tcW w:w="1587" w:type="dxa"/>
            <w:vAlign w:val="center"/>
          </w:tcPr>
          <w:p w14:paraId="0C83A674" w14:textId="77777777" w:rsidR="0053519D" w:rsidRDefault="00000000">
            <w:pPr>
              <w:pStyle w:val="1"/>
            </w:pPr>
            <w:r>
              <w:t>其中：财政    资金</w:t>
            </w:r>
          </w:p>
        </w:tc>
        <w:tc>
          <w:tcPr>
            <w:tcW w:w="1843" w:type="dxa"/>
            <w:vAlign w:val="center"/>
          </w:tcPr>
          <w:p w14:paraId="31956830" w14:textId="77777777" w:rsidR="0053519D" w:rsidRDefault="00000000">
            <w:pPr>
              <w:pStyle w:val="2"/>
            </w:pPr>
            <w:r>
              <w:t>10000.00</w:t>
            </w:r>
          </w:p>
        </w:tc>
        <w:tc>
          <w:tcPr>
            <w:tcW w:w="1276" w:type="dxa"/>
            <w:vAlign w:val="center"/>
          </w:tcPr>
          <w:p w14:paraId="4BCACE2E" w14:textId="77777777" w:rsidR="0053519D" w:rsidRDefault="00000000">
            <w:pPr>
              <w:pStyle w:val="1"/>
            </w:pPr>
            <w:r>
              <w:t>其他资金</w:t>
            </w:r>
          </w:p>
        </w:tc>
        <w:tc>
          <w:tcPr>
            <w:tcW w:w="1276" w:type="dxa"/>
            <w:vAlign w:val="center"/>
          </w:tcPr>
          <w:p w14:paraId="3E54A542" w14:textId="77777777" w:rsidR="0053519D" w:rsidRDefault="00000000">
            <w:pPr>
              <w:pStyle w:val="2"/>
            </w:pPr>
            <w:r>
              <w:t xml:space="preserve"> </w:t>
            </w:r>
          </w:p>
        </w:tc>
      </w:tr>
      <w:tr w:rsidR="00DB4C6A" w14:paraId="42E4B38A" w14:textId="77777777" w:rsidTr="00DB4C6A">
        <w:trPr>
          <w:trHeight w:val="369"/>
          <w:jc w:val="center"/>
        </w:trPr>
        <w:tc>
          <w:tcPr>
            <w:tcW w:w="1276" w:type="dxa"/>
            <w:vMerge/>
          </w:tcPr>
          <w:p w14:paraId="5D728633" w14:textId="77777777" w:rsidR="0053519D" w:rsidRDefault="0053519D"/>
        </w:tc>
        <w:tc>
          <w:tcPr>
            <w:tcW w:w="8589" w:type="dxa"/>
            <w:gridSpan w:val="6"/>
            <w:vAlign w:val="center"/>
          </w:tcPr>
          <w:p w14:paraId="0D932793" w14:textId="77777777" w:rsidR="0053519D" w:rsidRDefault="00000000">
            <w:pPr>
              <w:pStyle w:val="2"/>
            </w:pPr>
            <w:r>
              <w:t>城市大脑2024-2025年运营服务项目，保障城市大脑正常运转。</w:t>
            </w:r>
          </w:p>
        </w:tc>
      </w:tr>
      <w:tr w:rsidR="00DB4C6A" w14:paraId="537B2773" w14:textId="77777777" w:rsidTr="00DB4C6A">
        <w:trPr>
          <w:trHeight w:val="369"/>
          <w:jc w:val="center"/>
        </w:trPr>
        <w:tc>
          <w:tcPr>
            <w:tcW w:w="1276" w:type="dxa"/>
            <w:vAlign w:val="center"/>
          </w:tcPr>
          <w:p w14:paraId="5AC8981D" w14:textId="77777777" w:rsidR="0053519D" w:rsidRDefault="00000000">
            <w:pPr>
              <w:pStyle w:val="1"/>
            </w:pPr>
            <w:r>
              <w:t>绩效目标</w:t>
            </w:r>
          </w:p>
        </w:tc>
        <w:tc>
          <w:tcPr>
            <w:tcW w:w="8589" w:type="dxa"/>
            <w:gridSpan w:val="6"/>
            <w:vAlign w:val="center"/>
          </w:tcPr>
          <w:p w14:paraId="5C80685A" w14:textId="77777777" w:rsidR="0053519D" w:rsidRDefault="00000000">
            <w:pPr>
              <w:pStyle w:val="2"/>
            </w:pPr>
            <w:r>
              <w:t>1.统筹城市大脑管理，更好的推进生态城智慧城市建设和城市大脑业务的开展，持续提升生态城智慧城市精细化管理水平。</w:t>
            </w:r>
          </w:p>
        </w:tc>
      </w:tr>
    </w:tbl>
    <w:p w14:paraId="36A54A5C"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7AFEAC6A" w14:textId="77777777" w:rsidTr="00DB4C6A">
        <w:trPr>
          <w:trHeight w:val="397"/>
          <w:tblHeader/>
          <w:jc w:val="center"/>
        </w:trPr>
        <w:tc>
          <w:tcPr>
            <w:tcW w:w="1276" w:type="dxa"/>
            <w:vAlign w:val="center"/>
          </w:tcPr>
          <w:p w14:paraId="7E226E41" w14:textId="77777777" w:rsidR="0053519D" w:rsidRDefault="00000000">
            <w:pPr>
              <w:pStyle w:val="1"/>
            </w:pPr>
            <w:r>
              <w:t>一级指标</w:t>
            </w:r>
          </w:p>
        </w:tc>
        <w:tc>
          <w:tcPr>
            <w:tcW w:w="1276" w:type="dxa"/>
            <w:vAlign w:val="center"/>
          </w:tcPr>
          <w:p w14:paraId="09ECB4B8" w14:textId="77777777" w:rsidR="0053519D" w:rsidRDefault="00000000">
            <w:pPr>
              <w:pStyle w:val="1"/>
            </w:pPr>
            <w:r>
              <w:t>二级指标</w:t>
            </w:r>
          </w:p>
        </w:tc>
        <w:tc>
          <w:tcPr>
            <w:tcW w:w="1332" w:type="dxa"/>
            <w:vAlign w:val="center"/>
          </w:tcPr>
          <w:p w14:paraId="58DDA91F" w14:textId="77777777" w:rsidR="0053519D" w:rsidRDefault="00000000">
            <w:pPr>
              <w:pStyle w:val="1"/>
            </w:pPr>
            <w:r>
              <w:t>三级指标</w:t>
            </w:r>
          </w:p>
        </w:tc>
        <w:tc>
          <w:tcPr>
            <w:tcW w:w="3430" w:type="dxa"/>
            <w:vAlign w:val="center"/>
          </w:tcPr>
          <w:p w14:paraId="4AADDF88" w14:textId="77777777" w:rsidR="0053519D" w:rsidRDefault="00000000">
            <w:pPr>
              <w:pStyle w:val="1"/>
            </w:pPr>
            <w:r>
              <w:t>绩效指标描述</w:t>
            </w:r>
          </w:p>
        </w:tc>
        <w:tc>
          <w:tcPr>
            <w:tcW w:w="2551" w:type="dxa"/>
            <w:vAlign w:val="center"/>
          </w:tcPr>
          <w:p w14:paraId="44629BF5" w14:textId="77777777" w:rsidR="0053519D" w:rsidRDefault="00000000">
            <w:pPr>
              <w:pStyle w:val="1"/>
            </w:pPr>
            <w:r>
              <w:t>指标值</w:t>
            </w:r>
          </w:p>
        </w:tc>
      </w:tr>
      <w:tr w:rsidR="00DB4C6A" w14:paraId="4B337A39" w14:textId="77777777" w:rsidTr="00DB4C6A">
        <w:trPr>
          <w:trHeight w:val="369"/>
          <w:jc w:val="center"/>
        </w:trPr>
        <w:tc>
          <w:tcPr>
            <w:tcW w:w="1276" w:type="dxa"/>
            <w:vMerge w:val="restart"/>
            <w:vAlign w:val="center"/>
          </w:tcPr>
          <w:p w14:paraId="172947C9" w14:textId="77777777" w:rsidR="0053519D" w:rsidRDefault="00000000">
            <w:pPr>
              <w:pStyle w:val="3"/>
            </w:pPr>
            <w:r>
              <w:t>产出指标</w:t>
            </w:r>
          </w:p>
        </w:tc>
        <w:tc>
          <w:tcPr>
            <w:tcW w:w="1276" w:type="dxa"/>
            <w:vAlign w:val="center"/>
          </w:tcPr>
          <w:p w14:paraId="25B3A571" w14:textId="77777777" w:rsidR="0053519D" w:rsidRDefault="00000000">
            <w:pPr>
              <w:pStyle w:val="2"/>
            </w:pPr>
            <w:r>
              <w:t>数量指标</w:t>
            </w:r>
          </w:p>
        </w:tc>
        <w:tc>
          <w:tcPr>
            <w:tcW w:w="1332" w:type="dxa"/>
            <w:vAlign w:val="center"/>
          </w:tcPr>
          <w:p w14:paraId="77DE9519" w14:textId="77777777" w:rsidR="0053519D" w:rsidRDefault="00000000">
            <w:pPr>
              <w:pStyle w:val="2"/>
            </w:pPr>
            <w:r>
              <w:t>运维软硬件设备数量</w:t>
            </w:r>
          </w:p>
        </w:tc>
        <w:tc>
          <w:tcPr>
            <w:tcW w:w="3430" w:type="dxa"/>
            <w:vAlign w:val="center"/>
          </w:tcPr>
          <w:p w14:paraId="310AD100" w14:textId="77777777" w:rsidR="0053519D" w:rsidRDefault="00000000">
            <w:pPr>
              <w:pStyle w:val="2"/>
            </w:pPr>
            <w:r>
              <w:t>运维软硬件设备数量</w:t>
            </w:r>
          </w:p>
        </w:tc>
        <w:tc>
          <w:tcPr>
            <w:tcW w:w="2551" w:type="dxa"/>
            <w:vAlign w:val="center"/>
          </w:tcPr>
          <w:p w14:paraId="4252095E" w14:textId="77777777" w:rsidR="0053519D" w:rsidRDefault="00000000">
            <w:pPr>
              <w:pStyle w:val="2"/>
            </w:pPr>
            <w:r>
              <w:t>≥65项</w:t>
            </w:r>
          </w:p>
        </w:tc>
      </w:tr>
      <w:tr w:rsidR="00DB4C6A" w14:paraId="1AB4E247" w14:textId="77777777" w:rsidTr="00DB4C6A">
        <w:trPr>
          <w:trHeight w:val="369"/>
          <w:jc w:val="center"/>
        </w:trPr>
        <w:tc>
          <w:tcPr>
            <w:tcW w:w="1276" w:type="dxa"/>
            <w:vMerge/>
            <w:vAlign w:val="center"/>
          </w:tcPr>
          <w:p w14:paraId="10E4BB0C" w14:textId="77777777" w:rsidR="0053519D" w:rsidRDefault="0053519D"/>
        </w:tc>
        <w:tc>
          <w:tcPr>
            <w:tcW w:w="1276" w:type="dxa"/>
            <w:vAlign w:val="center"/>
          </w:tcPr>
          <w:p w14:paraId="31E862C6" w14:textId="77777777" w:rsidR="0053519D" w:rsidRDefault="00000000">
            <w:pPr>
              <w:pStyle w:val="2"/>
            </w:pPr>
            <w:r>
              <w:t>质量指标</w:t>
            </w:r>
          </w:p>
        </w:tc>
        <w:tc>
          <w:tcPr>
            <w:tcW w:w="1332" w:type="dxa"/>
            <w:vAlign w:val="center"/>
          </w:tcPr>
          <w:p w14:paraId="3B220E3C" w14:textId="77777777" w:rsidR="0053519D" w:rsidRDefault="00000000">
            <w:pPr>
              <w:pStyle w:val="2"/>
            </w:pPr>
            <w:r>
              <w:t>城市大脑正常运转率</w:t>
            </w:r>
          </w:p>
        </w:tc>
        <w:tc>
          <w:tcPr>
            <w:tcW w:w="3430" w:type="dxa"/>
            <w:vAlign w:val="center"/>
          </w:tcPr>
          <w:p w14:paraId="2488F881" w14:textId="77777777" w:rsidR="0053519D" w:rsidRDefault="00000000">
            <w:pPr>
              <w:pStyle w:val="2"/>
            </w:pPr>
            <w:r>
              <w:t>城市大脑正常运转率</w:t>
            </w:r>
          </w:p>
        </w:tc>
        <w:tc>
          <w:tcPr>
            <w:tcW w:w="2551" w:type="dxa"/>
            <w:vAlign w:val="center"/>
          </w:tcPr>
          <w:p w14:paraId="0E477301" w14:textId="77777777" w:rsidR="0053519D" w:rsidRDefault="00000000">
            <w:pPr>
              <w:pStyle w:val="2"/>
            </w:pPr>
            <w:r>
              <w:t>≥90%</w:t>
            </w:r>
          </w:p>
        </w:tc>
      </w:tr>
      <w:tr w:rsidR="00DB4C6A" w14:paraId="367CD93B" w14:textId="77777777" w:rsidTr="00DB4C6A">
        <w:trPr>
          <w:trHeight w:val="369"/>
          <w:jc w:val="center"/>
        </w:trPr>
        <w:tc>
          <w:tcPr>
            <w:tcW w:w="1276" w:type="dxa"/>
            <w:vMerge/>
            <w:vAlign w:val="center"/>
          </w:tcPr>
          <w:p w14:paraId="28598E58" w14:textId="77777777" w:rsidR="0053519D" w:rsidRDefault="0053519D"/>
        </w:tc>
        <w:tc>
          <w:tcPr>
            <w:tcW w:w="1276" w:type="dxa"/>
            <w:vAlign w:val="center"/>
          </w:tcPr>
          <w:p w14:paraId="0EB68390" w14:textId="77777777" w:rsidR="0053519D" w:rsidRDefault="00000000">
            <w:pPr>
              <w:pStyle w:val="2"/>
            </w:pPr>
            <w:r>
              <w:t>时效指标</w:t>
            </w:r>
          </w:p>
        </w:tc>
        <w:tc>
          <w:tcPr>
            <w:tcW w:w="1332" w:type="dxa"/>
            <w:vAlign w:val="center"/>
          </w:tcPr>
          <w:p w14:paraId="0AE1EAA1" w14:textId="77777777" w:rsidR="0053519D" w:rsidRDefault="00000000">
            <w:pPr>
              <w:pStyle w:val="2"/>
            </w:pPr>
            <w:r>
              <w:t>维修响应时长</w:t>
            </w:r>
          </w:p>
        </w:tc>
        <w:tc>
          <w:tcPr>
            <w:tcW w:w="3430" w:type="dxa"/>
            <w:vAlign w:val="center"/>
          </w:tcPr>
          <w:p w14:paraId="17F2E8A0" w14:textId="77777777" w:rsidR="0053519D" w:rsidRDefault="00000000">
            <w:pPr>
              <w:pStyle w:val="2"/>
            </w:pPr>
            <w:r>
              <w:t>维修响应时长</w:t>
            </w:r>
          </w:p>
        </w:tc>
        <w:tc>
          <w:tcPr>
            <w:tcW w:w="2551" w:type="dxa"/>
            <w:vAlign w:val="center"/>
          </w:tcPr>
          <w:p w14:paraId="243BE596" w14:textId="77777777" w:rsidR="0053519D" w:rsidRDefault="00000000">
            <w:pPr>
              <w:pStyle w:val="2"/>
            </w:pPr>
            <w:r>
              <w:t>≤30分钟</w:t>
            </w:r>
          </w:p>
        </w:tc>
      </w:tr>
      <w:tr w:rsidR="00DB4C6A" w14:paraId="7BA63108" w14:textId="77777777" w:rsidTr="00DB4C6A">
        <w:trPr>
          <w:trHeight w:val="369"/>
          <w:jc w:val="center"/>
        </w:trPr>
        <w:tc>
          <w:tcPr>
            <w:tcW w:w="1276" w:type="dxa"/>
            <w:vMerge/>
            <w:vAlign w:val="center"/>
          </w:tcPr>
          <w:p w14:paraId="6EA68260" w14:textId="77777777" w:rsidR="0053519D" w:rsidRDefault="0053519D"/>
        </w:tc>
        <w:tc>
          <w:tcPr>
            <w:tcW w:w="1276" w:type="dxa"/>
            <w:vAlign w:val="center"/>
          </w:tcPr>
          <w:p w14:paraId="04E483D5" w14:textId="77777777" w:rsidR="0053519D" w:rsidRDefault="00000000">
            <w:pPr>
              <w:pStyle w:val="2"/>
            </w:pPr>
            <w:r>
              <w:t>成本指标</w:t>
            </w:r>
          </w:p>
        </w:tc>
        <w:tc>
          <w:tcPr>
            <w:tcW w:w="1332" w:type="dxa"/>
            <w:vAlign w:val="center"/>
          </w:tcPr>
          <w:p w14:paraId="4DA225AB" w14:textId="77777777" w:rsidR="0053519D" w:rsidRDefault="00000000">
            <w:pPr>
              <w:pStyle w:val="2"/>
            </w:pPr>
            <w:r>
              <w:t>城市大脑维护成本</w:t>
            </w:r>
          </w:p>
        </w:tc>
        <w:tc>
          <w:tcPr>
            <w:tcW w:w="3430" w:type="dxa"/>
            <w:vAlign w:val="center"/>
          </w:tcPr>
          <w:p w14:paraId="608C002A" w14:textId="77777777" w:rsidR="0053519D" w:rsidRDefault="00000000">
            <w:pPr>
              <w:pStyle w:val="2"/>
            </w:pPr>
            <w:r>
              <w:t>城市大脑维护成本</w:t>
            </w:r>
          </w:p>
        </w:tc>
        <w:tc>
          <w:tcPr>
            <w:tcW w:w="2551" w:type="dxa"/>
            <w:vAlign w:val="center"/>
          </w:tcPr>
          <w:p w14:paraId="7388B514" w14:textId="77777777" w:rsidR="0053519D" w:rsidRDefault="00000000">
            <w:pPr>
              <w:pStyle w:val="2"/>
            </w:pPr>
            <w:r>
              <w:t>≤10000元</w:t>
            </w:r>
          </w:p>
        </w:tc>
      </w:tr>
      <w:tr w:rsidR="00DB4C6A" w14:paraId="35376209" w14:textId="77777777" w:rsidTr="00DB4C6A">
        <w:trPr>
          <w:trHeight w:val="369"/>
          <w:jc w:val="center"/>
        </w:trPr>
        <w:tc>
          <w:tcPr>
            <w:tcW w:w="1276" w:type="dxa"/>
            <w:vAlign w:val="center"/>
          </w:tcPr>
          <w:p w14:paraId="31B3F924" w14:textId="77777777" w:rsidR="0053519D" w:rsidRDefault="00000000">
            <w:pPr>
              <w:pStyle w:val="3"/>
            </w:pPr>
            <w:r>
              <w:t>效益指标</w:t>
            </w:r>
          </w:p>
        </w:tc>
        <w:tc>
          <w:tcPr>
            <w:tcW w:w="1276" w:type="dxa"/>
            <w:vAlign w:val="center"/>
          </w:tcPr>
          <w:p w14:paraId="6069B005" w14:textId="77777777" w:rsidR="0053519D" w:rsidRDefault="00000000">
            <w:pPr>
              <w:pStyle w:val="2"/>
            </w:pPr>
            <w:r>
              <w:t>社会效益指标</w:t>
            </w:r>
          </w:p>
        </w:tc>
        <w:tc>
          <w:tcPr>
            <w:tcW w:w="1332" w:type="dxa"/>
            <w:vAlign w:val="center"/>
          </w:tcPr>
          <w:p w14:paraId="519296C4" w14:textId="77777777" w:rsidR="0053519D" w:rsidRDefault="00000000">
            <w:pPr>
              <w:pStyle w:val="2"/>
            </w:pPr>
            <w:r>
              <w:t>保障城市大脑业务正常开展</w:t>
            </w:r>
          </w:p>
        </w:tc>
        <w:tc>
          <w:tcPr>
            <w:tcW w:w="3430" w:type="dxa"/>
            <w:vAlign w:val="center"/>
          </w:tcPr>
          <w:p w14:paraId="7FAECD11" w14:textId="77777777" w:rsidR="0053519D" w:rsidRDefault="00000000">
            <w:pPr>
              <w:pStyle w:val="2"/>
            </w:pPr>
            <w:r>
              <w:t>保障城市大脑业务正常开展</w:t>
            </w:r>
          </w:p>
        </w:tc>
        <w:tc>
          <w:tcPr>
            <w:tcW w:w="2551" w:type="dxa"/>
            <w:vAlign w:val="center"/>
          </w:tcPr>
          <w:p w14:paraId="0037FF5F" w14:textId="77777777" w:rsidR="0053519D" w:rsidRDefault="00000000">
            <w:pPr>
              <w:pStyle w:val="2"/>
            </w:pPr>
            <w:r>
              <w:t>有效保障</w:t>
            </w:r>
          </w:p>
        </w:tc>
      </w:tr>
      <w:tr w:rsidR="00DB4C6A" w14:paraId="32E3AB01" w14:textId="77777777" w:rsidTr="00DB4C6A">
        <w:trPr>
          <w:trHeight w:val="369"/>
          <w:jc w:val="center"/>
        </w:trPr>
        <w:tc>
          <w:tcPr>
            <w:tcW w:w="1276" w:type="dxa"/>
            <w:vAlign w:val="center"/>
          </w:tcPr>
          <w:p w14:paraId="28B8CCF6" w14:textId="77777777" w:rsidR="0053519D" w:rsidRDefault="00000000">
            <w:pPr>
              <w:pStyle w:val="3"/>
            </w:pPr>
            <w:r>
              <w:t>满意度指标</w:t>
            </w:r>
          </w:p>
        </w:tc>
        <w:tc>
          <w:tcPr>
            <w:tcW w:w="1276" w:type="dxa"/>
            <w:vAlign w:val="center"/>
          </w:tcPr>
          <w:p w14:paraId="549BBD1A" w14:textId="77777777" w:rsidR="0053519D" w:rsidRDefault="00000000">
            <w:pPr>
              <w:pStyle w:val="2"/>
            </w:pPr>
            <w:r>
              <w:t>服务对象满意度指标</w:t>
            </w:r>
          </w:p>
        </w:tc>
        <w:tc>
          <w:tcPr>
            <w:tcW w:w="1332" w:type="dxa"/>
            <w:vAlign w:val="center"/>
          </w:tcPr>
          <w:p w14:paraId="75B27013" w14:textId="77777777" w:rsidR="0053519D" w:rsidRDefault="00000000">
            <w:pPr>
              <w:pStyle w:val="2"/>
            </w:pPr>
            <w:r>
              <w:t>使用人员满意度</w:t>
            </w:r>
          </w:p>
        </w:tc>
        <w:tc>
          <w:tcPr>
            <w:tcW w:w="3430" w:type="dxa"/>
            <w:vAlign w:val="center"/>
          </w:tcPr>
          <w:p w14:paraId="59827CBE" w14:textId="77777777" w:rsidR="0053519D" w:rsidRDefault="00000000">
            <w:pPr>
              <w:pStyle w:val="2"/>
            </w:pPr>
            <w:r>
              <w:t>使用人员满意度</w:t>
            </w:r>
          </w:p>
        </w:tc>
        <w:tc>
          <w:tcPr>
            <w:tcW w:w="2551" w:type="dxa"/>
            <w:vAlign w:val="center"/>
          </w:tcPr>
          <w:p w14:paraId="3B53A1DB" w14:textId="77777777" w:rsidR="0053519D" w:rsidRDefault="00000000">
            <w:pPr>
              <w:pStyle w:val="2"/>
            </w:pPr>
            <w:r>
              <w:t>≥95%</w:t>
            </w:r>
          </w:p>
        </w:tc>
      </w:tr>
    </w:tbl>
    <w:p w14:paraId="632419F5" w14:textId="77777777" w:rsidR="0053519D" w:rsidRDefault="0053519D">
      <w:pPr>
        <w:sectPr w:rsidR="0053519D" w:rsidSect="00EB1DFB">
          <w:pgSz w:w="11900" w:h="16840"/>
          <w:pgMar w:top="1984" w:right="1304" w:bottom="1134" w:left="1304" w:header="720" w:footer="720" w:gutter="0"/>
          <w:cols w:space="720"/>
        </w:sectPr>
      </w:pPr>
    </w:p>
    <w:p w14:paraId="7B04A89D" w14:textId="77777777" w:rsidR="0053519D" w:rsidRDefault="00000000">
      <w:pPr>
        <w:jc w:val="center"/>
      </w:pPr>
      <w:r>
        <w:rPr>
          <w:rFonts w:ascii="方正仿宋_GBK" w:eastAsia="方正仿宋_GBK" w:hAnsi="方正仿宋_GBK" w:cs="方正仿宋_GBK"/>
          <w:sz w:val="28"/>
        </w:rPr>
        <w:lastRenderedPageBreak/>
        <w:t xml:space="preserve"> </w:t>
      </w:r>
    </w:p>
    <w:p w14:paraId="7CC57C5A" w14:textId="77777777" w:rsidR="0053519D" w:rsidRDefault="00000000">
      <w:pPr>
        <w:ind w:firstLine="560"/>
        <w:outlineLvl w:val="3"/>
      </w:pPr>
      <w:bookmarkStart w:id="35" w:name="_Toc_4_4_0000000039"/>
      <w:r>
        <w:rPr>
          <w:rFonts w:ascii="方正仿宋_GBK" w:eastAsia="方正仿宋_GBK" w:hAnsi="方正仿宋_GBK" w:cs="方正仿宋_GBK"/>
          <w:sz w:val="28"/>
        </w:rPr>
        <w:t>36.中新天津生态城地质、河道数据采购及服务项目绩效目标表</w:t>
      </w:r>
      <w:bookmarkEnd w:id="3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110C89D1"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F40897F"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0E58AD9" w14:textId="77777777" w:rsidR="0053519D" w:rsidRDefault="00000000">
            <w:pPr>
              <w:pStyle w:val="4"/>
            </w:pPr>
            <w:r>
              <w:t>单位：元</w:t>
            </w:r>
          </w:p>
        </w:tc>
      </w:tr>
      <w:tr w:rsidR="00DB4C6A" w14:paraId="5F8D33CD" w14:textId="77777777" w:rsidTr="00DB4C6A">
        <w:trPr>
          <w:trHeight w:val="369"/>
          <w:jc w:val="center"/>
        </w:trPr>
        <w:tc>
          <w:tcPr>
            <w:tcW w:w="1276" w:type="dxa"/>
            <w:vAlign w:val="center"/>
          </w:tcPr>
          <w:p w14:paraId="290FC861" w14:textId="77777777" w:rsidR="0053519D" w:rsidRDefault="00000000">
            <w:pPr>
              <w:pStyle w:val="1"/>
            </w:pPr>
            <w:r>
              <w:t>项目名称</w:t>
            </w:r>
          </w:p>
        </w:tc>
        <w:tc>
          <w:tcPr>
            <w:tcW w:w="8589" w:type="dxa"/>
            <w:gridSpan w:val="6"/>
            <w:vAlign w:val="center"/>
          </w:tcPr>
          <w:p w14:paraId="5D870695" w14:textId="77777777" w:rsidR="0053519D" w:rsidRDefault="00000000">
            <w:pPr>
              <w:pStyle w:val="2"/>
            </w:pPr>
            <w:r>
              <w:t>中新天津生态城地质、河道数据采购及服务项目</w:t>
            </w:r>
          </w:p>
        </w:tc>
      </w:tr>
      <w:tr w:rsidR="0053519D" w14:paraId="6FAE436E" w14:textId="77777777">
        <w:trPr>
          <w:trHeight w:val="369"/>
          <w:jc w:val="center"/>
        </w:trPr>
        <w:tc>
          <w:tcPr>
            <w:tcW w:w="1276" w:type="dxa"/>
            <w:vMerge w:val="restart"/>
            <w:vAlign w:val="center"/>
          </w:tcPr>
          <w:p w14:paraId="4709248D" w14:textId="77777777" w:rsidR="0053519D" w:rsidRDefault="00000000">
            <w:pPr>
              <w:pStyle w:val="1"/>
            </w:pPr>
            <w:r>
              <w:t>预算规模及资金用途</w:t>
            </w:r>
          </w:p>
        </w:tc>
        <w:tc>
          <w:tcPr>
            <w:tcW w:w="1276" w:type="dxa"/>
            <w:vAlign w:val="center"/>
          </w:tcPr>
          <w:p w14:paraId="44CC1056" w14:textId="77777777" w:rsidR="0053519D" w:rsidRDefault="00000000">
            <w:pPr>
              <w:pStyle w:val="1"/>
            </w:pPr>
            <w:r>
              <w:t>预算数</w:t>
            </w:r>
          </w:p>
        </w:tc>
        <w:tc>
          <w:tcPr>
            <w:tcW w:w="1332" w:type="dxa"/>
            <w:vAlign w:val="center"/>
          </w:tcPr>
          <w:p w14:paraId="639B8849" w14:textId="77777777" w:rsidR="0053519D" w:rsidRDefault="00000000">
            <w:pPr>
              <w:pStyle w:val="2"/>
            </w:pPr>
            <w:r>
              <w:t>100000.00</w:t>
            </w:r>
          </w:p>
        </w:tc>
        <w:tc>
          <w:tcPr>
            <w:tcW w:w="1587" w:type="dxa"/>
            <w:vAlign w:val="center"/>
          </w:tcPr>
          <w:p w14:paraId="60C83893" w14:textId="77777777" w:rsidR="0053519D" w:rsidRDefault="00000000">
            <w:pPr>
              <w:pStyle w:val="1"/>
            </w:pPr>
            <w:r>
              <w:t>其中：财政    资金</w:t>
            </w:r>
          </w:p>
        </w:tc>
        <w:tc>
          <w:tcPr>
            <w:tcW w:w="1843" w:type="dxa"/>
            <w:vAlign w:val="center"/>
          </w:tcPr>
          <w:p w14:paraId="7C2F5A5B" w14:textId="77777777" w:rsidR="0053519D" w:rsidRDefault="00000000">
            <w:pPr>
              <w:pStyle w:val="2"/>
            </w:pPr>
            <w:r>
              <w:t>100000.00</w:t>
            </w:r>
          </w:p>
        </w:tc>
        <w:tc>
          <w:tcPr>
            <w:tcW w:w="1276" w:type="dxa"/>
            <w:vAlign w:val="center"/>
          </w:tcPr>
          <w:p w14:paraId="3FAA5809" w14:textId="77777777" w:rsidR="0053519D" w:rsidRDefault="00000000">
            <w:pPr>
              <w:pStyle w:val="1"/>
            </w:pPr>
            <w:r>
              <w:t>其他资金</w:t>
            </w:r>
          </w:p>
        </w:tc>
        <w:tc>
          <w:tcPr>
            <w:tcW w:w="1276" w:type="dxa"/>
            <w:vAlign w:val="center"/>
          </w:tcPr>
          <w:p w14:paraId="0500183B" w14:textId="77777777" w:rsidR="0053519D" w:rsidRDefault="00000000">
            <w:pPr>
              <w:pStyle w:val="2"/>
            </w:pPr>
            <w:r>
              <w:t xml:space="preserve"> </w:t>
            </w:r>
          </w:p>
        </w:tc>
      </w:tr>
      <w:tr w:rsidR="00DB4C6A" w14:paraId="52B779B3" w14:textId="77777777" w:rsidTr="00DB4C6A">
        <w:trPr>
          <w:trHeight w:val="369"/>
          <w:jc w:val="center"/>
        </w:trPr>
        <w:tc>
          <w:tcPr>
            <w:tcW w:w="1276" w:type="dxa"/>
            <w:vMerge/>
          </w:tcPr>
          <w:p w14:paraId="0B5DD56A" w14:textId="77777777" w:rsidR="0053519D" w:rsidRDefault="0053519D"/>
        </w:tc>
        <w:tc>
          <w:tcPr>
            <w:tcW w:w="8589" w:type="dxa"/>
            <w:gridSpan w:val="6"/>
            <w:vAlign w:val="center"/>
          </w:tcPr>
          <w:p w14:paraId="29D10020" w14:textId="77777777" w:rsidR="0053519D" w:rsidRDefault="00000000">
            <w:pPr>
              <w:pStyle w:val="2"/>
            </w:pPr>
            <w:r>
              <w:t>中新天津生态城地质、河道数据服务，填补生态城在地质河道数据上的空白，进一步丰富城市地理空间数据类型，统一采购生态城地质、河道数据，辅助部门业务应用。</w:t>
            </w:r>
          </w:p>
        </w:tc>
      </w:tr>
      <w:tr w:rsidR="00DB4C6A" w14:paraId="78CB5AEC" w14:textId="77777777" w:rsidTr="00DB4C6A">
        <w:trPr>
          <w:trHeight w:val="369"/>
          <w:jc w:val="center"/>
        </w:trPr>
        <w:tc>
          <w:tcPr>
            <w:tcW w:w="1276" w:type="dxa"/>
            <w:vAlign w:val="center"/>
          </w:tcPr>
          <w:p w14:paraId="63C49CB2" w14:textId="77777777" w:rsidR="0053519D" w:rsidRDefault="00000000">
            <w:pPr>
              <w:pStyle w:val="1"/>
            </w:pPr>
            <w:r>
              <w:t>绩效目标</w:t>
            </w:r>
          </w:p>
        </w:tc>
        <w:tc>
          <w:tcPr>
            <w:tcW w:w="8589" w:type="dxa"/>
            <w:gridSpan w:val="6"/>
            <w:vAlign w:val="center"/>
          </w:tcPr>
          <w:p w14:paraId="08BC3C3F" w14:textId="77777777" w:rsidR="0053519D" w:rsidRDefault="00000000">
            <w:pPr>
              <w:pStyle w:val="2"/>
            </w:pPr>
            <w:r>
              <w:t>1.填补生态城在地质河道数据上的空白，进一步丰富城市地理空间数据类型。</w:t>
            </w:r>
          </w:p>
        </w:tc>
      </w:tr>
    </w:tbl>
    <w:p w14:paraId="2C6BFC7E"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0EC9E7B6" w14:textId="77777777" w:rsidTr="00DB4C6A">
        <w:trPr>
          <w:trHeight w:val="397"/>
          <w:tblHeader/>
          <w:jc w:val="center"/>
        </w:trPr>
        <w:tc>
          <w:tcPr>
            <w:tcW w:w="1276" w:type="dxa"/>
            <w:vAlign w:val="center"/>
          </w:tcPr>
          <w:p w14:paraId="45C23687" w14:textId="77777777" w:rsidR="0053519D" w:rsidRDefault="00000000">
            <w:pPr>
              <w:pStyle w:val="1"/>
            </w:pPr>
            <w:r>
              <w:t>一级指标</w:t>
            </w:r>
          </w:p>
        </w:tc>
        <w:tc>
          <w:tcPr>
            <w:tcW w:w="1276" w:type="dxa"/>
            <w:vAlign w:val="center"/>
          </w:tcPr>
          <w:p w14:paraId="46B2C131" w14:textId="77777777" w:rsidR="0053519D" w:rsidRDefault="00000000">
            <w:pPr>
              <w:pStyle w:val="1"/>
            </w:pPr>
            <w:r>
              <w:t>二级指标</w:t>
            </w:r>
          </w:p>
        </w:tc>
        <w:tc>
          <w:tcPr>
            <w:tcW w:w="1332" w:type="dxa"/>
            <w:vAlign w:val="center"/>
          </w:tcPr>
          <w:p w14:paraId="52AA6112" w14:textId="77777777" w:rsidR="0053519D" w:rsidRDefault="00000000">
            <w:pPr>
              <w:pStyle w:val="1"/>
            </w:pPr>
            <w:r>
              <w:t>三级指标</w:t>
            </w:r>
          </w:p>
        </w:tc>
        <w:tc>
          <w:tcPr>
            <w:tcW w:w="3430" w:type="dxa"/>
            <w:vAlign w:val="center"/>
          </w:tcPr>
          <w:p w14:paraId="6D5ADB6F" w14:textId="77777777" w:rsidR="0053519D" w:rsidRDefault="00000000">
            <w:pPr>
              <w:pStyle w:val="1"/>
            </w:pPr>
            <w:r>
              <w:t>绩效指标描述</w:t>
            </w:r>
          </w:p>
        </w:tc>
        <w:tc>
          <w:tcPr>
            <w:tcW w:w="2551" w:type="dxa"/>
            <w:vAlign w:val="center"/>
          </w:tcPr>
          <w:p w14:paraId="2D71F6C3" w14:textId="77777777" w:rsidR="0053519D" w:rsidRDefault="00000000">
            <w:pPr>
              <w:pStyle w:val="1"/>
            </w:pPr>
            <w:r>
              <w:t>指标值</w:t>
            </w:r>
          </w:p>
        </w:tc>
      </w:tr>
      <w:tr w:rsidR="00DB4C6A" w14:paraId="4A4C4366" w14:textId="77777777" w:rsidTr="00DB4C6A">
        <w:trPr>
          <w:trHeight w:val="369"/>
          <w:jc w:val="center"/>
        </w:trPr>
        <w:tc>
          <w:tcPr>
            <w:tcW w:w="1276" w:type="dxa"/>
            <w:vMerge w:val="restart"/>
            <w:vAlign w:val="center"/>
          </w:tcPr>
          <w:p w14:paraId="72CAEC75" w14:textId="77777777" w:rsidR="0053519D" w:rsidRDefault="00000000">
            <w:pPr>
              <w:pStyle w:val="3"/>
            </w:pPr>
            <w:r>
              <w:t>产出指标</w:t>
            </w:r>
          </w:p>
        </w:tc>
        <w:tc>
          <w:tcPr>
            <w:tcW w:w="1276" w:type="dxa"/>
            <w:vAlign w:val="center"/>
          </w:tcPr>
          <w:p w14:paraId="6DDE3F4F" w14:textId="77777777" w:rsidR="0053519D" w:rsidRDefault="00000000">
            <w:pPr>
              <w:pStyle w:val="2"/>
            </w:pPr>
            <w:r>
              <w:t>成本指标</w:t>
            </w:r>
          </w:p>
        </w:tc>
        <w:tc>
          <w:tcPr>
            <w:tcW w:w="1332" w:type="dxa"/>
            <w:vAlign w:val="center"/>
          </w:tcPr>
          <w:p w14:paraId="022FAED1" w14:textId="77777777" w:rsidR="0053519D" w:rsidRDefault="00000000">
            <w:pPr>
              <w:pStyle w:val="2"/>
            </w:pPr>
            <w:r>
              <w:t>项目预算额</w:t>
            </w:r>
          </w:p>
        </w:tc>
        <w:tc>
          <w:tcPr>
            <w:tcW w:w="3430" w:type="dxa"/>
            <w:vAlign w:val="center"/>
          </w:tcPr>
          <w:p w14:paraId="7A5237CD" w14:textId="77777777" w:rsidR="0053519D" w:rsidRDefault="00000000">
            <w:pPr>
              <w:pStyle w:val="2"/>
            </w:pPr>
            <w:r>
              <w:t>项目预算额</w:t>
            </w:r>
          </w:p>
        </w:tc>
        <w:tc>
          <w:tcPr>
            <w:tcW w:w="2551" w:type="dxa"/>
            <w:vAlign w:val="center"/>
          </w:tcPr>
          <w:p w14:paraId="3DE57812" w14:textId="77777777" w:rsidR="0053519D" w:rsidRDefault="00000000">
            <w:pPr>
              <w:pStyle w:val="2"/>
            </w:pPr>
            <w:r>
              <w:t>≤10万元</w:t>
            </w:r>
          </w:p>
        </w:tc>
      </w:tr>
      <w:tr w:rsidR="00DB4C6A" w14:paraId="78B716A0" w14:textId="77777777" w:rsidTr="00DB4C6A">
        <w:trPr>
          <w:trHeight w:val="369"/>
          <w:jc w:val="center"/>
        </w:trPr>
        <w:tc>
          <w:tcPr>
            <w:tcW w:w="1276" w:type="dxa"/>
            <w:vMerge/>
            <w:vAlign w:val="center"/>
          </w:tcPr>
          <w:p w14:paraId="6AC28A4D" w14:textId="77777777" w:rsidR="0053519D" w:rsidRDefault="0053519D"/>
        </w:tc>
        <w:tc>
          <w:tcPr>
            <w:tcW w:w="1276" w:type="dxa"/>
            <w:vAlign w:val="center"/>
          </w:tcPr>
          <w:p w14:paraId="44409B8A" w14:textId="77777777" w:rsidR="0053519D" w:rsidRDefault="00000000">
            <w:pPr>
              <w:pStyle w:val="2"/>
            </w:pPr>
            <w:r>
              <w:t>数量指标</w:t>
            </w:r>
          </w:p>
        </w:tc>
        <w:tc>
          <w:tcPr>
            <w:tcW w:w="1332" w:type="dxa"/>
            <w:vAlign w:val="center"/>
          </w:tcPr>
          <w:p w14:paraId="7D9BE8BA" w14:textId="77777777" w:rsidR="0053519D" w:rsidRDefault="00000000">
            <w:pPr>
              <w:pStyle w:val="2"/>
            </w:pPr>
            <w:r>
              <w:t>地质、河道三维数据模型总数</w:t>
            </w:r>
          </w:p>
        </w:tc>
        <w:tc>
          <w:tcPr>
            <w:tcW w:w="3430" w:type="dxa"/>
            <w:vAlign w:val="center"/>
          </w:tcPr>
          <w:p w14:paraId="613C217A" w14:textId="77777777" w:rsidR="0053519D" w:rsidRDefault="00000000">
            <w:pPr>
              <w:pStyle w:val="2"/>
            </w:pPr>
            <w:r>
              <w:t xml:space="preserve"> 地质、河道三维数据模型总数</w:t>
            </w:r>
          </w:p>
        </w:tc>
        <w:tc>
          <w:tcPr>
            <w:tcW w:w="2551" w:type="dxa"/>
            <w:vAlign w:val="center"/>
          </w:tcPr>
          <w:p w14:paraId="730F1663" w14:textId="77777777" w:rsidR="0053519D" w:rsidRDefault="00000000">
            <w:pPr>
              <w:pStyle w:val="2"/>
            </w:pPr>
            <w:r>
              <w:t>2个</w:t>
            </w:r>
          </w:p>
        </w:tc>
      </w:tr>
      <w:tr w:rsidR="00DB4C6A" w14:paraId="7D171B5E" w14:textId="77777777" w:rsidTr="00DB4C6A">
        <w:trPr>
          <w:trHeight w:val="369"/>
          <w:jc w:val="center"/>
        </w:trPr>
        <w:tc>
          <w:tcPr>
            <w:tcW w:w="1276" w:type="dxa"/>
            <w:vMerge/>
            <w:vAlign w:val="center"/>
          </w:tcPr>
          <w:p w14:paraId="22EBF269" w14:textId="77777777" w:rsidR="0053519D" w:rsidRDefault="0053519D"/>
        </w:tc>
        <w:tc>
          <w:tcPr>
            <w:tcW w:w="1276" w:type="dxa"/>
            <w:vAlign w:val="center"/>
          </w:tcPr>
          <w:p w14:paraId="50BF6A67" w14:textId="77777777" w:rsidR="0053519D" w:rsidRDefault="00000000">
            <w:pPr>
              <w:pStyle w:val="2"/>
            </w:pPr>
            <w:r>
              <w:t>质量指标</w:t>
            </w:r>
          </w:p>
        </w:tc>
        <w:tc>
          <w:tcPr>
            <w:tcW w:w="1332" w:type="dxa"/>
            <w:vAlign w:val="center"/>
          </w:tcPr>
          <w:p w14:paraId="5A61DD77" w14:textId="77777777" w:rsidR="0053519D" w:rsidRDefault="00000000">
            <w:pPr>
              <w:pStyle w:val="2"/>
            </w:pPr>
            <w:r>
              <w:t>地质、河道三维数据模型验收合格率</w:t>
            </w:r>
          </w:p>
        </w:tc>
        <w:tc>
          <w:tcPr>
            <w:tcW w:w="3430" w:type="dxa"/>
            <w:vAlign w:val="center"/>
          </w:tcPr>
          <w:p w14:paraId="7779F538" w14:textId="77777777" w:rsidR="0053519D" w:rsidRDefault="00000000">
            <w:pPr>
              <w:pStyle w:val="2"/>
            </w:pPr>
            <w:r>
              <w:t>地质、河道三维数据模型验收合格率</w:t>
            </w:r>
          </w:p>
        </w:tc>
        <w:tc>
          <w:tcPr>
            <w:tcW w:w="2551" w:type="dxa"/>
            <w:vAlign w:val="center"/>
          </w:tcPr>
          <w:p w14:paraId="41B7E529" w14:textId="77777777" w:rsidR="0053519D" w:rsidRDefault="00000000">
            <w:pPr>
              <w:pStyle w:val="2"/>
            </w:pPr>
            <w:r>
              <w:t>≥95%</w:t>
            </w:r>
          </w:p>
        </w:tc>
      </w:tr>
      <w:tr w:rsidR="00DB4C6A" w14:paraId="304CE9D9" w14:textId="77777777" w:rsidTr="00DB4C6A">
        <w:trPr>
          <w:trHeight w:val="369"/>
          <w:jc w:val="center"/>
        </w:trPr>
        <w:tc>
          <w:tcPr>
            <w:tcW w:w="1276" w:type="dxa"/>
            <w:vMerge/>
            <w:vAlign w:val="center"/>
          </w:tcPr>
          <w:p w14:paraId="7A81E738" w14:textId="77777777" w:rsidR="0053519D" w:rsidRDefault="0053519D"/>
        </w:tc>
        <w:tc>
          <w:tcPr>
            <w:tcW w:w="1276" w:type="dxa"/>
            <w:vAlign w:val="center"/>
          </w:tcPr>
          <w:p w14:paraId="64905C22" w14:textId="77777777" w:rsidR="0053519D" w:rsidRDefault="00000000">
            <w:pPr>
              <w:pStyle w:val="2"/>
            </w:pPr>
            <w:r>
              <w:t>时效指标</w:t>
            </w:r>
          </w:p>
        </w:tc>
        <w:tc>
          <w:tcPr>
            <w:tcW w:w="1332" w:type="dxa"/>
            <w:vAlign w:val="center"/>
          </w:tcPr>
          <w:p w14:paraId="112B69E2" w14:textId="77777777" w:rsidR="0053519D" w:rsidRDefault="00000000">
            <w:pPr>
              <w:pStyle w:val="2"/>
            </w:pPr>
            <w:r>
              <w:t>地质、河道三维数据模型建立及时率</w:t>
            </w:r>
          </w:p>
        </w:tc>
        <w:tc>
          <w:tcPr>
            <w:tcW w:w="3430" w:type="dxa"/>
            <w:vAlign w:val="center"/>
          </w:tcPr>
          <w:p w14:paraId="4989BB4C" w14:textId="77777777" w:rsidR="0053519D" w:rsidRDefault="00000000">
            <w:pPr>
              <w:pStyle w:val="2"/>
            </w:pPr>
            <w:r>
              <w:t>地质、河道三维数据模型建立及时率</w:t>
            </w:r>
          </w:p>
        </w:tc>
        <w:tc>
          <w:tcPr>
            <w:tcW w:w="2551" w:type="dxa"/>
            <w:vAlign w:val="center"/>
          </w:tcPr>
          <w:p w14:paraId="7E803A2F" w14:textId="77777777" w:rsidR="0053519D" w:rsidRDefault="00000000">
            <w:pPr>
              <w:pStyle w:val="2"/>
            </w:pPr>
            <w:r>
              <w:t>≥95%</w:t>
            </w:r>
          </w:p>
        </w:tc>
      </w:tr>
      <w:tr w:rsidR="00DB4C6A" w14:paraId="32E21F6B" w14:textId="77777777" w:rsidTr="00DB4C6A">
        <w:trPr>
          <w:trHeight w:val="369"/>
          <w:jc w:val="center"/>
        </w:trPr>
        <w:tc>
          <w:tcPr>
            <w:tcW w:w="1276" w:type="dxa"/>
            <w:vAlign w:val="center"/>
          </w:tcPr>
          <w:p w14:paraId="11B40300" w14:textId="77777777" w:rsidR="0053519D" w:rsidRDefault="00000000">
            <w:pPr>
              <w:pStyle w:val="3"/>
            </w:pPr>
            <w:r>
              <w:t>效益指标</w:t>
            </w:r>
          </w:p>
        </w:tc>
        <w:tc>
          <w:tcPr>
            <w:tcW w:w="1276" w:type="dxa"/>
            <w:vAlign w:val="center"/>
          </w:tcPr>
          <w:p w14:paraId="41E3D052" w14:textId="77777777" w:rsidR="0053519D" w:rsidRDefault="00000000">
            <w:pPr>
              <w:pStyle w:val="2"/>
            </w:pPr>
            <w:r>
              <w:t>社会效益指标</w:t>
            </w:r>
          </w:p>
        </w:tc>
        <w:tc>
          <w:tcPr>
            <w:tcW w:w="1332" w:type="dxa"/>
            <w:vAlign w:val="center"/>
          </w:tcPr>
          <w:p w14:paraId="5BBBB1E7" w14:textId="77777777" w:rsidR="0053519D" w:rsidRDefault="00000000">
            <w:pPr>
              <w:pStyle w:val="2"/>
            </w:pPr>
            <w:r>
              <w:t>有效填补生态城在地质河道数据空白</w:t>
            </w:r>
          </w:p>
          <w:p w14:paraId="4AA4DC22" w14:textId="77777777" w:rsidR="0053519D" w:rsidRDefault="0053519D">
            <w:pPr>
              <w:pStyle w:val="2"/>
            </w:pPr>
          </w:p>
        </w:tc>
        <w:tc>
          <w:tcPr>
            <w:tcW w:w="3430" w:type="dxa"/>
            <w:vAlign w:val="center"/>
          </w:tcPr>
          <w:p w14:paraId="319DEFCD" w14:textId="77777777" w:rsidR="0053519D" w:rsidRDefault="00000000">
            <w:pPr>
              <w:pStyle w:val="2"/>
            </w:pPr>
            <w:r>
              <w:t>有效填补生态城在地质河道数据空白</w:t>
            </w:r>
          </w:p>
        </w:tc>
        <w:tc>
          <w:tcPr>
            <w:tcW w:w="2551" w:type="dxa"/>
            <w:vAlign w:val="center"/>
          </w:tcPr>
          <w:p w14:paraId="4E0462A7" w14:textId="77777777" w:rsidR="0053519D" w:rsidRDefault="00000000">
            <w:pPr>
              <w:pStyle w:val="2"/>
            </w:pPr>
            <w:r>
              <w:t xml:space="preserve">  有效填补</w:t>
            </w:r>
          </w:p>
        </w:tc>
      </w:tr>
      <w:tr w:rsidR="00DB4C6A" w14:paraId="35FBC4A9" w14:textId="77777777" w:rsidTr="00DB4C6A">
        <w:trPr>
          <w:trHeight w:val="369"/>
          <w:jc w:val="center"/>
        </w:trPr>
        <w:tc>
          <w:tcPr>
            <w:tcW w:w="1276" w:type="dxa"/>
            <w:vAlign w:val="center"/>
          </w:tcPr>
          <w:p w14:paraId="27DC0F62" w14:textId="77777777" w:rsidR="0053519D" w:rsidRDefault="00000000">
            <w:pPr>
              <w:pStyle w:val="3"/>
            </w:pPr>
            <w:r>
              <w:t>满意度指标</w:t>
            </w:r>
          </w:p>
        </w:tc>
        <w:tc>
          <w:tcPr>
            <w:tcW w:w="1276" w:type="dxa"/>
            <w:vAlign w:val="center"/>
          </w:tcPr>
          <w:p w14:paraId="4046EF54" w14:textId="77777777" w:rsidR="0053519D" w:rsidRDefault="00000000">
            <w:pPr>
              <w:pStyle w:val="2"/>
            </w:pPr>
            <w:r>
              <w:t>服务对象满意度指标</w:t>
            </w:r>
          </w:p>
        </w:tc>
        <w:tc>
          <w:tcPr>
            <w:tcW w:w="1332" w:type="dxa"/>
            <w:vAlign w:val="center"/>
          </w:tcPr>
          <w:p w14:paraId="7C58435A" w14:textId="77777777" w:rsidR="0053519D" w:rsidRDefault="00000000">
            <w:pPr>
              <w:pStyle w:val="2"/>
            </w:pPr>
            <w:r>
              <w:t>使用人员满意度</w:t>
            </w:r>
          </w:p>
        </w:tc>
        <w:tc>
          <w:tcPr>
            <w:tcW w:w="3430" w:type="dxa"/>
            <w:vAlign w:val="center"/>
          </w:tcPr>
          <w:p w14:paraId="611CCBBB" w14:textId="77777777" w:rsidR="0053519D" w:rsidRDefault="00000000">
            <w:pPr>
              <w:pStyle w:val="2"/>
            </w:pPr>
            <w:r>
              <w:t>使用人员满意度</w:t>
            </w:r>
          </w:p>
        </w:tc>
        <w:tc>
          <w:tcPr>
            <w:tcW w:w="2551" w:type="dxa"/>
            <w:vAlign w:val="center"/>
          </w:tcPr>
          <w:p w14:paraId="008C641F" w14:textId="77777777" w:rsidR="0053519D" w:rsidRDefault="00000000">
            <w:pPr>
              <w:pStyle w:val="2"/>
            </w:pPr>
            <w:r>
              <w:t>≥95%</w:t>
            </w:r>
          </w:p>
        </w:tc>
      </w:tr>
    </w:tbl>
    <w:p w14:paraId="16B44660" w14:textId="77777777" w:rsidR="0053519D" w:rsidRDefault="0053519D">
      <w:pPr>
        <w:sectPr w:rsidR="0053519D" w:rsidSect="00EB1DFB">
          <w:pgSz w:w="11900" w:h="16840"/>
          <w:pgMar w:top="1984" w:right="1304" w:bottom="1134" w:left="1304" w:header="720" w:footer="720" w:gutter="0"/>
          <w:cols w:space="720"/>
        </w:sectPr>
      </w:pPr>
    </w:p>
    <w:p w14:paraId="1CFC8ADF" w14:textId="77777777" w:rsidR="0053519D" w:rsidRDefault="00000000">
      <w:pPr>
        <w:jc w:val="center"/>
      </w:pPr>
      <w:r>
        <w:rPr>
          <w:rFonts w:ascii="方正仿宋_GBK" w:eastAsia="方正仿宋_GBK" w:hAnsi="方正仿宋_GBK" w:cs="方正仿宋_GBK"/>
          <w:sz w:val="28"/>
        </w:rPr>
        <w:lastRenderedPageBreak/>
        <w:t xml:space="preserve"> </w:t>
      </w:r>
    </w:p>
    <w:p w14:paraId="1F68571E" w14:textId="77777777" w:rsidR="0053519D" w:rsidRDefault="00000000">
      <w:pPr>
        <w:ind w:firstLine="560"/>
        <w:outlineLvl w:val="3"/>
      </w:pPr>
      <w:bookmarkStart w:id="36" w:name="_Toc_4_4_0000000040"/>
      <w:r>
        <w:rPr>
          <w:rFonts w:ascii="方正仿宋_GBK" w:eastAsia="方正仿宋_GBK" w:hAnsi="方正仿宋_GBK" w:cs="方正仿宋_GBK"/>
          <w:sz w:val="28"/>
        </w:rPr>
        <w:t>37.中新天津生态城呼叫中心2023年运维服务项目绩效目标表</w:t>
      </w:r>
      <w:bookmarkEnd w:id="3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2C2B0D19"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0E2E608"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AC75595" w14:textId="77777777" w:rsidR="0053519D" w:rsidRDefault="00000000">
            <w:pPr>
              <w:pStyle w:val="4"/>
            </w:pPr>
            <w:r>
              <w:t>单位：元</w:t>
            </w:r>
          </w:p>
        </w:tc>
      </w:tr>
      <w:tr w:rsidR="00DB4C6A" w14:paraId="59C7E79D" w14:textId="77777777" w:rsidTr="00DB4C6A">
        <w:trPr>
          <w:trHeight w:val="369"/>
          <w:jc w:val="center"/>
        </w:trPr>
        <w:tc>
          <w:tcPr>
            <w:tcW w:w="1276" w:type="dxa"/>
            <w:vAlign w:val="center"/>
          </w:tcPr>
          <w:p w14:paraId="0AA23501" w14:textId="77777777" w:rsidR="0053519D" w:rsidRDefault="00000000">
            <w:pPr>
              <w:pStyle w:val="1"/>
            </w:pPr>
            <w:r>
              <w:t>项目名称</w:t>
            </w:r>
          </w:p>
        </w:tc>
        <w:tc>
          <w:tcPr>
            <w:tcW w:w="8589" w:type="dxa"/>
            <w:gridSpan w:val="6"/>
            <w:vAlign w:val="center"/>
          </w:tcPr>
          <w:p w14:paraId="0BD80E54" w14:textId="77777777" w:rsidR="0053519D" w:rsidRDefault="00000000">
            <w:pPr>
              <w:pStyle w:val="2"/>
            </w:pPr>
            <w:r>
              <w:t>中新天津生态城呼叫中心2023年运维服务项目</w:t>
            </w:r>
          </w:p>
        </w:tc>
      </w:tr>
      <w:tr w:rsidR="0053519D" w14:paraId="3DCAA10E" w14:textId="77777777">
        <w:trPr>
          <w:trHeight w:val="369"/>
          <w:jc w:val="center"/>
        </w:trPr>
        <w:tc>
          <w:tcPr>
            <w:tcW w:w="1276" w:type="dxa"/>
            <w:vMerge w:val="restart"/>
            <w:vAlign w:val="center"/>
          </w:tcPr>
          <w:p w14:paraId="650D54DD" w14:textId="77777777" w:rsidR="0053519D" w:rsidRDefault="00000000">
            <w:pPr>
              <w:pStyle w:val="1"/>
            </w:pPr>
            <w:r>
              <w:t>预算规模及资金用途</w:t>
            </w:r>
          </w:p>
        </w:tc>
        <w:tc>
          <w:tcPr>
            <w:tcW w:w="1276" w:type="dxa"/>
            <w:vAlign w:val="center"/>
          </w:tcPr>
          <w:p w14:paraId="4B7D9287" w14:textId="77777777" w:rsidR="0053519D" w:rsidRDefault="00000000">
            <w:pPr>
              <w:pStyle w:val="1"/>
            </w:pPr>
            <w:r>
              <w:t>预算数</w:t>
            </w:r>
          </w:p>
        </w:tc>
        <w:tc>
          <w:tcPr>
            <w:tcW w:w="1332" w:type="dxa"/>
            <w:vAlign w:val="center"/>
          </w:tcPr>
          <w:p w14:paraId="2B6B22A1" w14:textId="77777777" w:rsidR="0053519D" w:rsidRDefault="00000000">
            <w:pPr>
              <w:pStyle w:val="2"/>
            </w:pPr>
            <w:r>
              <w:t>24791.01</w:t>
            </w:r>
          </w:p>
        </w:tc>
        <w:tc>
          <w:tcPr>
            <w:tcW w:w="1587" w:type="dxa"/>
            <w:vAlign w:val="center"/>
          </w:tcPr>
          <w:p w14:paraId="481C4F4F" w14:textId="77777777" w:rsidR="0053519D" w:rsidRDefault="00000000">
            <w:pPr>
              <w:pStyle w:val="1"/>
            </w:pPr>
            <w:r>
              <w:t>其中：财政    资金</w:t>
            </w:r>
          </w:p>
        </w:tc>
        <w:tc>
          <w:tcPr>
            <w:tcW w:w="1843" w:type="dxa"/>
            <w:vAlign w:val="center"/>
          </w:tcPr>
          <w:p w14:paraId="011B54DB" w14:textId="77777777" w:rsidR="0053519D" w:rsidRDefault="00000000">
            <w:pPr>
              <w:pStyle w:val="2"/>
            </w:pPr>
            <w:r>
              <w:t>24791.01</w:t>
            </w:r>
          </w:p>
        </w:tc>
        <w:tc>
          <w:tcPr>
            <w:tcW w:w="1276" w:type="dxa"/>
            <w:vAlign w:val="center"/>
          </w:tcPr>
          <w:p w14:paraId="10931028" w14:textId="77777777" w:rsidR="0053519D" w:rsidRDefault="00000000">
            <w:pPr>
              <w:pStyle w:val="1"/>
            </w:pPr>
            <w:r>
              <w:t>其他资金</w:t>
            </w:r>
          </w:p>
        </w:tc>
        <w:tc>
          <w:tcPr>
            <w:tcW w:w="1276" w:type="dxa"/>
            <w:vAlign w:val="center"/>
          </w:tcPr>
          <w:p w14:paraId="74DF83A7" w14:textId="77777777" w:rsidR="0053519D" w:rsidRDefault="00000000">
            <w:pPr>
              <w:pStyle w:val="2"/>
            </w:pPr>
            <w:r>
              <w:t xml:space="preserve"> </w:t>
            </w:r>
          </w:p>
        </w:tc>
      </w:tr>
      <w:tr w:rsidR="00DB4C6A" w14:paraId="1427328B" w14:textId="77777777" w:rsidTr="00DB4C6A">
        <w:trPr>
          <w:trHeight w:val="369"/>
          <w:jc w:val="center"/>
        </w:trPr>
        <w:tc>
          <w:tcPr>
            <w:tcW w:w="1276" w:type="dxa"/>
            <w:vMerge/>
          </w:tcPr>
          <w:p w14:paraId="2191703A" w14:textId="77777777" w:rsidR="0053519D" w:rsidRDefault="0053519D"/>
        </w:tc>
        <w:tc>
          <w:tcPr>
            <w:tcW w:w="8589" w:type="dxa"/>
            <w:gridSpan w:val="6"/>
            <w:vAlign w:val="center"/>
          </w:tcPr>
          <w:p w14:paraId="638B2840" w14:textId="77777777" w:rsidR="0053519D" w:rsidRDefault="00000000">
            <w:pPr>
              <w:pStyle w:val="2"/>
            </w:pPr>
            <w:r>
              <w:t>中新天津生态城呼叫中心2023年运维服务项目，确保呼叫中心正常运转。</w:t>
            </w:r>
          </w:p>
        </w:tc>
      </w:tr>
      <w:tr w:rsidR="00DB4C6A" w14:paraId="14FCB2D5" w14:textId="77777777" w:rsidTr="00DB4C6A">
        <w:trPr>
          <w:trHeight w:val="369"/>
          <w:jc w:val="center"/>
        </w:trPr>
        <w:tc>
          <w:tcPr>
            <w:tcW w:w="1276" w:type="dxa"/>
            <w:vAlign w:val="center"/>
          </w:tcPr>
          <w:p w14:paraId="3ECAB7AB" w14:textId="77777777" w:rsidR="0053519D" w:rsidRDefault="00000000">
            <w:pPr>
              <w:pStyle w:val="1"/>
            </w:pPr>
            <w:r>
              <w:t>绩效目标</w:t>
            </w:r>
          </w:p>
        </w:tc>
        <w:tc>
          <w:tcPr>
            <w:tcW w:w="8589" w:type="dxa"/>
            <w:gridSpan w:val="6"/>
            <w:vAlign w:val="center"/>
          </w:tcPr>
          <w:p w14:paraId="01F4E54E" w14:textId="77777777" w:rsidR="0053519D" w:rsidRDefault="00000000">
            <w:pPr>
              <w:pStyle w:val="2"/>
            </w:pPr>
            <w:r>
              <w:t>1.通过开展中新天津生态城呼叫中心2023年运维服务项目，确保呼叫中心正常运转，提升中心服务质量。</w:t>
            </w:r>
            <w:r>
              <w:tab/>
            </w:r>
          </w:p>
          <w:p w14:paraId="2B0D8E12" w14:textId="77777777" w:rsidR="0053519D" w:rsidRDefault="0053519D">
            <w:pPr>
              <w:pStyle w:val="2"/>
            </w:pPr>
          </w:p>
        </w:tc>
      </w:tr>
    </w:tbl>
    <w:p w14:paraId="3D6553DF"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56B15270" w14:textId="77777777" w:rsidTr="00DB4C6A">
        <w:trPr>
          <w:trHeight w:val="397"/>
          <w:tblHeader/>
          <w:jc w:val="center"/>
        </w:trPr>
        <w:tc>
          <w:tcPr>
            <w:tcW w:w="1276" w:type="dxa"/>
            <w:vAlign w:val="center"/>
          </w:tcPr>
          <w:p w14:paraId="734F5837" w14:textId="77777777" w:rsidR="0053519D" w:rsidRDefault="00000000">
            <w:pPr>
              <w:pStyle w:val="1"/>
            </w:pPr>
            <w:r>
              <w:t>一级指标</w:t>
            </w:r>
          </w:p>
        </w:tc>
        <w:tc>
          <w:tcPr>
            <w:tcW w:w="1276" w:type="dxa"/>
            <w:vAlign w:val="center"/>
          </w:tcPr>
          <w:p w14:paraId="45F83DC0" w14:textId="77777777" w:rsidR="0053519D" w:rsidRDefault="00000000">
            <w:pPr>
              <w:pStyle w:val="1"/>
            </w:pPr>
            <w:r>
              <w:t>二级指标</w:t>
            </w:r>
          </w:p>
        </w:tc>
        <w:tc>
          <w:tcPr>
            <w:tcW w:w="1332" w:type="dxa"/>
            <w:vAlign w:val="center"/>
          </w:tcPr>
          <w:p w14:paraId="5F65CDAF" w14:textId="77777777" w:rsidR="0053519D" w:rsidRDefault="00000000">
            <w:pPr>
              <w:pStyle w:val="1"/>
            </w:pPr>
            <w:r>
              <w:t>三级指标</w:t>
            </w:r>
          </w:p>
        </w:tc>
        <w:tc>
          <w:tcPr>
            <w:tcW w:w="3430" w:type="dxa"/>
            <w:vAlign w:val="center"/>
          </w:tcPr>
          <w:p w14:paraId="5F9091BB" w14:textId="77777777" w:rsidR="0053519D" w:rsidRDefault="00000000">
            <w:pPr>
              <w:pStyle w:val="1"/>
            </w:pPr>
            <w:r>
              <w:t>绩效指标描述</w:t>
            </w:r>
          </w:p>
        </w:tc>
        <w:tc>
          <w:tcPr>
            <w:tcW w:w="2551" w:type="dxa"/>
            <w:vAlign w:val="center"/>
          </w:tcPr>
          <w:p w14:paraId="009A6C57" w14:textId="77777777" w:rsidR="0053519D" w:rsidRDefault="00000000">
            <w:pPr>
              <w:pStyle w:val="1"/>
            </w:pPr>
            <w:r>
              <w:t>指标值</w:t>
            </w:r>
          </w:p>
        </w:tc>
      </w:tr>
      <w:tr w:rsidR="00DB4C6A" w14:paraId="5F78D545" w14:textId="77777777" w:rsidTr="00DB4C6A">
        <w:trPr>
          <w:trHeight w:val="369"/>
          <w:jc w:val="center"/>
        </w:trPr>
        <w:tc>
          <w:tcPr>
            <w:tcW w:w="1276" w:type="dxa"/>
            <w:vMerge w:val="restart"/>
            <w:vAlign w:val="center"/>
          </w:tcPr>
          <w:p w14:paraId="6BB464F5" w14:textId="77777777" w:rsidR="0053519D" w:rsidRDefault="00000000">
            <w:pPr>
              <w:pStyle w:val="3"/>
            </w:pPr>
            <w:r>
              <w:t>产出指标</w:t>
            </w:r>
          </w:p>
        </w:tc>
        <w:tc>
          <w:tcPr>
            <w:tcW w:w="1276" w:type="dxa"/>
            <w:vAlign w:val="center"/>
          </w:tcPr>
          <w:p w14:paraId="0291F5C8" w14:textId="77777777" w:rsidR="0053519D" w:rsidRDefault="00000000">
            <w:pPr>
              <w:pStyle w:val="2"/>
            </w:pPr>
            <w:r>
              <w:t>数量指标</w:t>
            </w:r>
          </w:p>
        </w:tc>
        <w:tc>
          <w:tcPr>
            <w:tcW w:w="1332" w:type="dxa"/>
            <w:vAlign w:val="center"/>
          </w:tcPr>
          <w:p w14:paraId="348EA6FD" w14:textId="77777777" w:rsidR="0053519D" w:rsidRDefault="00000000">
            <w:pPr>
              <w:pStyle w:val="2"/>
            </w:pPr>
            <w:r>
              <w:t>驻场服务</w:t>
            </w:r>
          </w:p>
        </w:tc>
        <w:tc>
          <w:tcPr>
            <w:tcW w:w="3430" w:type="dxa"/>
            <w:vAlign w:val="center"/>
          </w:tcPr>
          <w:p w14:paraId="5FA90DA1" w14:textId="77777777" w:rsidR="0053519D" w:rsidRDefault="00000000">
            <w:pPr>
              <w:pStyle w:val="2"/>
            </w:pPr>
            <w:r>
              <w:t>驻场服务人员数量</w:t>
            </w:r>
          </w:p>
        </w:tc>
        <w:tc>
          <w:tcPr>
            <w:tcW w:w="2551" w:type="dxa"/>
            <w:vAlign w:val="center"/>
          </w:tcPr>
          <w:p w14:paraId="143FF4F0" w14:textId="77777777" w:rsidR="0053519D" w:rsidRDefault="00000000">
            <w:pPr>
              <w:pStyle w:val="2"/>
            </w:pPr>
            <w:r>
              <w:t>≥7人</w:t>
            </w:r>
          </w:p>
        </w:tc>
      </w:tr>
      <w:tr w:rsidR="00DB4C6A" w14:paraId="207DE9F2" w14:textId="77777777" w:rsidTr="00DB4C6A">
        <w:trPr>
          <w:trHeight w:val="369"/>
          <w:jc w:val="center"/>
        </w:trPr>
        <w:tc>
          <w:tcPr>
            <w:tcW w:w="1276" w:type="dxa"/>
            <w:vMerge/>
            <w:vAlign w:val="center"/>
          </w:tcPr>
          <w:p w14:paraId="399AB413" w14:textId="77777777" w:rsidR="0053519D" w:rsidRDefault="0053519D"/>
        </w:tc>
        <w:tc>
          <w:tcPr>
            <w:tcW w:w="1276" w:type="dxa"/>
            <w:vAlign w:val="center"/>
          </w:tcPr>
          <w:p w14:paraId="7EFB07FA" w14:textId="77777777" w:rsidR="0053519D" w:rsidRDefault="00000000">
            <w:pPr>
              <w:pStyle w:val="2"/>
            </w:pPr>
            <w:r>
              <w:t>质量指标</w:t>
            </w:r>
          </w:p>
        </w:tc>
        <w:tc>
          <w:tcPr>
            <w:tcW w:w="1332" w:type="dxa"/>
            <w:vAlign w:val="center"/>
          </w:tcPr>
          <w:p w14:paraId="7F6E022B" w14:textId="77777777" w:rsidR="0053519D" w:rsidRDefault="00000000">
            <w:pPr>
              <w:pStyle w:val="2"/>
            </w:pPr>
            <w:r>
              <w:t>呼叫中心正常运转率</w:t>
            </w:r>
          </w:p>
        </w:tc>
        <w:tc>
          <w:tcPr>
            <w:tcW w:w="3430" w:type="dxa"/>
            <w:vAlign w:val="center"/>
          </w:tcPr>
          <w:p w14:paraId="3A5631AB" w14:textId="77777777" w:rsidR="0053519D" w:rsidRDefault="00000000">
            <w:pPr>
              <w:pStyle w:val="2"/>
            </w:pPr>
            <w:r>
              <w:t>呼叫中心正常运转率</w:t>
            </w:r>
          </w:p>
        </w:tc>
        <w:tc>
          <w:tcPr>
            <w:tcW w:w="2551" w:type="dxa"/>
            <w:vAlign w:val="center"/>
          </w:tcPr>
          <w:p w14:paraId="2CBBDFE3" w14:textId="77777777" w:rsidR="0053519D" w:rsidRDefault="00000000">
            <w:pPr>
              <w:pStyle w:val="2"/>
            </w:pPr>
            <w:r>
              <w:t>≥99%</w:t>
            </w:r>
          </w:p>
        </w:tc>
      </w:tr>
      <w:tr w:rsidR="00DB4C6A" w14:paraId="028779EE" w14:textId="77777777" w:rsidTr="00DB4C6A">
        <w:trPr>
          <w:trHeight w:val="369"/>
          <w:jc w:val="center"/>
        </w:trPr>
        <w:tc>
          <w:tcPr>
            <w:tcW w:w="1276" w:type="dxa"/>
            <w:vMerge/>
            <w:vAlign w:val="center"/>
          </w:tcPr>
          <w:p w14:paraId="1984B56B" w14:textId="77777777" w:rsidR="0053519D" w:rsidRDefault="0053519D"/>
        </w:tc>
        <w:tc>
          <w:tcPr>
            <w:tcW w:w="1276" w:type="dxa"/>
            <w:vAlign w:val="center"/>
          </w:tcPr>
          <w:p w14:paraId="13308ECF" w14:textId="77777777" w:rsidR="0053519D" w:rsidRDefault="00000000">
            <w:pPr>
              <w:pStyle w:val="2"/>
            </w:pPr>
            <w:r>
              <w:t>时效指标</w:t>
            </w:r>
          </w:p>
        </w:tc>
        <w:tc>
          <w:tcPr>
            <w:tcW w:w="1332" w:type="dxa"/>
            <w:vAlign w:val="center"/>
          </w:tcPr>
          <w:p w14:paraId="48E352DF" w14:textId="77777777" w:rsidR="0053519D" w:rsidRDefault="00000000">
            <w:pPr>
              <w:pStyle w:val="2"/>
            </w:pPr>
            <w:r>
              <w:t>业务处置及时率</w:t>
            </w:r>
          </w:p>
        </w:tc>
        <w:tc>
          <w:tcPr>
            <w:tcW w:w="3430" w:type="dxa"/>
            <w:vAlign w:val="center"/>
          </w:tcPr>
          <w:p w14:paraId="53EF0D47" w14:textId="77777777" w:rsidR="0053519D" w:rsidRDefault="00000000">
            <w:pPr>
              <w:pStyle w:val="2"/>
            </w:pPr>
            <w:r>
              <w:t>业务处置及时率</w:t>
            </w:r>
          </w:p>
        </w:tc>
        <w:tc>
          <w:tcPr>
            <w:tcW w:w="2551" w:type="dxa"/>
            <w:vAlign w:val="center"/>
          </w:tcPr>
          <w:p w14:paraId="055D7856" w14:textId="77777777" w:rsidR="0053519D" w:rsidRDefault="00000000">
            <w:pPr>
              <w:pStyle w:val="2"/>
            </w:pPr>
            <w:r>
              <w:t>≥95%</w:t>
            </w:r>
          </w:p>
        </w:tc>
      </w:tr>
      <w:tr w:rsidR="00DB4C6A" w14:paraId="785F4272" w14:textId="77777777" w:rsidTr="00DB4C6A">
        <w:trPr>
          <w:trHeight w:val="369"/>
          <w:jc w:val="center"/>
        </w:trPr>
        <w:tc>
          <w:tcPr>
            <w:tcW w:w="1276" w:type="dxa"/>
            <w:vMerge/>
            <w:vAlign w:val="center"/>
          </w:tcPr>
          <w:p w14:paraId="225D4FF1" w14:textId="77777777" w:rsidR="0053519D" w:rsidRDefault="0053519D"/>
        </w:tc>
        <w:tc>
          <w:tcPr>
            <w:tcW w:w="1276" w:type="dxa"/>
            <w:vAlign w:val="center"/>
          </w:tcPr>
          <w:p w14:paraId="70D09808" w14:textId="77777777" w:rsidR="0053519D" w:rsidRDefault="00000000">
            <w:pPr>
              <w:pStyle w:val="2"/>
            </w:pPr>
            <w:r>
              <w:t>成本指标</w:t>
            </w:r>
          </w:p>
        </w:tc>
        <w:tc>
          <w:tcPr>
            <w:tcW w:w="1332" w:type="dxa"/>
            <w:vAlign w:val="center"/>
          </w:tcPr>
          <w:p w14:paraId="0D6566B1" w14:textId="77777777" w:rsidR="0053519D" w:rsidRDefault="00000000">
            <w:pPr>
              <w:pStyle w:val="2"/>
            </w:pPr>
            <w:r>
              <w:t>质保期限成本</w:t>
            </w:r>
          </w:p>
        </w:tc>
        <w:tc>
          <w:tcPr>
            <w:tcW w:w="3430" w:type="dxa"/>
            <w:vAlign w:val="center"/>
          </w:tcPr>
          <w:p w14:paraId="06214A7A" w14:textId="77777777" w:rsidR="0053519D" w:rsidRDefault="00000000">
            <w:pPr>
              <w:pStyle w:val="2"/>
            </w:pPr>
            <w:r>
              <w:t>质保期限成本</w:t>
            </w:r>
          </w:p>
        </w:tc>
        <w:tc>
          <w:tcPr>
            <w:tcW w:w="2551" w:type="dxa"/>
            <w:vAlign w:val="center"/>
          </w:tcPr>
          <w:p w14:paraId="2A53B72F" w14:textId="77777777" w:rsidR="0053519D" w:rsidRDefault="00000000">
            <w:pPr>
              <w:pStyle w:val="2"/>
            </w:pPr>
            <w:r>
              <w:t>≤24791.01元</w:t>
            </w:r>
          </w:p>
        </w:tc>
      </w:tr>
      <w:tr w:rsidR="00DB4C6A" w14:paraId="1A4CFC9C" w14:textId="77777777" w:rsidTr="00DB4C6A">
        <w:trPr>
          <w:trHeight w:val="369"/>
          <w:jc w:val="center"/>
        </w:trPr>
        <w:tc>
          <w:tcPr>
            <w:tcW w:w="1276" w:type="dxa"/>
            <w:vAlign w:val="center"/>
          </w:tcPr>
          <w:p w14:paraId="7984F4DD" w14:textId="77777777" w:rsidR="0053519D" w:rsidRDefault="00000000">
            <w:pPr>
              <w:pStyle w:val="3"/>
            </w:pPr>
            <w:r>
              <w:t>效益指标</w:t>
            </w:r>
          </w:p>
        </w:tc>
        <w:tc>
          <w:tcPr>
            <w:tcW w:w="1276" w:type="dxa"/>
            <w:vAlign w:val="center"/>
          </w:tcPr>
          <w:p w14:paraId="7CB2C063" w14:textId="77777777" w:rsidR="0053519D" w:rsidRDefault="00000000">
            <w:pPr>
              <w:pStyle w:val="2"/>
            </w:pPr>
            <w:r>
              <w:t>社会效益指标</w:t>
            </w:r>
          </w:p>
        </w:tc>
        <w:tc>
          <w:tcPr>
            <w:tcW w:w="1332" w:type="dxa"/>
            <w:vAlign w:val="center"/>
          </w:tcPr>
          <w:p w14:paraId="708B8AC7" w14:textId="77777777" w:rsidR="0053519D" w:rsidRDefault="00000000">
            <w:pPr>
              <w:pStyle w:val="2"/>
            </w:pPr>
            <w:r>
              <w:t>提升中心服务质量</w:t>
            </w:r>
          </w:p>
        </w:tc>
        <w:tc>
          <w:tcPr>
            <w:tcW w:w="3430" w:type="dxa"/>
            <w:vAlign w:val="center"/>
          </w:tcPr>
          <w:p w14:paraId="3457D507" w14:textId="77777777" w:rsidR="0053519D" w:rsidRDefault="00000000">
            <w:pPr>
              <w:pStyle w:val="2"/>
            </w:pPr>
            <w:r>
              <w:t>提升中心服务质量</w:t>
            </w:r>
          </w:p>
        </w:tc>
        <w:tc>
          <w:tcPr>
            <w:tcW w:w="2551" w:type="dxa"/>
            <w:vAlign w:val="center"/>
          </w:tcPr>
          <w:p w14:paraId="58A36D61" w14:textId="77777777" w:rsidR="0053519D" w:rsidRDefault="00000000">
            <w:pPr>
              <w:pStyle w:val="2"/>
            </w:pPr>
            <w:r>
              <w:t>有效提升</w:t>
            </w:r>
          </w:p>
        </w:tc>
      </w:tr>
      <w:tr w:rsidR="00DB4C6A" w14:paraId="6A51F94B" w14:textId="77777777" w:rsidTr="00DB4C6A">
        <w:trPr>
          <w:trHeight w:val="369"/>
          <w:jc w:val="center"/>
        </w:trPr>
        <w:tc>
          <w:tcPr>
            <w:tcW w:w="1276" w:type="dxa"/>
            <w:vAlign w:val="center"/>
          </w:tcPr>
          <w:p w14:paraId="1683A53F" w14:textId="77777777" w:rsidR="0053519D" w:rsidRDefault="00000000">
            <w:pPr>
              <w:pStyle w:val="3"/>
            </w:pPr>
            <w:r>
              <w:t>满意度指标</w:t>
            </w:r>
          </w:p>
        </w:tc>
        <w:tc>
          <w:tcPr>
            <w:tcW w:w="1276" w:type="dxa"/>
            <w:vAlign w:val="center"/>
          </w:tcPr>
          <w:p w14:paraId="53671AAE" w14:textId="77777777" w:rsidR="0053519D" w:rsidRDefault="00000000">
            <w:pPr>
              <w:pStyle w:val="2"/>
            </w:pPr>
            <w:r>
              <w:t>服务对象满意度指标</w:t>
            </w:r>
          </w:p>
        </w:tc>
        <w:tc>
          <w:tcPr>
            <w:tcW w:w="1332" w:type="dxa"/>
            <w:vAlign w:val="center"/>
          </w:tcPr>
          <w:p w14:paraId="35777947" w14:textId="77777777" w:rsidR="0053519D" w:rsidRDefault="00000000">
            <w:pPr>
              <w:pStyle w:val="2"/>
            </w:pPr>
            <w:r>
              <w:t>项目服务对象满意度</w:t>
            </w:r>
          </w:p>
        </w:tc>
        <w:tc>
          <w:tcPr>
            <w:tcW w:w="3430" w:type="dxa"/>
            <w:vAlign w:val="center"/>
          </w:tcPr>
          <w:p w14:paraId="43745A21" w14:textId="77777777" w:rsidR="0053519D" w:rsidRDefault="00000000">
            <w:pPr>
              <w:pStyle w:val="2"/>
            </w:pPr>
            <w:r>
              <w:t>项目服务对象满意度</w:t>
            </w:r>
          </w:p>
        </w:tc>
        <w:tc>
          <w:tcPr>
            <w:tcW w:w="2551" w:type="dxa"/>
            <w:vAlign w:val="center"/>
          </w:tcPr>
          <w:p w14:paraId="19D0E5D3" w14:textId="77777777" w:rsidR="0053519D" w:rsidRDefault="00000000">
            <w:pPr>
              <w:pStyle w:val="2"/>
            </w:pPr>
            <w:r>
              <w:t>≥95%</w:t>
            </w:r>
          </w:p>
        </w:tc>
      </w:tr>
    </w:tbl>
    <w:p w14:paraId="65D59693" w14:textId="77777777" w:rsidR="0053519D" w:rsidRDefault="0053519D">
      <w:pPr>
        <w:sectPr w:rsidR="0053519D" w:rsidSect="00EB1DFB">
          <w:pgSz w:w="11900" w:h="16840"/>
          <w:pgMar w:top="1984" w:right="1304" w:bottom="1134" w:left="1304" w:header="720" w:footer="720" w:gutter="0"/>
          <w:cols w:space="720"/>
        </w:sectPr>
      </w:pPr>
    </w:p>
    <w:p w14:paraId="4DFE678F" w14:textId="77777777" w:rsidR="0053519D" w:rsidRDefault="00000000">
      <w:pPr>
        <w:jc w:val="center"/>
      </w:pPr>
      <w:r>
        <w:rPr>
          <w:rFonts w:ascii="方正仿宋_GBK" w:eastAsia="方正仿宋_GBK" w:hAnsi="方正仿宋_GBK" w:cs="方正仿宋_GBK"/>
          <w:sz w:val="28"/>
        </w:rPr>
        <w:lastRenderedPageBreak/>
        <w:t xml:space="preserve"> </w:t>
      </w:r>
    </w:p>
    <w:p w14:paraId="33D7B0D7" w14:textId="77777777" w:rsidR="0053519D" w:rsidRDefault="00000000">
      <w:pPr>
        <w:ind w:firstLine="560"/>
        <w:outlineLvl w:val="3"/>
      </w:pPr>
      <w:bookmarkStart w:id="37" w:name="_Toc_4_4_0000000041"/>
      <w:r>
        <w:rPr>
          <w:rFonts w:ascii="方正仿宋_GBK" w:eastAsia="方正仿宋_GBK" w:hAnsi="方正仿宋_GBK" w:cs="方正仿宋_GBK"/>
          <w:sz w:val="28"/>
        </w:rPr>
        <w:t>38.中新天津生态城呼叫中心运维服务项目（2022-2023）绩效目标表</w:t>
      </w:r>
      <w:bookmarkEnd w:id="3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7B5E68FE"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4A8046A"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423C58C" w14:textId="77777777" w:rsidR="0053519D" w:rsidRDefault="00000000">
            <w:pPr>
              <w:pStyle w:val="4"/>
            </w:pPr>
            <w:r>
              <w:t>单位：元</w:t>
            </w:r>
          </w:p>
        </w:tc>
      </w:tr>
      <w:tr w:rsidR="00DB4C6A" w14:paraId="20FA0452" w14:textId="77777777" w:rsidTr="00DB4C6A">
        <w:trPr>
          <w:trHeight w:val="369"/>
          <w:jc w:val="center"/>
        </w:trPr>
        <w:tc>
          <w:tcPr>
            <w:tcW w:w="1276" w:type="dxa"/>
            <w:vAlign w:val="center"/>
          </w:tcPr>
          <w:p w14:paraId="6FEED002" w14:textId="77777777" w:rsidR="0053519D" w:rsidRDefault="00000000">
            <w:pPr>
              <w:pStyle w:val="1"/>
            </w:pPr>
            <w:r>
              <w:t>项目名称</w:t>
            </w:r>
          </w:p>
        </w:tc>
        <w:tc>
          <w:tcPr>
            <w:tcW w:w="8589" w:type="dxa"/>
            <w:gridSpan w:val="6"/>
            <w:vAlign w:val="center"/>
          </w:tcPr>
          <w:p w14:paraId="37AEC0C2" w14:textId="77777777" w:rsidR="0053519D" w:rsidRDefault="00000000">
            <w:pPr>
              <w:pStyle w:val="2"/>
            </w:pPr>
            <w:r>
              <w:t>中新天津生态城呼叫中心运维服务项目（2022-2023）</w:t>
            </w:r>
          </w:p>
        </w:tc>
      </w:tr>
      <w:tr w:rsidR="0053519D" w14:paraId="311052C3" w14:textId="77777777">
        <w:trPr>
          <w:trHeight w:val="369"/>
          <w:jc w:val="center"/>
        </w:trPr>
        <w:tc>
          <w:tcPr>
            <w:tcW w:w="1276" w:type="dxa"/>
            <w:vMerge w:val="restart"/>
            <w:vAlign w:val="center"/>
          </w:tcPr>
          <w:p w14:paraId="328483FF" w14:textId="77777777" w:rsidR="0053519D" w:rsidRDefault="00000000">
            <w:pPr>
              <w:pStyle w:val="1"/>
            </w:pPr>
            <w:r>
              <w:t>预算规模及资金用途</w:t>
            </w:r>
          </w:p>
        </w:tc>
        <w:tc>
          <w:tcPr>
            <w:tcW w:w="1276" w:type="dxa"/>
            <w:vAlign w:val="center"/>
          </w:tcPr>
          <w:p w14:paraId="20C8AF0C" w14:textId="77777777" w:rsidR="0053519D" w:rsidRDefault="00000000">
            <w:pPr>
              <w:pStyle w:val="1"/>
            </w:pPr>
            <w:r>
              <w:t>预算数</w:t>
            </w:r>
          </w:p>
        </w:tc>
        <w:tc>
          <w:tcPr>
            <w:tcW w:w="1332" w:type="dxa"/>
            <w:vAlign w:val="center"/>
          </w:tcPr>
          <w:p w14:paraId="4DF017EE" w14:textId="77777777" w:rsidR="0053519D" w:rsidRDefault="00000000">
            <w:pPr>
              <w:pStyle w:val="2"/>
            </w:pPr>
            <w:r>
              <w:t>80310.65</w:t>
            </w:r>
          </w:p>
        </w:tc>
        <w:tc>
          <w:tcPr>
            <w:tcW w:w="1587" w:type="dxa"/>
            <w:vAlign w:val="center"/>
          </w:tcPr>
          <w:p w14:paraId="0ED2E4A0" w14:textId="77777777" w:rsidR="0053519D" w:rsidRDefault="00000000">
            <w:pPr>
              <w:pStyle w:val="1"/>
            </w:pPr>
            <w:r>
              <w:t>其中：财政    资金</w:t>
            </w:r>
          </w:p>
        </w:tc>
        <w:tc>
          <w:tcPr>
            <w:tcW w:w="1843" w:type="dxa"/>
            <w:vAlign w:val="center"/>
          </w:tcPr>
          <w:p w14:paraId="4B997576" w14:textId="77777777" w:rsidR="0053519D" w:rsidRDefault="00000000">
            <w:pPr>
              <w:pStyle w:val="2"/>
            </w:pPr>
            <w:r>
              <w:t>80310.65</w:t>
            </w:r>
          </w:p>
        </w:tc>
        <w:tc>
          <w:tcPr>
            <w:tcW w:w="1276" w:type="dxa"/>
            <w:vAlign w:val="center"/>
          </w:tcPr>
          <w:p w14:paraId="593C1791" w14:textId="77777777" w:rsidR="0053519D" w:rsidRDefault="00000000">
            <w:pPr>
              <w:pStyle w:val="1"/>
            </w:pPr>
            <w:r>
              <w:t>其他资金</w:t>
            </w:r>
          </w:p>
        </w:tc>
        <w:tc>
          <w:tcPr>
            <w:tcW w:w="1276" w:type="dxa"/>
            <w:vAlign w:val="center"/>
          </w:tcPr>
          <w:p w14:paraId="7160FE7F" w14:textId="77777777" w:rsidR="0053519D" w:rsidRDefault="00000000">
            <w:pPr>
              <w:pStyle w:val="2"/>
            </w:pPr>
            <w:r>
              <w:t xml:space="preserve"> </w:t>
            </w:r>
          </w:p>
        </w:tc>
      </w:tr>
      <w:tr w:rsidR="00DB4C6A" w14:paraId="0ACD986E" w14:textId="77777777" w:rsidTr="00DB4C6A">
        <w:trPr>
          <w:trHeight w:val="369"/>
          <w:jc w:val="center"/>
        </w:trPr>
        <w:tc>
          <w:tcPr>
            <w:tcW w:w="1276" w:type="dxa"/>
            <w:vMerge/>
          </w:tcPr>
          <w:p w14:paraId="5A43C9CC" w14:textId="77777777" w:rsidR="0053519D" w:rsidRDefault="0053519D"/>
        </w:tc>
        <w:tc>
          <w:tcPr>
            <w:tcW w:w="8589" w:type="dxa"/>
            <w:gridSpan w:val="6"/>
            <w:vAlign w:val="center"/>
          </w:tcPr>
          <w:p w14:paraId="75A17178" w14:textId="77777777" w:rsidR="0053519D" w:rsidRDefault="00000000">
            <w:pPr>
              <w:pStyle w:val="2"/>
            </w:pPr>
            <w:r>
              <w:t>中新天津生态城呼叫中心2022-2023年运维服务项目，确保呼叫中心正常运转。</w:t>
            </w:r>
          </w:p>
        </w:tc>
      </w:tr>
      <w:tr w:rsidR="00DB4C6A" w14:paraId="640D4115" w14:textId="77777777" w:rsidTr="00DB4C6A">
        <w:trPr>
          <w:trHeight w:val="369"/>
          <w:jc w:val="center"/>
        </w:trPr>
        <w:tc>
          <w:tcPr>
            <w:tcW w:w="1276" w:type="dxa"/>
            <w:vAlign w:val="center"/>
          </w:tcPr>
          <w:p w14:paraId="0C5D6BB6" w14:textId="77777777" w:rsidR="0053519D" w:rsidRDefault="00000000">
            <w:pPr>
              <w:pStyle w:val="1"/>
            </w:pPr>
            <w:r>
              <w:t>绩效目标</w:t>
            </w:r>
          </w:p>
        </w:tc>
        <w:tc>
          <w:tcPr>
            <w:tcW w:w="8589" w:type="dxa"/>
            <w:gridSpan w:val="6"/>
            <w:vAlign w:val="center"/>
          </w:tcPr>
          <w:p w14:paraId="76F9DDFC" w14:textId="77777777" w:rsidR="0053519D" w:rsidRDefault="00000000">
            <w:pPr>
              <w:pStyle w:val="2"/>
            </w:pPr>
            <w:r>
              <w:t>1.通过开展中新天津生态城呼叫中心2022-2023年运维工作，保障呼叫中心正常运转。</w:t>
            </w:r>
            <w:r>
              <w:tab/>
            </w:r>
            <w:r>
              <w:tab/>
            </w:r>
            <w:r>
              <w:tab/>
            </w:r>
            <w:r>
              <w:tab/>
            </w:r>
            <w:r>
              <w:tab/>
            </w:r>
          </w:p>
          <w:p w14:paraId="6AC60794" w14:textId="77777777" w:rsidR="0053519D" w:rsidRDefault="00000000">
            <w:pPr>
              <w:pStyle w:val="2"/>
            </w:pPr>
            <w:r>
              <w:tab/>
            </w:r>
            <w:r>
              <w:tab/>
            </w:r>
            <w:r>
              <w:tab/>
            </w:r>
            <w:r>
              <w:tab/>
            </w:r>
            <w:r>
              <w:tab/>
            </w:r>
          </w:p>
          <w:p w14:paraId="4A1D9C7F" w14:textId="77777777" w:rsidR="0053519D" w:rsidRDefault="0053519D">
            <w:pPr>
              <w:pStyle w:val="2"/>
            </w:pPr>
          </w:p>
        </w:tc>
      </w:tr>
    </w:tbl>
    <w:p w14:paraId="6B86A1DC"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5FBD6D84" w14:textId="77777777" w:rsidTr="00DB4C6A">
        <w:trPr>
          <w:trHeight w:val="397"/>
          <w:tblHeader/>
          <w:jc w:val="center"/>
        </w:trPr>
        <w:tc>
          <w:tcPr>
            <w:tcW w:w="1276" w:type="dxa"/>
            <w:vAlign w:val="center"/>
          </w:tcPr>
          <w:p w14:paraId="26FC6FF5" w14:textId="77777777" w:rsidR="0053519D" w:rsidRDefault="00000000">
            <w:pPr>
              <w:pStyle w:val="1"/>
            </w:pPr>
            <w:r>
              <w:t>一级指标</w:t>
            </w:r>
          </w:p>
        </w:tc>
        <w:tc>
          <w:tcPr>
            <w:tcW w:w="1276" w:type="dxa"/>
            <w:vAlign w:val="center"/>
          </w:tcPr>
          <w:p w14:paraId="3D5FC75F" w14:textId="77777777" w:rsidR="0053519D" w:rsidRDefault="00000000">
            <w:pPr>
              <w:pStyle w:val="1"/>
            </w:pPr>
            <w:r>
              <w:t>二级指标</w:t>
            </w:r>
          </w:p>
        </w:tc>
        <w:tc>
          <w:tcPr>
            <w:tcW w:w="1332" w:type="dxa"/>
            <w:vAlign w:val="center"/>
          </w:tcPr>
          <w:p w14:paraId="1E705849" w14:textId="77777777" w:rsidR="0053519D" w:rsidRDefault="00000000">
            <w:pPr>
              <w:pStyle w:val="1"/>
            </w:pPr>
            <w:r>
              <w:t>三级指标</w:t>
            </w:r>
          </w:p>
        </w:tc>
        <w:tc>
          <w:tcPr>
            <w:tcW w:w="3430" w:type="dxa"/>
            <w:vAlign w:val="center"/>
          </w:tcPr>
          <w:p w14:paraId="56F7BB04" w14:textId="77777777" w:rsidR="0053519D" w:rsidRDefault="00000000">
            <w:pPr>
              <w:pStyle w:val="1"/>
            </w:pPr>
            <w:r>
              <w:t>绩效指标描述</w:t>
            </w:r>
          </w:p>
        </w:tc>
        <w:tc>
          <w:tcPr>
            <w:tcW w:w="2551" w:type="dxa"/>
            <w:vAlign w:val="center"/>
          </w:tcPr>
          <w:p w14:paraId="208989D3" w14:textId="77777777" w:rsidR="0053519D" w:rsidRDefault="00000000">
            <w:pPr>
              <w:pStyle w:val="1"/>
            </w:pPr>
            <w:r>
              <w:t>指标值</w:t>
            </w:r>
          </w:p>
        </w:tc>
      </w:tr>
      <w:tr w:rsidR="00DB4C6A" w14:paraId="64FD1488" w14:textId="77777777" w:rsidTr="00DB4C6A">
        <w:trPr>
          <w:trHeight w:val="369"/>
          <w:jc w:val="center"/>
        </w:trPr>
        <w:tc>
          <w:tcPr>
            <w:tcW w:w="1276" w:type="dxa"/>
            <w:vMerge w:val="restart"/>
            <w:vAlign w:val="center"/>
          </w:tcPr>
          <w:p w14:paraId="011F413D" w14:textId="77777777" w:rsidR="0053519D" w:rsidRDefault="00000000">
            <w:pPr>
              <w:pStyle w:val="3"/>
            </w:pPr>
            <w:r>
              <w:t>产出指标</w:t>
            </w:r>
          </w:p>
        </w:tc>
        <w:tc>
          <w:tcPr>
            <w:tcW w:w="1276" w:type="dxa"/>
            <w:vAlign w:val="center"/>
          </w:tcPr>
          <w:p w14:paraId="2716844C" w14:textId="77777777" w:rsidR="0053519D" w:rsidRDefault="00000000">
            <w:pPr>
              <w:pStyle w:val="2"/>
            </w:pPr>
            <w:r>
              <w:t>数量指标</w:t>
            </w:r>
          </w:p>
        </w:tc>
        <w:tc>
          <w:tcPr>
            <w:tcW w:w="1332" w:type="dxa"/>
            <w:vAlign w:val="center"/>
          </w:tcPr>
          <w:p w14:paraId="25DE27DC" w14:textId="77777777" w:rsidR="0053519D" w:rsidRDefault="00000000">
            <w:pPr>
              <w:pStyle w:val="2"/>
            </w:pPr>
            <w:r>
              <w:t>人员数量</w:t>
            </w:r>
          </w:p>
        </w:tc>
        <w:tc>
          <w:tcPr>
            <w:tcW w:w="3430" w:type="dxa"/>
            <w:vAlign w:val="center"/>
          </w:tcPr>
          <w:p w14:paraId="56ABF681" w14:textId="77777777" w:rsidR="0053519D" w:rsidRDefault="00000000">
            <w:pPr>
              <w:pStyle w:val="2"/>
            </w:pPr>
            <w:r>
              <w:t>人员数量</w:t>
            </w:r>
          </w:p>
        </w:tc>
        <w:tc>
          <w:tcPr>
            <w:tcW w:w="2551" w:type="dxa"/>
            <w:vAlign w:val="center"/>
          </w:tcPr>
          <w:p w14:paraId="48FF6F25" w14:textId="77777777" w:rsidR="0053519D" w:rsidRDefault="00000000">
            <w:pPr>
              <w:pStyle w:val="2"/>
            </w:pPr>
            <w:r>
              <w:t>≥7个</w:t>
            </w:r>
          </w:p>
        </w:tc>
      </w:tr>
      <w:tr w:rsidR="00DB4C6A" w14:paraId="65E1121E" w14:textId="77777777" w:rsidTr="00DB4C6A">
        <w:trPr>
          <w:trHeight w:val="369"/>
          <w:jc w:val="center"/>
        </w:trPr>
        <w:tc>
          <w:tcPr>
            <w:tcW w:w="1276" w:type="dxa"/>
            <w:vMerge/>
            <w:vAlign w:val="center"/>
          </w:tcPr>
          <w:p w14:paraId="5C097EF2" w14:textId="77777777" w:rsidR="0053519D" w:rsidRDefault="0053519D"/>
        </w:tc>
        <w:tc>
          <w:tcPr>
            <w:tcW w:w="1276" w:type="dxa"/>
            <w:vAlign w:val="center"/>
          </w:tcPr>
          <w:p w14:paraId="7357E613" w14:textId="77777777" w:rsidR="0053519D" w:rsidRDefault="00000000">
            <w:pPr>
              <w:pStyle w:val="2"/>
            </w:pPr>
            <w:r>
              <w:t>质量指标</w:t>
            </w:r>
          </w:p>
        </w:tc>
        <w:tc>
          <w:tcPr>
            <w:tcW w:w="1332" w:type="dxa"/>
            <w:vAlign w:val="center"/>
          </w:tcPr>
          <w:p w14:paraId="0E2250C8" w14:textId="77777777" w:rsidR="0053519D" w:rsidRDefault="00000000">
            <w:pPr>
              <w:pStyle w:val="2"/>
            </w:pPr>
            <w:r>
              <w:t>呼叫中心正常运行效率</w:t>
            </w:r>
          </w:p>
        </w:tc>
        <w:tc>
          <w:tcPr>
            <w:tcW w:w="3430" w:type="dxa"/>
            <w:vAlign w:val="center"/>
          </w:tcPr>
          <w:p w14:paraId="5581AF18" w14:textId="77777777" w:rsidR="0053519D" w:rsidRDefault="00000000">
            <w:pPr>
              <w:pStyle w:val="2"/>
            </w:pPr>
            <w:r>
              <w:t>业务处置率</w:t>
            </w:r>
          </w:p>
        </w:tc>
        <w:tc>
          <w:tcPr>
            <w:tcW w:w="2551" w:type="dxa"/>
            <w:vAlign w:val="center"/>
          </w:tcPr>
          <w:p w14:paraId="54186498" w14:textId="77777777" w:rsidR="0053519D" w:rsidRDefault="00000000">
            <w:pPr>
              <w:pStyle w:val="2"/>
            </w:pPr>
            <w:r>
              <w:t>≥95%</w:t>
            </w:r>
          </w:p>
        </w:tc>
      </w:tr>
      <w:tr w:rsidR="00DB4C6A" w14:paraId="2F8F8568" w14:textId="77777777" w:rsidTr="00DB4C6A">
        <w:trPr>
          <w:trHeight w:val="369"/>
          <w:jc w:val="center"/>
        </w:trPr>
        <w:tc>
          <w:tcPr>
            <w:tcW w:w="1276" w:type="dxa"/>
            <w:vMerge/>
            <w:vAlign w:val="center"/>
          </w:tcPr>
          <w:p w14:paraId="068108A8" w14:textId="77777777" w:rsidR="0053519D" w:rsidRDefault="0053519D"/>
        </w:tc>
        <w:tc>
          <w:tcPr>
            <w:tcW w:w="1276" w:type="dxa"/>
            <w:vAlign w:val="center"/>
          </w:tcPr>
          <w:p w14:paraId="1F35BCE5" w14:textId="77777777" w:rsidR="0053519D" w:rsidRDefault="00000000">
            <w:pPr>
              <w:pStyle w:val="2"/>
            </w:pPr>
            <w:r>
              <w:t>时效指标</w:t>
            </w:r>
          </w:p>
        </w:tc>
        <w:tc>
          <w:tcPr>
            <w:tcW w:w="1332" w:type="dxa"/>
            <w:vAlign w:val="center"/>
          </w:tcPr>
          <w:p w14:paraId="6B9C68F1" w14:textId="77777777" w:rsidR="0053519D" w:rsidRDefault="00000000">
            <w:pPr>
              <w:pStyle w:val="2"/>
            </w:pPr>
            <w:r>
              <w:t>业务处置及时率</w:t>
            </w:r>
          </w:p>
        </w:tc>
        <w:tc>
          <w:tcPr>
            <w:tcW w:w="3430" w:type="dxa"/>
            <w:vAlign w:val="center"/>
          </w:tcPr>
          <w:p w14:paraId="6A72D7E4" w14:textId="77777777" w:rsidR="0053519D" w:rsidRDefault="00000000">
            <w:pPr>
              <w:pStyle w:val="2"/>
            </w:pPr>
            <w:r>
              <w:t>业务处置及时率</w:t>
            </w:r>
          </w:p>
        </w:tc>
        <w:tc>
          <w:tcPr>
            <w:tcW w:w="2551" w:type="dxa"/>
            <w:vAlign w:val="center"/>
          </w:tcPr>
          <w:p w14:paraId="3CCCA861" w14:textId="77777777" w:rsidR="0053519D" w:rsidRDefault="00000000">
            <w:pPr>
              <w:pStyle w:val="2"/>
            </w:pPr>
            <w:r>
              <w:t>≥95%</w:t>
            </w:r>
          </w:p>
        </w:tc>
      </w:tr>
      <w:tr w:rsidR="00DB4C6A" w14:paraId="650FE699" w14:textId="77777777" w:rsidTr="00DB4C6A">
        <w:trPr>
          <w:trHeight w:val="369"/>
          <w:jc w:val="center"/>
        </w:trPr>
        <w:tc>
          <w:tcPr>
            <w:tcW w:w="1276" w:type="dxa"/>
            <w:vMerge/>
            <w:vAlign w:val="center"/>
          </w:tcPr>
          <w:p w14:paraId="2FFDB9BA" w14:textId="77777777" w:rsidR="0053519D" w:rsidRDefault="0053519D"/>
        </w:tc>
        <w:tc>
          <w:tcPr>
            <w:tcW w:w="1276" w:type="dxa"/>
            <w:vAlign w:val="center"/>
          </w:tcPr>
          <w:p w14:paraId="33CAF155" w14:textId="77777777" w:rsidR="0053519D" w:rsidRDefault="00000000">
            <w:pPr>
              <w:pStyle w:val="2"/>
            </w:pPr>
            <w:r>
              <w:t>成本指标</w:t>
            </w:r>
          </w:p>
        </w:tc>
        <w:tc>
          <w:tcPr>
            <w:tcW w:w="1332" w:type="dxa"/>
            <w:vAlign w:val="center"/>
          </w:tcPr>
          <w:p w14:paraId="0B991EC7" w14:textId="77777777" w:rsidR="0053519D" w:rsidRDefault="00000000">
            <w:pPr>
              <w:pStyle w:val="2"/>
            </w:pPr>
            <w:r>
              <w:t>运维成本</w:t>
            </w:r>
          </w:p>
        </w:tc>
        <w:tc>
          <w:tcPr>
            <w:tcW w:w="3430" w:type="dxa"/>
            <w:vAlign w:val="center"/>
          </w:tcPr>
          <w:p w14:paraId="0C3E640E" w14:textId="77777777" w:rsidR="0053519D" w:rsidRDefault="00000000">
            <w:pPr>
              <w:pStyle w:val="2"/>
            </w:pPr>
            <w:r>
              <w:t>运维成本</w:t>
            </w:r>
          </w:p>
        </w:tc>
        <w:tc>
          <w:tcPr>
            <w:tcW w:w="2551" w:type="dxa"/>
            <w:vAlign w:val="center"/>
          </w:tcPr>
          <w:p w14:paraId="6B0E00CF" w14:textId="77777777" w:rsidR="0053519D" w:rsidRDefault="00000000">
            <w:pPr>
              <w:pStyle w:val="2"/>
            </w:pPr>
            <w:r>
              <w:t>≤80310.65元</w:t>
            </w:r>
          </w:p>
        </w:tc>
      </w:tr>
      <w:tr w:rsidR="00DB4C6A" w14:paraId="46F7AA67" w14:textId="77777777" w:rsidTr="00DB4C6A">
        <w:trPr>
          <w:trHeight w:val="369"/>
          <w:jc w:val="center"/>
        </w:trPr>
        <w:tc>
          <w:tcPr>
            <w:tcW w:w="1276" w:type="dxa"/>
            <w:vAlign w:val="center"/>
          </w:tcPr>
          <w:p w14:paraId="2E0E5AE4" w14:textId="77777777" w:rsidR="0053519D" w:rsidRDefault="00000000">
            <w:pPr>
              <w:pStyle w:val="3"/>
            </w:pPr>
            <w:r>
              <w:t>效益指标</w:t>
            </w:r>
          </w:p>
        </w:tc>
        <w:tc>
          <w:tcPr>
            <w:tcW w:w="1276" w:type="dxa"/>
            <w:vAlign w:val="center"/>
          </w:tcPr>
          <w:p w14:paraId="77C1B876" w14:textId="77777777" w:rsidR="0053519D" w:rsidRDefault="00000000">
            <w:pPr>
              <w:pStyle w:val="2"/>
            </w:pPr>
            <w:r>
              <w:t>社会效益指标</w:t>
            </w:r>
          </w:p>
        </w:tc>
        <w:tc>
          <w:tcPr>
            <w:tcW w:w="1332" w:type="dxa"/>
            <w:vAlign w:val="center"/>
          </w:tcPr>
          <w:p w14:paraId="5DCE8CB0" w14:textId="77777777" w:rsidR="0053519D" w:rsidRDefault="00000000">
            <w:pPr>
              <w:pStyle w:val="2"/>
            </w:pPr>
            <w:r>
              <w:t>保障呼叫中心业务正常开</w:t>
            </w:r>
          </w:p>
          <w:p w14:paraId="57F825A9" w14:textId="77777777" w:rsidR="0053519D" w:rsidRDefault="00000000">
            <w:pPr>
              <w:pStyle w:val="2"/>
            </w:pPr>
            <w:r>
              <w:t>展</w:t>
            </w:r>
          </w:p>
        </w:tc>
        <w:tc>
          <w:tcPr>
            <w:tcW w:w="3430" w:type="dxa"/>
            <w:vAlign w:val="center"/>
          </w:tcPr>
          <w:p w14:paraId="65C9A98C" w14:textId="77777777" w:rsidR="0053519D" w:rsidRDefault="00000000">
            <w:pPr>
              <w:pStyle w:val="2"/>
            </w:pPr>
            <w:r>
              <w:t>保障呼叫中心业务正常开展</w:t>
            </w:r>
          </w:p>
        </w:tc>
        <w:tc>
          <w:tcPr>
            <w:tcW w:w="2551" w:type="dxa"/>
            <w:vAlign w:val="center"/>
          </w:tcPr>
          <w:p w14:paraId="61408B79" w14:textId="77777777" w:rsidR="0053519D" w:rsidRDefault="00000000">
            <w:pPr>
              <w:pStyle w:val="2"/>
            </w:pPr>
            <w:r>
              <w:t>有效保障</w:t>
            </w:r>
          </w:p>
        </w:tc>
      </w:tr>
      <w:tr w:rsidR="00DB4C6A" w14:paraId="72155499" w14:textId="77777777" w:rsidTr="00DB4C6A">
        <w:trPr>
          <w:trHeight w:val="369"/>
          <w:jc w:val="center"/>
        </w:trPr>
        <w:tc>
          <w:tcPr>
            <w:tcW w:w="1276" w:type="dxa"/>
            <w:vAlign w:val="center"/>
          </w:tcPr>
          <w:p w14:paraId="2650F96D" w14:textId="77777777" w:rsidR="0053519D" w:rsidRDefault="00000000">
            <w:pPr>
              <w:pStyle w:val="3"/>
            </w:pPr>
            <w:r>
              <w:t>满意度指标</w:t>
            </w:r>
          </w:p>
        </w:tc>
        <w:tc>
          <w:tcPr>
            <w:tcW w:w="1276" w:type="dxa"/>
            <w:vAlign w:val="center"/>
          </w:tcPr>
          <w:p w14:paraId="0B7D936E" w14:textId="77777777" w:rsidR="0053519D" w:rsidRDefault="00000000">
            <w:pPr>
              <w:pStyle w:val="2"/>
            </w:pPr>
            <w:r>
              <w:t>服务对象满意度指标</w:t>
            </w:r>
          </w:p>
        </w:tc>
        <w:tc>
          <w:tcPr>
            <w:tcW w:w="1332" w:type="dxa"/>
            <w:vAlign w:val="center"/>
          </w:tcPr>
          <w:p w14:paraId="6B8DABB7" w14:textId="77777777" w:rsidR="0053519D" w:rsidRDefault="00000000">
            <w:pPr>
              <w:pStyle w:val="2"/>
            </w:pPr>
            <w:r>
              <w:t>使用人员满意度</w:t>
            </w:r>
          </w:p>
        </w:tc>
        <w:tc>
          <w:tcPr>
            <w:tcW w:w="3430" w:type="dxa"/>
            <w:vAlign w:val="center"/>
          </w:tcPr>
          <w:p w14:paraId="350173A2" w14:textId="77777777" w:rsidR="0053519D" w:rsidRDefault="00000000">
            <w:pPr>
              <w:pStyle w:val="2"/>
            </w:pPr>
            <w:r>
              <w:t>使用人员满意度</w:t>
            </w:r>
          </w:p>
        </w:tc>
        <w:tc>
          <w:tcPr>
            <w:tcW w:w="2551" w:type="dxa"/>
            <w:vAlign w:val="center"/>
          </w:tcPr>
          <w:p w14:paraId="7477651D" w14:textId="77777777" w:rsidR="0053519D" w:rsidRDefault="00000000">
            <w:pPr>
              <w:pStyle w:val="2"/>
            </w:pPr>
            <w:r>
              <w:t>≥95%</w:t>
            </w:r>
          </w:p>
        </w:tc>
      </w:tr>
    </w:tbl>
    <w:p w14:paraId="375B73A9" w14:textId="77777777" w:rsidR="0053519D" w:rsidRDefault="0053519D">
      <w:pPr>
        <w:sectPr w:rsidR="0053519D" w:rsidSect="00EB1DFB">
          <w:pgSz w:w="11900" w:h="16840"/>
          <w:pgMar w:top="1984" w:right="1304" w:bottom="1134" w:left="1304" w:header="720" w:footer="720" w:gutter="0"/>
          <w:cols w:space="720"/>
        </w:sectPr>
      </w:pPr>
    </w:p>
    <w:p w14:paraId="4A70DA75" w14:textId="77777777" w:rsidR="0053519D" w:rsidRDefault="00000000">
      <w:pPr>
        <w:jc w:val="center"/>
      </w:pPr>
      <w:r>
        <w:rPr>
          <w:rFonts w:ascii="方正仿宋_GBK" w:eastAsia="方正仿宋_GBK" w:hAnsi="方正仿宋_GBK" w:cs="方正仿宋_GBK"/>
          <w:sz w:val="28"/>
        </w:rPr>
        <w:lastRenderedPageBreak/>
        <w:t xml:space="preserve"> </w:t>
      </w:r>
    </w:p>
    <w:p w14:paraId="66799FF4" w14:textId="77777777" w:rsidR="0053519D" w:rsidRDefault="00000000">
      <w:pPr>
        <w:ind w:firstLine="560"/>
        <w:outlineLvl w:val="3"/>
      </w:pPr>
      <w:bookmarkStart w:id="38" w:name="_Toc_4_4_0000000042"/>
      <w:r>
        <w:rPr>
          <w:rFonts w:ascii="方正仿宋_GBK" w:eastAsia="方正仿宋_GBK" w:hAnsi="方正仿宋_GBK" w:cs="方正仿宋_GBK"/>
          <w:sz w:val="28"/>
        </w:rPr>
        <w:t>39.中新天津生态城居民信息平台绩效目标表</w:t>
      </w:r>
      <w:bookmarkEnd w:id="3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7082726E"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2FA5198"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D2E33B4" w14:textId="77777777" w:rsidR="0053519D" w:rsidRDefault="00000000">
            <w:pPr>
              <w:pStyle w:val="4"/>
            </w:pPr>
            <w:r>
              <w:t>单位：元</w:t>
            </w:r>
          </w:p>
        </w:tc>
      </w:tr>
      <w:tr w:rsidR="00DB4C6A" w14:paraId="7E173619" w14:textId="77777777" w:rsidTr="00DB4C6A">
        <w:trPr>
          <w:trHeight w:val="369"/>
          <w:jc w:val="center"/>
        </w:trPr>
        <w:tc>
          <w:tcPr>
            <w:tcW w:w="1276" w:type="dxa"/>
            <w:vAlign w:val="center"/>
          </w:tcPr>
          <w:p w14:paraId="576CD17B" w14:textId="77777777" w:rsidR="0053519D" w:rsidRDefault="00000000">
            <w:pPr>
              <w:pStyle w:val="1"/>
            </w:pPr>
            <w:r>
              <w:t>项目名称</w:t>
            </w:r>
          </w:p>
        </w:tc>
        <w:tc>
          <w:tcPr>
            <w:tcW w:w="8589" w:type="dxa"/>
            <w:gridSpan w:val="6"/>
            <w:vAlign w:val="center"/>
          </w:tcPr>
          <w:p w14:paraId="04AD4EB4" w14:textId="77777777" w:rsidR="0053519D" w:rsidRDefault="00000000">
            <w:pPr>
              <w:pStyle w:val="2"/>
            </w:pPr>
            <w:r>
              <w:t>中新天津生态城居民信息平台</w:t>
            </w:r>
          </w:p>
        </w:tc>
      </w:tr>
      <w:tr w:rsidR="0053519D" w14:paraId="4A0F2BA2" w14:textId="77777777">
        <w:trPr>
          <w:trHeight w:val="369"/>
          <w:jc w:val="center"/>
        </w:trPr>
        <w:tc>
          <w:tcPr>
            <w:tcW w:w="1276" w:type="dxa"/>
            <w:vMerge w:val="restart"/>
            <w:vAlign w:val="center"/>
          </w:tcPr>
          <w:p w14:paraId="5B834B73" w14:textId="77777777" w:rsidR="0053519D" w:rsidRDefault="00000000">
            <w:pPr>
              <w:pStyle w:val="1"/>
            </w:pPr>
            <w:r>
              <w:t>预算规模及资金用途</w:t>
            </w:r>
          </w:p>
        </w:tc>
        <w:tc>
          <w:tcPr>
            <w:tcW w:w="1276" w:type="dxa"/>
            <w:vAlign w:val="center"/>
          </w:tcPr>
          <w:p w14:paraId="56F26A0B" w14:textId="77777777" w:rsidR="0053519D" w:rsidRDefault="00000000">
            <w:pPr>
              <w:pStyle w:val="1"/>
            </w:pPr>
            <w:r>
              <w:t>预算数</w:t>
            </w:r>
          </w:p>
        </w:tc>
        <w:tc>
          <w:tcPr>
            <w:tcW w:w="1332" w:type="dxa"/>
            <w:vAlign w:val="center"/>
          </w:tcPr>
          <w:p w14:paraId="2CDB1E16" w14:textId="77777777" w:rsidR="0053519D" w:rsidRDefault="00000000">
            <w:pPr>
              <w:pStyle w:val="2"/>
            </w:pPr>
            <w:r>
              <w:t>10000.00</w:t>
            </w:r>
          </w:p>
        </w:tc>
        <w:tc>
          <w:tcPr>
            <w:tcW w:w="1587" w:type="dxa"/>
            <w:vAlign w:val="center"/>
          </w:tcPr>
          <w:p w14:paraId="6D1DEFA8" w14:textId="77777777" w:rsidR="0053519D" w:rsidRDefault="00000000">
            <w:pPr>
              <w:pStyle w:val="1"/>
            </w:pPr>
            <w:r>
              <w:t>其中：财政    资金</w:t>
            </w:r>
          </w:p>
        </w:tc>
        <w:tc>
          <w:tcPr>
            <w:tcW w:w="1843" w:type="dxa"/>
            <w:vAlign w:val="center"/>
          </w:tcPr>
          <w:p w14:paraId="307FECAE" w14:textId="77777777" w:rsidR="0053519D" w:rsidRDefault="00000000">
            <w:pPr>
              <w:pStyle w:val="2"/>
            </w:pPr>
            <w:r>
              <w:t>10000.00</w:t>
            </w:r>
          </w:p>
        </w:tc>
        <w:tc>
          <w:tcPr>
            <w:tcW w:w="1276" w:type="dxa"/>
            <w:vAlign w:val="center"/>
          </w:tcPr>
          <w:p w14:paraId="36A79160" w14:textId="77777777" w:rsidR="0053519D" w:rsidRDefault="00000000">
            <w:pPr>
              <w:pStyle w:val="1"/>
            </w:pPr>
            <w:r>
              <w:t>其他资金</w:t>
            </w:r>
          </w:p>
        </w:tc>
        <w:tc>
          <w:tcPr>
            <w:tcW w:w="1276" w:type="dxa"/>
            <w:vAlign w:val="center"/>
          </w:tcPr>
          <w:p w14:paraId="5580D243" w14:textId="77777777" w:rsidR="0053519D" w:rsidRDefault="00000000">
            <w:pPr>
              <w:pStyle w:val="2"/>
            </w:pPr>
            <w:r>
              <w:t xml:space="preserve"> </w:t>
            </w:r>
          </w:p>
        </w:tc>
      </w:tr>
      <w:tr w:rsidR="00DB4C6A" w14:paraId="25C7D453" w14:textId="77777777" w:rsidTr="00DB4C6A">
        <w:trPr>
          <w:trHeight w:val="369"/>
          <w:jc w:val="center"/>
        </w:trPr>
        <w:tc>
          <w:tcPr>
            <w:tcW w:w="1276" w:type="dxa"/>
            <w:vMerge/>
          </w:tcPr>
          <w:p w14:paraId="4309B0C8" w14:textId="77777777" w:rsidR="0053519D" w:rsidRDefault="0053519D"/>
        </w:tc>
        <w:tc>
          <w:tcPr>
            <w:tcW w:w="8589" w:type="dxa"/>
            <w:gridSpan w:val="6"/>
            <w:vAlign w:val="center"/>
          </w:tcPr>
          <w:p w14:paraId="65CFB4B5" w14:textId="77777777" w:rsidR="0053519D" w:rsidRDefault="00000000">
            <w:pPr>
              <w:pStyle w:val="2"/>
            </w:pPr>
            <w:r>
              <w:t>为填补生态城人口信息统筹整合与协作应用的管理空白，智城局统筹各业务部门相关数据，整合治理后服务城市管理，辅助决策支撑。</w:t>
            </w:r>
          </w:p>
        </w:tc>
      </w:tr>
      <w:tr w:rsidR="00DB4C6A" w14:paraId="2CBAC15F" w14:textId="77777777" w:rsidTr="00DB4C6A">
        <w:trPr>
          <w:trHeight w:val="369"/>
          <w:jc w:val="center"/>
        </w:trPr>
        <w:tc>
          <w:tcPr>
            <w:tcW w:w="1276" w:type="dxa"/>
            <w:vAlign w:val="center"/>
          </w:tcPr>
          <w:p w14:paraId="7E29308B" w14:textId="77777777" w:rsidR="0053519D" w:rsidRDefault="00000000">
            <w:pPr>
              <w:pStyle w:val="1"/>
            </w:pPr>
            <w:r>
              <w:t>绩效目标</w:t>
            </w:r>
          </w:p>
        </w:tc>
        <w:tc>
          <w:tcPr>
            <w:tcW w:w="8589" w:type="dxa"/>
            <w:gridSpan w:val="6"/>
            <w:vAlign w:val="center"/>
          </w:tcPr>
          <w:p w14:paraId="0D382DC6" w14:textId="77777777" w:rsidR="0053519D" w:rsidRDefault="00000000">
            <w:pPr>
              <w:pStyle w:val="2"/>
            </w:pPr>
            <w:r>
              <w:t>1.为填补生态城人口信息统筹整合与协作应用的管理空白，建设居民信息平台，帮助智城局统筹各业务部门相关数据，整合治理后服务城市管理，辅助决策支撑。</w:t>
            </w:r>
          </w:p>
        </w:tc>
      </w:tr>
    </w:tbl>
    <w:p w14:paraId="13991AC7"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566794FC" w14:textId="77777777" w:rsidTr="00DB4C6A">
        <w:trPr>
          <w:trHeight w:val="397"/>
          <w:tblHeader/>
          <w:jc w:val="center"/>
        </w:trPr>
        <w:tc>
          <w:tcPr>
            <w:tcW w:w="1276" w:type="dxa"/>
            <w:vAlign w:val="center"/>
          </w:tcPr>
          <w:p w14:paraId="73A4FFC9" w14:textId="77777777" w:rsidR="0053519D" w:rsidRDefault="00000000">
            <w:pPr>
              <w:pStyle w:val="1"/>
            </w:pPr>
            <w:r>
              <w:t>一级指标</w:t>
            </w:r>
          </w:p>
        </w:tc>
        <w:tc>
          <w:tcPr>
            <w:tcW w:w="1276" w:type="dxa"/>
            <w:vAlign w:val="center"/>
          </w:tcPr>
          <w:p w14:paraId="1BF5A467" w14:textId="77777777" w:rsidR="0053519D" w:rsidRDefault="00000000">
            <w:pPr>
              <w:pStyle w:val="1"/>
            </w:pPr>
            <w:r>
              <w:t>二级指标</w:t>
            </w:r>
          </w:p>
        </w:tc>
        <w:tc>
          <w:tcPr>
            <w:tcW w:w="1332" w:type="dxa"/>
            <w:vAlign w:val="center"/>
          </w:tcPr>
          <w:p w14:paraId="39B0C9ED" w14:textId="77777777" w:rsidR="0053519D" w:rsidRDefault="00000000">
            <w:pPr>
              <w:pStyle w:val="1"/>
            </w:pPr>
            <w:r>
              <w:t>三级指标</w:t>
            </w:r>
          </w:p>
        </w:tc>
        <w:tc>
          <w:tcPr>
            <w:tcW w:w="3430" w:type="dxa"/>
            <w:vAlign w:val="center"/>
          </w:tcPr>
          <w:p w14:paraId="4E3F6004" w14:textId="77777777" w:rsidR="0053519D" w:rsidRDefault="00000000">
            <w:pPr>
              <w:pStyle w:val="1"/>
            </w:pPr>
            <w:r>
              <w:t>绩效指标描述</w:t>
            </w:r>
          </w:p>
        </w:tc>
        <w:tc>
          <w:tcPr>
            <w:tcW w:w="2551" w:type="dxa"/>
            <w:vAlign w:val="center"/>
          </w:tcPr>
          <w:p w14:paraId="45FA4993" w14:textId="77777777" w:rsidR="0053519D" w:rsidRDefault="00000000">
            <w:pPr>
              <w:pStyle w:val="1"/>
            </w:pPr>
            <w:r>
              <w:t>指标值</w:t>
            </w:r>
          </w:p>
        </w:tc>
      </w:tr>
      <w:tr w:rsidR="00DB4C6A" w14:paraId="141578CF" w14:textId="77777777" w:rsidTr="00DB4C6A">
        <w:trPr>
          <w:trHeight w:val="369"/>
          <w:jc w:val="center"/>
        </w:trPr>
        <w:tc>
          <w:tcPr>
            <w:tcW w:w="1276" w:type="dxa"/>
            <w:vMerge w:val="restart"/>
            <w:vAlign w:val="center"/>
          </w:tcPr>
          <w:p w14:paraId="5ECB6F9F" w14:textId="77777777" w:rsidR="0053519D" w:rsidRDefault="00000000">
            <w:pPr>
              <w:pStyle w:val="3"/>
            </w:pPr>
            <w:r>
              <w:t>产出指标</w:t>
            </w:r>
          </w:p>
        </w:tc>
        <w:tc>
          <w:tcPr>
            <w:tcW w:w="1276" w:type="dxa"/>
            <w:vAlign w:val="center"/>
          </w:tcPr>
          <w:p w14:paraId="3D860C11" w14:textId="77777777" w:rsidR="0053519D" w:rsidRDefault="00000000">
            <w:pPr>
              <w:pStyle w:val="2"/>
            </w:pPr>
            <w:r>
              <w:t>成本指标</w:t>
            </w:r>
          </w:p>
        </w:tc>
        <w:tc>
          <w:tcPr>
            <w:tcW w:w="1332" w:type="dxa"/>
            <w:vAlign w:val="center"/>
          </w:tcPr>
          <w:p w14:paraId="5A89B1D4" w14:textId="77777777" w:rsidR="0053519D" w:rsidRDefault="00000000">
            <w:pPr>
              <w:pStyle w:val="2"/>
            </w:pPr>
            <w:r>
              <w:t>项目预算额</w:t>
            </w:r>
          </w:p>
        </w:tc>
        <w:tc>
          <w:tcPr>
            <w:tcW w:w="3430" w:type="dxa"/>
            <w:vAlign w:val="center"/>
          </w:tcPr>
          <w:p w14:paraId="6F78010F" w14:textId="77777777" w:rsidR="0053519D" w:rsidRDefault="00000000">
            <w:pPr>
              <w:pStyle w:val="2"/>
            </w:pPr>
            <w:r>
              <w:t>项目预算额</w:t>
            </w:r>
          </w:p>
        </w:tc>
        <w:tc>
          <w:tcPr>
            <w:tcW w:w="2551" w:type="dxa"/>
            <w:vAlign w:val="center"/>
          </w:tcPr>
          <w:p w14:paraId="0B5979F6" w14:textId="77777777" w:rsidR="0053519D" w:rsidRDefault="00000000">
            <w:pPr>
              <w:pStyle w:val="2"/>
            </w:pPr>
            <w:r>
              <w:t>≤1万元</w:t>
            </w:r>
          </w:p>
        </w:tc>
      </w:tr>
      <w:tr w:rsidR="00DB4C6A" w14:paraId="3BEB3390" w14:textId="77777777" w:rsidTr="00DB4C6A">
        <w:trPr>
          <w:trHeight w:val="369"/>
          <w:jc w:val="center"/>
        </w:trPr>
        <w:tc>
          <w:tcPr>
            <w:tcW w:w="1276" w:type="dxa"/>
            <w:vMerge/>
            <w:vAlign w:val="center"/>
          </w:tcPr>
          <w:p w14:paraId="16C8697B" w14:textId="77777777" w:rsidR="0053519D" w:rsidRDefault="0053519D"/>
        </w:tc>
        <w:tc>
          <w:tcPr>
            <w:tcW w:w="1276" w:type="dxa"/>
            <w:vAlign w:val="center"/>
          </w:tcPr>
          <w:p w14:paraId="21835AB8" w14:textId="77777777" w:rsidR="0053519D" w:rsidRDefault="00000000">
            <w:pPr>
              <w:pStyle w:val="2"/>
            </w:pPr>
            <w:r>
              <w:t>数量指标</w:t>
            </w:r>
          </w:p>
        </w:tc>
        <w:tc>
          <w:tcPr>
            <w:tcW w:w="1332" w:type="dxa"/>
            <w:vAlign w:val="center"/>
          </w:tcPr>
          <w:p w14:paraId="473BFFD0" w14:textId="77777777" w:rsidR="0053519D" w:rsidRDefault="00000000">
            <w:pPr>
              <w:pStyle w:val="2"/>
            </w:pPr>
            <w:r>
              <w:t>建设基础数据库个数</w:t>
            </w:r>
          </w:p>
        </w:tc>
        <w:tc>
          <w:tcPr>
            <w:tcW w:w="3430" w:type="dxa"/>
            <w:vAlign w:val="center"/>
          </w:tcPr>
          <w:p w14:paraId="63D1A687" w14:textId="77777777" w:rsidR="0053519D" w:rsidRDefault="00000000">
            <w:pPr>
              <w:pStyle w:val="2"/>
            </w:pPr>
            <w:r>
              <w:t xml:space="preserve"> 完成1个基础数据库建设</w:t>
            </w:r>
          </w:p>
        </w:tc>
        <w:tc>
          <w:tcPr>
            <w:tcW w:w="2551" w:type="dxa"/>
            <w:vAlign w:val="center"/>
          </w:tcPr>
          <w:p w14:paraId="61BE797A" w14:textId="77777777" w:rsidR="0053519D" w:rsidRDefault="00000000">
            <w:pPr>
              <w:pStyle w:val="2"/>
            </w:pPr>
            <w:r>
              <w:t>1个</w:t>
            </w:r>
          </w:p>
        </w:tc>
      </w:tr>
      <w:tr w:rsidR="00DB4C6A" w14:paraId="5B4949FD" w14:textId="77777777" w:rsidTr="00DB4C6A">
        <w:trPr>
          <w:trHeight w:val="369"/>
          <w:jc w:val="center"/>
        </w:trPr>
        <w:tc>
          <w:tcPr>
            <w:tcW w:w="1276" w:type="dxa"/>
            <w:vMerge/>
            <w:vAlign w:val="center"/>
          </w:tcPr>
          <w:p w14:paraId="4925F7B3" w14:textId="77777777" w:rsidR="0053519D" w:rsidRDefault="0053519D"/>
        </w:tc>
        <w:tc>
          <w:tcPr>
            <w:tcW w:w="1276" w:type="dxa"/>
            <w:vAlign w:val="center"/>
          </w:tcPr>
          <w:p w14:paraId="509C6671" w14:textId="77777777" w:rsidR="0053519D" w:rsidRDefault="00000000">
            <w:pPr>
              <w:pStyle w:val="2"/>
            </w:pPr>
            <w:r>
              <w:t>质量指标</w:t>
            </w:r>
          </w:p>
        </w:tc>
        <w:tc>
          <w:tcPr>
            <w:tcW w:w="1332" w:type="dxa"/>
            <w:vAlign w:val="center"/>
          </w:tcPr>
          <w:p w14:paraId="1B12E3C8" w14:textId="77777777" w:rsidR="0053519D" w:rsidRDefault="00000000">
            <w:pPr>
              <w:pStyle w:val="2"/>
            </w:pPr>
            <w:r>
              <w:t>保障平台平稳运行</w:t>
            </w:r>
          </w:p>
        </w:tc>
        <w:tc>
          <w:tcPr>
            <w:tcW w:w="3430" w:type="dxa"/>
            <w:vAlign w:val="center"/>
          </w:tcPr>
          <w:p w14:paraId="3EB92442" w14:textId="77777777" w:rsidR="0053519D" w:rsidRDefault="00000000">
            <w:pPr>
              <w:pStyle w:val="2"/>
            </w:pPr>
            <w:r>
              <w:t xml:space="preserve"> 保障平台平稳运行率</w:t>
            </w:r>
          </w:p>
        </w:tc>
        <w:tc>
          <w:tcPr>
            <w:tcW w:w="2551" w:type="dxa"/>
            <w:vAlign w:val="center"/>
          </w:tcPr>
          <w:p w14:paraId="1A9F70EF" w14:textId="77777777" w:rsidR="0053519D" w:rsidRDefault="00000000">
            <w:pPr>
              <w:pStyle w:val="2"/>
            </w:pPr>
            <w:r>
              <w:t>≥95%</w:t>
            </w:r>
          </w:p>
        </w:tc>
      </w:tr>
      <w:tr w:rsidR="00DB4C6A" w14:paraId="75900A15" w14:textId="77777777" w:rsidTr="00DB4C6A">
        <w:trPr>
          <w:trHeight w:val="369"/>
          <w:jc w:val="center"/>
        </w:trPr>
        <w:tc>
          <w:tcPr>
            <w:tcW w:w="1276" w:type="dxa"/>
            <w:vMerge/>
            <w:vAlign w:val="center"/>
          </w:tcPr>
          <w:p w14:paraId="25A85F3B" w14:textId="77777777" w:rsidR="0053519D" w:rsidRDefault="0053519D"/>
        </w:tc>
        <w:tc>
          <w:tcPr>
            <w:tcW w:w="1276" w:type="dxa"/>
            <w:vAlign w:val="center"/>
          </w:tcPr>
          <w:p w14:paraId="475A18A0" w14:textId="77777777" w:rsidR="0053519D" w:rsidRDefault="00000000">
            <w:pPr>
              <w:pStyle w:val="2"/>
            </w:pPr>
            <w:r>
              <w:t>时效指标</w:t>
            </w:r>
          </w:p>
        </w:tc>
        <w:tc>
          <w:tcPr>
            <w:tcW w:w="1332" w:type="dxa"/>
            <w:vAlign w:val="center"/>
          </w:tcPr>
          <w:p w14:paraId="666F82D2" w14:textId="77777777" w:rsidR="0053519D" w:rsidRDefault="00000000">
            <w:pPr>
              <w:pStyle w:val="2"/>
            </w:pPr>
            <w:r>
              <w:t>运维期事件处置效率</w:t>
            </w:r>
          </w:p>
        </w:tc>
        <w:tc>
          <w:tcPr>
            <w:tcW w:w="3430" w:type="dxa"/>
            <w:vAlign w:val="center"/>
          </w:tcPr>
          <w:p w14:paraId="5EFAA42E" w14:textId="77777777" w:rsidR="0053519D" w:rsidRDefault="00000000">
            <w:pPr>
              <w:pStyle w:val="2"/>
            </w:pPr>
            <w:r>
              <w:t>运维期间，平台事件响应及时性</w:t>
            </w:r>
          </w:p>
        </w:tc>
        <w:tc>
          <w:tcPr>
            <w:tcW w:w="2551" w:type="dxa"/>
            <w:vAlign w:val="center"/>
          </w:tcPr>
          <w:p w14:paraId="59EAB6B0" w14:textId="77777777" w:rsidR="0053519D" w:rsidRDefault="00000000">
            <w:pPr>
              <w:pStyle w:val="2"/>
            </w:pPr>
            <w:r>
              <w:t>≥95%</w:t>
            </w:r>
          </w:p>
        </w:tc>
      </w:tr>
      <w:tr w:rsidR="00DB4C6A" w14:paraId="16336722" w14:textId="77777777" w:rsidTr="00DB4C6A">
        <w:trPr>
          <w:trHeight w:val="369"/>
          <w:jc w:val="center"/>
        </w:trPr>
        <w:tc>
          <w:tcPr>
            <w:tcW w:w="1276" w:type="dxa"/>
            <w:vAlign w:val="center"/>
          </w:tcPr>
          <w:p w14:paraId="31DFD086" w14:textId="77777777" w:rsidR="0053519D" w:rsidRDefault="00000000">
            <w:pPr>
              <w:pStyle w:val="3"/>
            </w:pPr>
            <w:r>
              <w:t>效益指标</w:t>
            </w:r>
          </w:p>
        </w:tc>
        <w:tc>
          <w:tcPr>
            <w:tcW w:w="1276" w:type="dxa"/>
            <w:vAlign w:val="center"/>
          </w:tcPr>
          <w:p w14:paraId="724F791F" w14:textId="77777777" w:rsidR="0053519D" w:rsidRDefault="00000000">
            <w:pPr>
              <w:pStyle w:val="2"/>
            </w:pPr>
            <w:r>
              <w:t>社会效益指标</w:t>
            </w:r>
          </w:p>
        </w:tc>
        <w:tc>
          <w:tcPr>
            <w:tcW w:w="1332" w:type="dxa"/>
            <w:vAlign w:val="center"/>
          </w:tcPr>
          <w:p w14:paraId="6DE68F4C" w14:textId="77777777" w:rsidR="0053519D" w:rsidRDefault="00000000">
            <w:pPr>
              <w:pStyle w:val="2"/>
            </w:pPr>
            <w:r>
              <w:t>平台建成后发挥应用价值</w:t>
            </w:r>
          </w:p>
        </w:tc>
        <w:tc>
          <w:tcPr>
            <w:tcW w:w="3430" w:type="dxa"/>
            <w:vAlign w:val="center"/>
          </w:tcPr>
          <w:p w14:paraId="41144C52" w14:textId="77777777" w:rsidR="0053519D" w:rsidRDefault="00000000">
            <w:pPr>
              <w:pStyle w:val="2"/>
            </w:pPr>
            <w:r>
              <w:t>平台建成后，为业务应用与管理提供数据支撑</w:t>
            </w:r>
          </w:p>
        </w:tc>
        <w:tc>
          <w:tcPr>
            <w:tcW w:w="2551" w:type="dxa"/>
            <w:vAlign w:val="center"/>
          </w:tcPr>
          <w:p w14:paraId="79953D5C" w14:textId="77777777" w:rsidR="0053519D" w:rsidRDefault="00000000">
            <w:pPr>
              <w:pStyle w:val="2"/>
            </w:pPr>
            <w:r>
              <w:t>有效支撑</w:t>
            </w:r>
          </w:p>
        </w:tc>
      </w:tr>
      <w:tr w:rsidR="00DB4C6A" w14:paraId="6E346DB7" w14:textId="77777777" w:rsidTr="00DB4C6A">
        <w:trPr>
          <w:trHeight w:val="369"/>
          <w:jc w:val="center"/>
        </w:trPr>
        <w:tc>
          <w:tcPr>
            <w:tcW w:w="1276" w:type="dxa"/>
            <w:vAlign w:val="center"/>
          </w:tcPr>
          <w:p w14:paraId="4D0833FB" w14:textId="77777777" w:rsidR="0053519D" w:rsidRDefault="00000000">
            <w:pPr>
              <w:pStyle w:val="3"/>
            </w:pPr>
            <w:r>
              <w:t>满意度指标</w:t>
            </w:r>
          </w:p>
        </w:tc>
        <w:tc>
          <w:tcPr>
            <w:tcW w:w="1276" w:type="dxa"/>
            <w:vAlign w:val="center"/>
          </w:tcPr>
          <w:p w14:paraId="4EBEF99A" w14:textId="77777777" w:rsidR="0053519D" w:rsidRDefault="00000000">
            <w:pPr>
              <w:pStyle w:val="2"/>
            </w:pPr>
            <w:r>
              <w:t>服务对象满意度指标</w:t>
            </w:r>
          </w:p>
        </w:tc>
        <w:tc>
          <w:tcPr>
            <w:tcW w:w="1332" w:type="dxa"/>
            <w:vAlign w:val="center"/>
          </w:tcPr>
          <w:p w14:paraId="0F7A657C" w14:textId="77777777" w:rsidR="0053519D" w:rsidRDefault="00000000">
            <w:pPr>
              <w:pStyle w:val="2"/>
            </w:pPr>
            <w:r>
              <w:t>使用人员满意度</w:t>
            </w:r>
          </w:p>
        </w:tc>
        <w:tc>
          <w:tcPr>
            <w:tcW w:w="3430" w:type="dxa"/>
            <w:vAlign w:val="center"/>
          </w:tcPr>
          <w:p w14:paraId="65940609" w14:textId="77777777" w:rsidR="0053519D" w:rsidRDefault="00000000">
            <w:pPr>
              <w:pStyle w:val="2"/>
            </w:pPr>
            <w:r>
              <w:t>使用人员满意度</w:t>
            </w:r>
          </w:p>
        </w:tc>
        <w:tc>
          <w:tcPr>
            <w:tcW w:w="2551" w:type="dxa"/>
            <w:vAlign w:val="center"/>
          </w:tcPr>
          <w:p w14:paraId="0F2478D4" w14:textId="77777777" w:rsidR="0053519D" w:rsidRDefault="00000000">
            <w:pPr>
              <w:pStyle w:val="2"/>
            </w:pPr>
            <w:r>
              <w:t>≥95%</w:t>
            </w:r>
          </w:p>
        </w:tc>
      </w:tr>
    </w:tbl>
    <w:p w14:paraId="6C62036F" w14:textId="77777777" w:rsidR="0053519D" w:rsidRDefault="0053519D">
      <w:pPr>
        <w:sectPr w:rsidR="0053519D" w:rsidSect="00EB1DFB">
          <w:pgSz w:w="11900" w:h="16840"/>
          <w:pgMar w:top="1984" w:right="1304" w:bottom="1134" w:left="1304" w:header="720" w:footer="720" w:gutter="0"/>
          <w:cols w:space="720"/>
        </w:sectPr>
      </w:pPr>
    </w:p>
    <w:p w14:paraId="072AA034" w14:textId="77777777" w:rsidR="0053519D" w:rsidRDefault="00000000">
      <w:pPr>
        <w:jc w:val="center"/>
      </w:pPr>
      <w:r>
        <w:rPr>
          <w:rFonts w:ascii="方正仿宋_GBK" w:eastAsia="方正仿宋_GBK" w:hAnsi="方正仿宋_GBK" w:cs="方正仿宋_GBK"/>
          <w:sz w:val="28"/>
        </w:rPr>
        <w:lastRenderedPageBreak/>
        <w:t xml:space="preserve"> </w:t>
      </w:r>
    </w:p>
    <w:p w14:paraId="0950AD81" w14:textId="77777777" w:rsidR="0053519D" w:rsidRDefault="00000000">
      <w:pPr>
        <w:ind w:firstLine="560"/>
        <w:outlineLvl w:val="3"/>
      </w:pPr>
      <w:bookmarkStart w:id="39" w:name="_Toc_4_4_0000000043"/>
      <w:r>
        <w:rPr>
          <w:rFonts w:ascii="方正仿宋_GBK" w:eastAsia="方正仿宋_GBK" w:hAnsi="方正仿宋_GBK" w:cs="方正仿宋_GBK"/>
          <w:sz w:val="28"/>
        </w:rPr>
        <w:t>40.中新天津生态城居民信息平台监理服务绩效目标表</w:t>
      </w:r>
      <w:bookmarkEnd w:id="3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41BF439C"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71CF3B2"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C6B76F3" w14:textId="77777777" w:rsidR="0053519D" w:rsidRDefault="00000000">
            <w:pPr>
              <w:pStyle w:val="4"/>
            </w:pPr>
            <w:r>
              <w:t>单位：元</w:t>
            </w:r>
          </w:p>
        </w:tc>
      </w:tr>
      <w:tr w:rsidR="00DB4C6A" w14:paraId="19118CCF" w14:textId="77777777" w:rsidTr="00DB4C6A">
        <w:trPr>
          <w:trHeight w:val="369"/>
          <w:jc w:val="center"/>
        </w:trPr>
        <w:tc>
          <w:tcPr>
            <w:tcW w:w="1276" w:type="dxa"/>
            <w:vAlign w:val="center"/>
          </w:tcPr>
          <w:p w14:paraId="619190E9" w14:textId="77777777" w:rsidR="0053519D" w:rsidRDefault="00000000">
            <w:pPr>
              <w:pStyle w:val="1"/>
            </w:pPr>
            <w:r>
              <w:t>项目名称</w:t>
            </w:r>
          </w:p>
        </w:tc>
        <w:tc>
          <w:tcPr>
            <w:tcW w:w="8589" w:type="dxa"/>
            <w:gridSpan w:val="6"/>
            <w:vAlign w:val="center"/>
          </w:tcPr>
          <w:p w14:paraId="2871214C" w14:textId="77777777" w:rsidR="0053519D" w:rsidRDefault="00000000">
            <w:pPr>
              <w:pStyle w:val="2"/>
            </w:pPr>
            <w:r>
              <w:t>中新天津生态城居民信息平台监理服务</w:t>
            </w:r>
          </w:p>
        </w:tc>
      </w:tr>
      <w:tr w:rsidR="0053519D" w14:paraId="28A07826" w14:textId="77777777">
        <w:trPr>
          <w:trHeight w:val="369"/>
          <w:jc w:val="center"/>
        </w:trPr>
        <w:tc>
          <w:tcPr>
            <w:tcW w:w="1276" w:type="dxa"/>
            <w:vMerge w:val="restart"/>
            <w:vAlign w:val="center"/>
          </w:tcPr>
          <w:p w14:paraId="5153B15F" w14:textId="77777777" w:rsidR="0053519D" w:rsidRDefault="00000000">
            <w:pPr>
              <w:pStyle w:val="1"/>
            </w:pPr>
            <w:r>
              <w:t>预算规模及资金用途</w:t>
            </w:r>
          </w:p>
        </w:tc>
        <w:tc>
          <w:tcPr>
            <w:tcW w:w="1276" w:type="dxa"/>
            <w:vAlign w:val="center"/>
          </w:tcPr>
          <w:p w14:paraId="12C870FE" w14:textId="77777777" w:rsidR="0053519D" w:rsidRDefault="00000000">
            <w:pPr>
              <w:pStyle w:val="1"/>
            </w:pPr>
            <w:r>
              <w:t>预算数</w:t>
            </w:r>
          </w:p>
        </w:tc>
        <w:tc>
          <w:tcPr>
            <w:tcW w:w="1332" w:type="dxa"/>
            <w:vAlign w:val="center"/>
          </w:tcPr>
          <w:p w14:paraId="2EA36DD5" w14:textId="77777777" w:rsidR="0053519D" w:rsidRDefault="00000000">
            <w:pPr>
              <w:pStyle w:val="2"/>
            </w:pPr>
            <w:r>
              <w:t>10000.00</w:t>
            </w:r>
          </w:p>
        </w:tc>
        <w:tc>
          <w:tcPr>
            <w:tcW w:w="1587" w:type="dxa"/>
            <w:vAlign w:val="center"/>
          </w:tcPr>
          <w:p w14:paraId="4EB948A3" w14:textId="77777777" w:rsidR="0053519D" w:rsidRDefault="00000000">
            <w:pPr>
              <w:pStyle w:val="1"/>
            </w:pPr>
            <w:r>
              <w:t>其中：财政    资金</w:t>
            </w:r>
          </w:p>
        </w:tc>
        <w:tc>
          <w:tcPr>
            <w:tcW w:w="1843" w:type="dxa"/>
            <w:vAlign w:val="center"/>
          </w:tcPr>
          <w:p w14:paraId="35248143" w14:textId="77777777" w:rsidR="0053519D" w:rsidRDefault="00000000">
            <w:pPr>
              <w:pStyle w:val="2"/>
            </w:pPr>
            <w:r>
              <w:t>10000.00</w:t>
            </w:r>
          </w:p>
        </w:tc>
        <w:tc>
          <w:tcPr>
            <w:tcW w:w="1276" w:type="dxa"/>
            <w:vAlign w:val="center"/>
          </w:tcPr>
          <w:p w14:paraId="547FBE55" w14:textId="77777777" w:rsidR="0053519D" w:rsidRDefault="00000000">
            <w:pPr>
              <w:pStyle w:val="1"/>
            </w:pPr>
            <w:r>
              <w:t>其他资金</w:t>
            </w:r>
          </w:p>
        </w:tc>
        <w:tc>
          <w:tcPr>
            <w:tcW w:w="1276" w:type="dxa"/>
            <w:vAlign w:val="center"/>
          </w:tcPr>
          <w:p w14:paraId="43B5984C" w14:textId="77777777" w:rsidR="0053519D" w:rsidRDefault="00000000">
            <w:pPr>
              <w:pStyle w:val="2"/>
            </w:pPr>
            <w:r>
              <w:t xml:space="preserve"> </w:t>
            </w:r>
          </w:p>
        </w:tc>
      </w:tr>
      <w:tr w:rsidR="00DB4C6A" w14:paraId="69A5CE66" w14:textId="77777777" w:rsidTr="00DB4C6A">
        <w:trPr>
          <w:trHeight w:val="369"/>
          <w:jc w:val="center"/>
        </w:trPr>
        <w:tc>
          <w:tcPr>
            <w:tcW w:w="1276" w:type="dxa"/>
            <w:vMerge/>
          </w:tcPr>
          <w:p w14:paraId="2F2E09CB" w14:textId="77777777" w:rsidR="0053519D" w:rsidRDefault="0053519D"/>
        </w:tc>
        <w:tc>
          <w:tcPr>
            <w:tcW w:w="8589" w:type="dxa"/>
            <w:gridSpan w:val="6"/>
            <w:vAlign w:val="center"/>
          </w:tcPr>
          <w:p w14:paraId="143A8F3C" w14:textId="77777777" w:rsidR="0053519D" w:rsidRDefault="00000000">
            <w:pPr>
              <w:pStyle w:val="2"/>
            </w:pPr>
            <w:r>
              <w:t>该项目重点保障生态城居民信息平台按照合同约定的周期及指标要求完成相关建设内容，有效服务城市管理，辅助决策支撑。</w:t>
            </w:r>
          </w:p>
        </w:tc>
      </w:tr>
      <w:tr w:rsidR="00DB4C6A" w14:paraId="00477B35" w14:textId="77777777" w:rsidTr="00DB4C6A">
        <w:trPr>
          <w:trHeight w:val="369"/>
          <w:jc w:val="center"/>
        </w:trPr>
        <w:tc>
          <w:tcPr>
            <w:tcW w:w="1276" w:type="dxa"/>
            <w:vAlign w:val="center"/>
          </w:tcPr>
          <w:p w14:paraId="18EC1718" w14:textId="77777777" w:rsidR="0053519D" w:rsidRDefault="00000000">
            <w:pPr>
              <w:pStyle w:val="1"/>
            </w:pPr>
            <w:r>
              <w:t>绩效目标</w:t>
            </w:r>
          </w:p>
        </w:tc>
        <w:tc>
          <w:tcPr>
            <w:tcW w:w="8589" w:type="dxa"/>
            <w:gridSpan w:val="6"/>
            <w:vAlign w:val="center"/>
          </w:tcPr>
          <w:p w14:paraId="343EA6BF" w14:textId="77777777" w:rsidR="0053519D" w:rsidRDefault="00000000">
            <w:pPr>
              <w:pStyle w:val="2"/>
            </w:pPr>
            <w:r>
              <w:t>1.通过对居民信息平台的监督管理，有效服务城市管理，辅助决策支撑。</w:t>
            </w:r>
          </w:p>
        </w:tc>
      </w:tr>
    </w:tbl>
    <w:p w14:paraId="514E44F8"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664FE667" w14:textId="77777777" w:rsidTr="00DB4C6A">
        <w:trPr>
          <w:trHeight w:val="397"/>
          <w:tblHeader/>
          <w:jc w:val="center"/>
        </w:trPr>
        <w:tc>
          <w:tcPr>
            <w:tcW w:w="1276" w:type="dxa"/>
            <w:vAlign w:val="center"/>
          </w:tcPr>
          <w:p w14:paraId="42B8B816" w14:textId="77777777" w:rsidR="0053519D" w:rsidRDefault="00000000">
            <w:pPr>
              <w:pStyle w:val="1"/>
            </w:pPr>
            <w:r>
              <w:t>一级指标</w:t>
            </w:r>
          </w:p>
        </w:tc>
        <w:tc>
          <w:tcPr>
            <w:tcW w:w="1276" w:type="dxa"/>
            <w:vAlign w:val="center"/>
          </w:tcPr>
          <w:p w14:paraId="437AEBA0" w14:textId="77777777" w:rsidR="0053519D" w:rsidRDefault="00000000">
            <w:pPr>
              <w:pStyle w:val="1"/>
            </w:pPr>
            <w:r>
              <w:t>二级指标</w:t>
            </w:r>
          </w:p>
        </w:tc>
        <w:tc>
          <w:tcPr>
            <w:tcW w:w="1332" w:type="dxa"/>
            <w:vAlign w:val="center"/>
          </w:tcPr>
          <w:p w14:paraId="5DAE257A" w14:textId="77777777" w:rsidR="0053519D" w:rsidRDefault="00000000">
            <w:pPr>
              <w:pStyle w:val="1"/>
            </w:pPr>
            <w:r>
              <w:t>三级指标</w:t>
            </w:r>
          </w:p>
        </w:tc>
        <w:tc>
          <w:tcPr>
            <w:tcW w:w="3430" w:type="dxa"/>
            <w:vAlign w:val="center"/>
          </w:tcPr>
          <w:p w14:paraId="7CE096AD" w14:textId="77777777" w:rsidR="0053519D" w:rsidRDefault="00000000">
            <w:pPr>
              <w:pStyle w:val="1"/>
            </w:pPr>
            <w:r>
              <w:t>绩效指标描述</w:t>
            </w:r>
          </w:p>
        </w:tc>
        <w:tc>
          <w:tcPr>
            <w:tcW w:w="2551" w:type="dxa"/>
            <w:vAlign w:val="center"/>
          </w:tcPr>
          <w:p w14:paraId="0651CE01" w14:textId="77777777" w:rsidR="0053519D" w:rsidRDefault="00000000">
            <w:pPr>
              <w:pStyle w:val="1"/>
            </w:pPr>
            <w:r>
              <w:t>指标值</w:t>
            </w:r>
          </w:p>
        </w:tc>
      </w:tr>
      <w:tr w:rsidR="00DB4C6A" w14:paraId="6ADA06E6" w14:textId="77777777" w:rsidTr="00DB4C6A">
        <w:trPr>
          <w:trHeight w:val="369"/>
          <w:jc w:val="center"/>
        </w:trPr>
        <w:tc>
          <w:tcPr>
            <w:tcW w:w="1276" w:type="dxa"/>
            <w:vMerge w:val="restart"/>
            <w:vAlign w:val="center"/>
          </w:tcPr>
          <w:p w14:paraId="2246E6C5" w14:textId="77777777" w:rsidR="0053519D" w:rsidRDefault="00000000">
            <w:pPr>
              <w:pStyle w:val="3"/>
            </w:pPr>
            <w:r>
              <w:t>产出指标</w:t>
            </w:r>
          </w:p>
        </w:tc>
        <w:tc>
          <w:tcPr>
            <w:tcW w:w="1276" w:type="dxa"/>
            <w:vAlign w:val="center"/>
          </w:tcPr>
          <w:p w14:paraId="150FD5E2" w14:textId="77777777" w:rsidR="0053519D" w:rsidRDefault="00000000">
            <w:pPr>
              <w:pStyle w:val="2"/>
            </w:pPr>
            <w:r>
              <w:t>成本指标</w:t>
            </w:r>
          </w:p>
        </w:tc>
        <w:tc>
          <w:tcPr>
            <w:tcW w:w="1332" w:type="dxa"/>
            <w:vAlign w:val="center"/>
          </w:tcPr>
          <w:p w14:paraId="1B8CE910" w14:textId="77777777" w:rsidR="0053519D" w:rsidRDefault="00000000">
            <w:pPr>
              <w:pStyle w:val="2"/>
            </w:pPr>
            <w:r>
              <w:t>项目预算额</w:t>
            </w:r>
          </w:p>
        </w:tc>
        <w:tc>
          <w:tcPr>
            <w:tcW w:w="3430" w:type="dxa"/>
            <w:vAlign w:val="center"/>
          </w:tcPr>
          <w:p w14:paraId="07D5D9DE" w14:textId="77777777" w:rsidR="0053519D" w:rsidRDefault="00000000">
            <w:pPr>
              <w:pStyle w:val="2"/>
            </w:pPr>
            <w:r>
              <w:t>项目预算额</w:t>
            </w:r>
          </w:p>
        </w:tc>
        <w:tc>
          <w:tcPr>
            <w:tcW w:w="2551" w:type="dxa"/>
            <w:vAlign w:val="center"/>
          </w:tcPr>
          <w:p w14:paraId="3A91CEBD" w14:textId="77777777" w:rsidR="0053519D" w:rsidRDefault="00000000">
            <w:pPr>
              <w:pStyle w:val="2"/>
            </w:pPr>
            <w:r>
              <w:t>≤1万元</w:t>
            </w:r>
          </w:p>
        </w:tc>
      </w:tr>
      <w:tr w:rsidR="00DB4C6A" w14:paraId="3E941052" w14:textId="77777777" w:rsidTr="00DB4C6A">
        <w:trPr>
          <w:trHeight w:val="369"/>
          <w:jc w:val="center"/>
        </w:trPr>
        <w:tc>
          <w:tcPr>
            <w:tcW w:w="1276" w:type="dxa"/>
            <w:vMerge/>
            <w:vAlign w:val="center"/>
          </w:tcPr>
          <w:p w14:paraId="4947A515" w14:textId="77777777" w:rsidR="0053519D" w:rsidRDefault="0053519D"/>
        </w:tc>
        <w:tc>
          <w:tcPr>
            <w:tcW w:w="1276" w:type="dxa"/>
            <w:vAlign w:val="center"/>
          </w:tcPr>
          <w:p w14:paraId="5C94F676" w14:textId="77777777" w:rsidR="0053519D" w:rsidRDefault="00000000">
            <w:pPr>
              <w:pStyle w:val="2"/>
            </w:pPr>
            <w:r>
              <w:t>数量指标</w:t>
            </w:r>
          </w:p>
        </w:tc>
        <w:tc>
          <w:tcPr>
            <w:tcW w:w="1332" w:type="dxa"/>
            <w:vAlign w:val="center"/>
          </w:tcPr>
          <w:p w14:paraId="59BFF2EB" w14:textId="77777777" w:rsidR="0053519D" w:rsidRDefault="00000000">
            <w:pPr>
              <w:pStyle w:val="2"/>
            </w:pPr>
            <w:r>
              <w:t>监督完成建立平台数量</w:t>
            </w:r>
          </w:p>
        </w:tc>
        <w:tc>
          <w:tcPr>
            <w:tcW w:w="3430" w:type="dxa"/>
            <w:vAlign w:val="center"/>
          </w:tcPr>
          <w:p w14:paraId="33D70A59" w14:textId="77777777" w:rsidR="0053519D" w:rsidRDefault="00000000">
            <w:pPr>
              <w:pStyle w:val="2"/>
            </w:pPr>
            <w:r>
              <w:t>监督完成建立平台数量</w:t>
            </w:r>
          </w:p>
        </w:tc>
        <w:tc>
          <w:tcPr>
            <w:tcW w:w="2551" w:type="dxa"/>
            <w:vAlign w:val="center"/>
          </w:tcPr>
          <w:p w14:paraId="3FF03630" w14:textId="77777777" w:rsidR="0053519D" w:rsidRDefault="00000000">
            <w:pPr>
              <w:pStyle w:val="2"/>
            </w:pPr>
            <w:r>
              <w:t>≥1个</w:t>
            </w:r>
          </w:p>
        </w:tc>
      </w:tr>
      <w:tr w:rsidR="00DB4C6A" w14:paraId="79A4D4EB" w14:textId="77777777" w:rsidTr="00DB4C6A">
        <w:trPr>
          <w:trHeight w:val="369"/>
          <w:jc w:val="center"/>
        </w:trPr>
        <w:tc>
          <w:tcPr>
            <w:tcW w:w="1276" w:type="dxa"/>
            <w:vMerge/>
            <w:vAlign w:val="center"/>
          </w:tcPr>
          <w:p w14:paraId="5142F92C" w14:textId="77777777" w:rsidR="0053519D" w:rsidRDefault="0053519D"/>
        </w:tc>
        <w:tc>
          <w:tcPr>
            <w:tcW w:w="1276" w:type="dxa"/>
            <w:vAlign w:val="center"/>
          </w:tcPr>
          <w:p w14:paraId="115DEF98" w14:textId="77777777" w:rsidR="0053519D" w:rsidRDefault="00000000">
            <w:pPr>
              <w:pStyle w:val="2"/>
            </w:pPr>
            <w:r>
              <w:t>质量指标</w:t>
            </w:r>
          </w:p>
        </w:tc>
        <w:tc>
          <w:tcPr>
            <w:tcW w:w="1332" w:type="dxa"/>
            <w:vAlign w:val="center"/>
          </w:tcPr>
          <w:p w14:paraId="5BBD4F31" w14:textId="77777777" w:rsidR="0053519D" w:rsidRDefault="00000000">
            <w:pPr>
              <w:pStyle w:val="2"/>
            </w:pPr>
            <w:r>
              <w:t>监督完成平台建设，平台验收合格率</w:t>
            </w:r>
          </w:p>
        </w:tc>
        <w:tc>
          <w:tcPr>
            <w:tcW w:w="3430" w:type="dxa"/>
            <w:vAlign w:val="center"/>
          </w:tcPr>
          <w:p w14:paraId="0893F4C1" w14:textId="77777777" w:rsidR="0053519D" w:rsidRDefault="00000000">
            <w:pPr>
              <w:pStyle w:val="2"/>
            </w:pPr>
            <w:r>
              <w:t>监督完成平台建设，平台验收合格率</w:t>
            </w:r>
          </w:p>
        </w:tc>
        <w:tc>
          <w:tcPr>
            <w:tcW w:w="2551" w:type="dxa"/>
            <w:vAlign w:val="center"/>
          </w:tcPr>
          <w:p w14:paraId="293F1422" w14:textId="77777777" w:rsidR="0053519D" w:rsidRDefault="00000000">
            <w:pPr>
              <w:pStyle w:val="2"/>
            </w:pPr>
            <w:r>
              <w:t>100%</w:t>
            </w:r>
          </w:p>
        </w:tc>
      </w:tr>
      <w:tr w:rsidR="00DB4C6A" w14:paraId="2E4DEB29" w14:textId="77777777" w:rsidTr="00DB4C6A">
        <w:trPr>
          <w:trHeight w:val="369"/>
          <w:jc w:val="center"/>
        </w:trPr>
        <w:tc>
          <w:tcPr>
            <w:tcW w:w="1276" w:type="dxa"/>
            <w:vMerge/>
            <w:vAlign w:val="center"/>
          </w:tcPr>
          <w:p w14:paraId="438941DE" w14:textId="77777777" w:rsidR="0053519D" w:rsidRDefault="0053519D"/>
        </w:tc>
        <w:tc>
          <w:tcPr>
            <w:tcW w:w="1276" w:type="dxa"/>
            <w:vAlign w:val="center"/>
          </w:tcPr>
          <w:p w14:paraId="03B0BD4A" w14:textId="77777777" w:rsidR="0053519D" w:rsidRDefault="00000000">
            <w:pPr>
              <w:pStyle w:val="2"/>
            </w:pPr>
            <w:r>
              <w:t>时效指标</w:t>
            </w:r>
          </w:p>
        </w:tc>
        <w:tc>
          <w:tcPr>
            <w:tcW w:w="1332" w:type="dxa"/>
            <w:vAlign w:val="center"/>
          </w:tcPr>
          <w:p w14:paraId="2E5A78FB" w14:textId="77777777" w:rsidR="0053519D" w:rsidRDefault="00000000">
            <w:pPr>
              <w:pStyle w:val="2"/>
            </w:pPr>
            <w:r>
              <w:t>监督完成平台建设完成及时率</w:t>
            </w:r>
          </w:p>
        </w:tc>
        <w:tc>
          <w:tcPr>
            <w:tcW w:w="3430" w:type="dxa"/>
            <w:vAlign w:val="center"/>
          </w:tcPr>
          <w:p w14:paraId="5FDFF865" w14:textId="77777777" w:rsidR="0053519D" w:rsidRDefault="00000000">
            <w:pPr>
              <w:pStyle w:val="2"/>
            </w:pPr>
            <w:r>
              <w:t>监督完成平台建设完成及时率</w:t>
            </w:r>
          </w:p>
        </w:tc>
        <w:tc>
          <w:tcPr>
            <w:tcW w:w="2551" w:type="dxa"/>
            <w:vAlign w:val="center"/>
          </w:tcPr>
          <w:p w14:paraId="4440DB9B" w14:textId="77777777" w:rsidR="0053519D" w:rsidRDefault="00000000">
            <w:pPr>
              <w:pStyle w:val="2"/>
            </w:pPr>
            <w:r>
              <w:t>100%</w:t>
            </w:r>
          </w:p>
        </w:tc>
      </w:tr>
      <w:tr w:rsidR="00DB4C6A" w14:paraId="7B2172F5" w14:textId="77777777" w:rsidTr="00DB4C6A">
        <w:trPr>
          <w:trHeight w:val="369"/>
          <w:jc w:val="center"/>
        </w:trPr>
        <w:tc>
          <w:tcPr>
            <w:tcW w:w="1276" w:type="dxa"/>
            <w:vAlign w:val="center"/>
          </w:tcPr>
          <w:p w14:paraId="7E4357D0" w14:textId="77777777" w:rsidR="0053519D" w:rsidRDefault="00000000">
            <w:pPr>
              <w:pStyle w:val="3"/>
            </w:pPr>
            <w:r>
              <w:t>效益指标</w:t>
            </w:r>
          </w:p>
        </w:tc>
        <w:tc>
          <w:tcPr>
            <w:tcW w:w="1276" w:type="dxa"/>
            <w:vAlign w:val="center"/>
          </w:tcPr>
          <w:p w14:paraId="788CB12F" w14:textId="77777777" w:rsidR="0053519D" w:rsidRDefault="00000000">
            <w:pPr>
              <w:pStyle w:val="2"/>
            </w:pPr>
            <w:r>
              <w:t>社会效益指标</w:t>
            </w:r>
          </w:p>
        </w:tc>
        <w:tc>
          <w:tcPr>
            <w:tcW w:w="1332" w:type="dxa"/>
            <w:vAlign w:val="center"/>
          </w:tcPr>
          <w:p w14:paraId="48764432" w14:textId="77777777" w:rsidR="0053519D" w:rsidRDefault="00000000">
            <w:pPr>
              <w:pStyle w:val="2"/>
            </w:pPr>
            <w:r>
              <w:t>平台建成后发挥应用价值</w:t>
            </w:r>
          </w:p>
        </w:tc>
        <w:tc>
          <w:tcPr>
            <w:tcW w:w="3430" w:type="dxa"/>
            <w:vAlign w:val="center"/>
          </w:tcPr>
          <w:p w14:paraId="7C231032" w14:textId="77777777" w:rsidR="0053519D" w:rsidRDefault="00000000">
            <w:pPr>
              <w:pStyle w:val="2"/>
            </w:pPr>
            <w:r>
              <w:t>平台建成后，为业务应用与管理提供数据支撑</w:t>
            </w:r>
          </w:p>
        </w:tc>
        <w:tc>
          <w:tcPr>
            <w:tcW w:w="2551" w:type="dxa"/>
            <w:vAlign w:val="center"/>
          </w:tcPr>
          <w:p w14:paraId="465BE0B0" w14:textId="77777777" w:rsidR="0053519D" w:rsidRDefault="00000000">
            <w:pPr>
              <w:pStyle w:val="2"/>
            </w:pPr>
            <w:r>
              <w:t>有效支撑</w:t>
            </w:r>
          </w:p>
        </w:tc>
      </w:tr>
      <w:tr w:rsidR="00DB4C6A" w14:paraId="4768577D" w14:textId="77777777" w:rsidTr="00DB4C6A">
        <w:trPr>
          <w:trHeight w:val="369"/>
          <w:jc w:val="center"/>
        </w:trPr>
        <w:tc>
          <w:tcPr>
            <w:tcW w:w="1276" w:type="dxa"/>
            <w:vAlign w:val="center"/>
          </w:tcPr>
          <w:p w14:paraId="4D441119" w14:textId="77777777" w:rsidR="0053519D" w:rsidRDefault="00000000">
            <w:pPr>
              <w:pStyle w:val="3"/>
            </w:pPr>
            <w:r>
              <w:t>满意度指标</w:t>
            </w:r>
          </w:p>
        </w:tc>
        <w:tc>
          <w:tcPr>
            <w:tcW w:w="1276" w:type="dxa"/>
            <w:vAlign w:val="center"/>
          </w:tcPr>
          <w:p w14:paraId="4750BBBB" w14:textId="77777777" w:rsidR="0053519D" w:rsidRDefault="00000000">
            <w:pPr>
              <w:pStyle w:val="2"/>
            </w:pPr>
            <w:r>
              <w:t>服务对象满意度指标</w:t>
            </w:r>
          </w:p>
        </w:tc>
        <w:tc>
          <w:tcPr>
            <w:tcW w:w="1332" w:type="dxa"/>
            <w:vAlign w:val="center"/>
          </w:tcPr>
          <w:p w14:paraId="7F3ED1FE" w14:textId="77777777" w:rsidR="0053519D" w:rsidRDefault="00000000">
            <w:pPr>
              <w:pStyle w:val="2"/>
            </w:pPr>
            <w:r>
              <w:t>使用人员满意度</w:t>
            </w:r>
          </w:p>
        </w:tc>
        <w:tc>
          <w:tcPr>
            <w:tcW w:w="3430" w:type="dxa"/>
            <w:vAlign w:val="center"/>
          </w:tcPr>
          <w:p w14:paraId="280AEE0B" w14:textId="77777777" w:rsidR="0053519D" w:rsidRDefault="00000000">
            <w:pPr>
              <w:pStyle w:val="2"/>
            </w:pPr>
            <w:r>
              <w:t>使用人员满意度</w:t>
            </w:r>
          </w:p>
        </w:tc>
        <w:tc>
          <w:tcPr>
            <w:tcW w:w="2551" w:type="dxa"/>
            <w:vAlign w:val="center"/>
          </w:tcPr>
          <w:p w14:paraId="26F84E0F" w14:textId="77777777" w:rsidR="0053519D" w:rsidRDefault="00000000">
            <w:pPr>
              <w:pStyle w:val="2"/>
            </w:pPr>
            <w:r>
              <w:t>≥95</w:t>
            </w:r>
          </w:p>
        </w:tc>
      </w:tr>
    </w:tbl>
    <w:p w14:paraId="08F13799" w14:textId="77777777" w:rsidR="0053519D" w:rsidRDefault="0053519D">
      <w:pPr>
        <w:sectPr w:rsidR="0053519D" w:rsidSect="00EB1DFB">
          <w:pgSz w:w="11900" w:h="16840"/>
          <w:pgMar w:top="1984" w:right="1304" w:bottom="1134" w:left="1304" w:header="720" w:footer="720" w:gutter="0"/>
          <w:cols w:space="720"/>
        </w:sectPr>
      </w:pPr>
    </w:p>
    <w:p w14:paraId="28EE8C40" w14:textId="77777777" w:rsidR="0053519D" w:rsidRDefault="00000000">
      <w:pPr>
        <w:jc w:val="center"/>
      </w:pPr>
      <w:r>
        <w:rPr>
          <w:rFonts w:ascii="方正仿宋_GBK" w:eastAsia="方正仿宋_GBK" w:hAnsi="方正仿宋_GBK" w:cs="方正仿宋_GBK"/>
          <w:sz w:val="28"/>
        </w:rPr>
        <w:lastRenderedPageBreak/>
        <w:t xml:space="preserve"> </w:t>
      </w:r>
    </w:p>
    <w:p w14:paraId="62873868" w14:textId="77777777" w:rsidR="0053519D" w:rsidRDefault="00000000">
      <w:pPr>
        <w:ind w:firstLine="560"/>
        <w:outlineLvl w:val="3"/>
      </w:pPr>
      <w:bookmarkStart w:id="40" w:name="_Toc_4_4_0000000044"/>
      <w:r>
        <w:rPr>
          <w:rFonts w:ascii="方正仿宋_GBK" w:eastAsia="方正仿宋_GBK" w:hAnsi="方正仿宋_GBK" w:cs="方正仿宋_GBK"/>
          <w:sz w:val="28"/>
        </w:rPr>
        <w:t>41.中新天津生态城社会治安防控视频监控网系统建设项目（2017年合同）绩效目标表</w:t>
      </w:r>
      <w:bookmarkEnd w:id="4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286B2AAC"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88BE0B8"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40E01E4" w14:textId="77777777" w:rsidR="0053519D" w:rsidRDefault="00000000">
            <w:pPr>
              <w:pStyle w:val="4"/>
            </w:pPr>
            <w:r>
              <w:t>单位：元</w:t>
            </w:r>
          </w:p>
        </w:tc>
      </w:tr>
      <w:tr w:rsidR="00DB4C6A" w14:paraId="43139983" w14:textId="77777777" w:rsidTr="00DB4C6A">
        <w:trPr>
          <w:trHeight w:val="369"/>
          <w:jc w:val="center"/>
        </w:trPr>
        <w:tc>
          <w:tcPr>
            <w:tcW w:w="1276" w:type="dxa"/>
            <w:vAlign w:val="center"/>
          </w:tcPr>
          <w:p w14:paraId="3250CDB8" w14:textId="77777777" w:rsidR="0053519D" w:rsidRDefault="00000000">
            <w:pPr>
              <w:pStyle w:val="1"/>
            </w:pPr>
            <w:r>
              <w:t>项目名称</w:t>
            </w:r>
          </w:p>
        </w:tc>
        <w:tc>
          <w:tcPr>
            <w:tcW w:w="8589" w:type="dxa"/>
            <w:gridSpan w:val="6"/>
            <w:vAlign w:val="center"/>
          </w:tcPr>
          <w:p w14:paraId="60F0DF63" w14:textId="77777777" w:rsidR="0053519D" w:rsidRDefault="00000000">
            <w:pPr>
              <w:pStyle w:val="2"/>
            </w:pPr>
            <w:r>
              <w:t>中新天津生态城社会治安防控视频监控网系统建设项目（2017年合同）</w:t>
            </w:r>
          </w:p>
        </w:tc>
      </w:tr>
      <w:tr w:rsidR="0053519D" w14:paraId="12BDF7E7" w14:textId="77777777">
        <w:trPr>
          <w:trHeight w:val="369"/>
          <w:jc w:val="center"/>
        </w:trPr>
        <w:tc>
          <w:tcPr>
            <w:tcW w:w="1276" w:type="dxa"/>
            <w:vMerge w:val="restart"/>
            <w:vAlign w:val="center"/>
          </w:tcPr>
          <w:p w14:paraId="61F507F6" w14:textId="77777777" w:rsidR="0053519D" w:rsidRDefault="00000000">
            <w:pPr>
              <w:pStyle w:val="1"/>
            </w:pPr>
            <w:r>
              <w:t>预算规模及资金用途</w:t>
            </w:r>
          </w:p>
        </w:tc>
        <w:tc>
          <w:tcPr>
            <w:tcW w:w="1276" w:type="dxa"/>
            <w:vAlign w:val="center"/>
          </w:tcPr>
          <w:p w14:paraId="103F4C40" w14:textId="77777777" w:rsidR="0053519D" w:rsidRDefault="00000000">
            <w:pPr>
              <w:pStyle w:val="1"/>
            </w:pPr>
            <w:r>
              <w:t>预算数</w:t>
            </w:r>
          </w:p>
        </w:tc>
        <w:tc>
          <w:tcPr>
            <w:tcW w:w="1332" w:type="dxa"/>
            <w:vAlign w:val="center"/>
          </w:tcPr>
          <w:p w14:paraId="675CEB98" w14:textId="77777777" w:rsidR="0053519D" w:rsidRDefault="00000000">
            <w:pPr>
              <w:pStyle w:val="2"/>
            </w:pPr>
            <w:r>
              <w:t>300000.00</w:t>
            </w:r>
          </w:p>
        </w:tc>
        <w:tc>
          <w:tcPr>
            <w:tcW w:w="1587" w:type="dxa"/>
            <w:vAlign w:val="center"/>
          </w:tcPr>
          <w:p w14:paraId="72C716D5" w14:textId="77777777" w:rsidR="0053519D" w:rsidRDefault="00000000">
            <w:pPr>
              <w:pStyle w:val="1"/>
            </w:pPr>
            <w:r>
              <w:t>其中：财政    资金</w:t>
            </w:r>
          </w:p>
        </w:tc>
        <w:tc>
          <w:tcPr>
            <w:tcW w:w="1843" w:type="dxa"/>
            <w:vAlign w:val="center"/>
          </w:tcPr>
          <w:p w14:paraId="5AC3E9CE" w14:textId="77777777" w:rsidR="0053519D" w:rsidRDefault="00000000">
            <w:pPr>
              <w:pStyle w:val="2"/>
            </w:pPr>
            <w:r>
              <w:t>300000.00</w:t>
            </w:r>
          </w:p>
        </w:tc>
        <w:tc>
          <w:tcPr>
            <w:tcW w:w="1276" w:type="dxa"/>
            <w:vAlign w:val="center"/>
          </w:tcPr>
          <w:p w14:paraId="28ED6A90" w14:textId="77777777" w:rsidR="0053519D" w:rsidRDefault="00000000">
            <w:pPr>
              <w:pStyle w:val="1"/>
            </w:pPr>
            <w:r>
              <w:t>其他资金</w:t>
            </w:r>
          </w:p>
        </w:tc>
        <w:tc>
          <w:tcPr>
            <w:tcW w:w="1276" w:type="dxa"/>
            <w:vAlign w:val="center"/>
          </w:tcPr>
          <w:p w14:paraId="371DF147" w14:textId="77777777" w:rsidR="0053519D" w:rsidRDefault="00000000">
            <w:pPr>
              <w:pStyle w:val="2"/>
            </w:pPr>
            <w:r>
              <w:t xml:space="preserve"> </w:t>
            </w:r>
          </w:p>
        </w:tc>
      </w:tr>
      <w:tr w:rsidR="00DB4C6A" w14:paraId="16249AB9" w14:textId="77777777" w:rsidTr="00DB4C6A">
        <w:trPr>
          <w:trHeight w:val="369"/>
          <w:jc w:val="center"/>
        </w:trPr>
        <w:tc>
          <w:tcPr>
            <w:tcW w:w="1276" w:type="dxa"/>
            <w:vMerge/>
          </w:tcPr>
          <w:p w14:paraId="1CDC1ADB" w14:textId="77777777" w:rsidR="0053519D" w:rsidRDefault="0053519D"/>
        </w:tc>
        <w:tc>
          <w:tcPr>
            <w:tcW w:w="8589" w:type="dxa"/>
            <w:gridSpan w:val="6"/>
            <w:vAlign w:val="center"/>
          </w:tcPr>
          <w:p w14:paraId="42FF1767" w14:textId="77777777" w:rsidR="0053519D" w:rsidRDefault="00000000">
            <w:pPr>
              <w:pStyle w:val="2"/>
            </w:pPr>
            <w:r>
              <w:t>按照统一规划、共享应用原则，在生态城重点地区路口路段建立视频监控网络，加强区域治安防控效果。</w:t>
            </w:r>
          </w:p>
        </w:tc>
      </w:tr>
      <w:tr w:rsidR="00DB4C6A" w14:paraId="3E772DE4" w14:textId="77777777" w:rsidTr="00DB4C6A">
        <w:trPr>
          <w:trHeight w:val="369"/>
          <w:jc w:val="center"/>
        </w:trPr>
        <w:tc>
          <w:tcPr>
            <w:tcW w:w="1276" w:type="dxa"/>
            <w:vAlign w:val="center"/>
          </w:tcPr>
          <w:p w14:paraId="155070F8" w14:textId="77777777" w:rsidR="0053519D" w:rsidRDefault="00000000">
            <w:pPr>
              <w:pStyle w:val="1"/>
            </w:pPr>
            <w:r>
              <w:t>绩效目标</w:t>
            </w:r>
          </w:p>
        </w:tc>
        <w:tc>
          <w:tcPr>
            <w:tcW w:w="8589" w:type="dxa"/>
            <w:gridSpan w:val="6"/>
            <w:vAlign w:val="center"/>
          </w:tcPr>
          <w:p w14:paraId="4A0A91B1" w14:textId="77777777" w:rsidR="0053519D" w:rsidRDefault="00000000">
            <w:pPr>
              <w:pStyle w:val="2"/>
            </w:pPr>
            <w:r>
              <w:t>1.按照统一规划、共享应用原则，在生态城重点地区路口路段建立视频监控网络，加强区域治安防控效果。</w:t>
            </w:r>
          </w:p>
        </w:tc>
      </w:tr>
    </w:tbl>
    <w:p w14:paraId="7D284F5B"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5924127" w14:textId="77777777" w:rsidTr="00DB4C6A">
        <w:trPr>
          <w:trHeight w:val="397"/>
          <w:tblHeader/>
          <w:jc w:val="center"/>
        </w:trPr>
        <w:tc>
          <w:tcPr>
            <w:tcW w:w="1276" w:type="dxa"/>
            <w:vAlign w:val="center"/>
          </w:tcPr>
          <w:p w14:paraId="0E794A80" w14:textId="77777777" w:rsidR="0053519D" w:rsidRDefault="00000000">
            <w:pPr>
              <w:pStyle w:val="1"/>
            </w:pPr>
            <w:r>
              <w:t>一级指标</w:t>
            </w:r>
          </w:p>
        </w:tc>
        <w:tc>
          <w:tcPr>
            <w:tcW w:w="1276" w:type="dxa"/>
            <w:vAlign w:val="center"/>
          </w:tcPr>
          <w:p w14:paraId="5E2BCE77" w14:textId="77777777" w:rsidR="0053519D" w:rsidRDefault="00000000">
            <w:pPr>
              <w:pStyle w:val="1"/>
            </w:pPr>
            <w:r>
              <w:t>二级指标</w:t>
            </w:r>
          </w:p>
        </w:tc>
        <w:tc>
          <w:tcPr>
            <w:tcW w:w="1332" w:type="dxa"/>
            <w:vAlign w:val="center"/>
          </w:tcPr>
          <w:p w14:paraId="519C8D63" w14:textId="77777777" w:rsidR="0053519D" w:rsidRDefault="00000000">
            <w:pPr>
              <w:pStyle w:val="1"/>
            </w:pPr>
            <w:r>
              <w:t>三级指标</w:t>
            </w:r>
          </w:p>
        </w:tc>
        <w:tc>
          <w:tcPr>
            <w:tcW w:w="3430" w:type="dxa"/>
            <w:vAlign w:val="center"/>
          </w:tcPr>
          <w:p w14:paraId="7DE8E6DA" w14:textId="77777777" w:rsidR="0053519D" w:rsidRDefault="00000000">
            <w:pPr>
              <w:pStyle w:val="1"/>
            </w:pPr>
            <w:r>
              <w:t>绩效指标描述</w:t>
            </w:r>
          </w:p>
        </w:tc>
        <w:tc>
          <w:tcPr>
            <w:tcW w:w="2551" w:type="dxa"/>
            <w:vAlign w:val="center"/>
          </w:tcPr>
          <w:p w14:paraId="2A1EAB76" w14:textId="77777777" w:rsidR="0053519D" w:rsidRDefault="00000000">
            <w:pPr>
              <w:pStyle w:val="1"/>
            </w:pPr>
            <w:r>
              <w:t>指标值</w:t>
            </w:r>
          </w:p>
        </w:tc>
      </w:tr>
      <w:tr w:rsidR="00DB4C6A" w14:paraId="7AE732F5" w14:textId="77777777" w:rsidTr="00DB4C6A">
        <w:trPr>
          <w:trHeight w:val="369"/>
          <w:jc w:val="center"/>
        </w:trPr>
        <w:tc>
          <w:tcPr>
            <w:tcW w:w="1276" w:type="dxa"/>
            <w:vMerge w:val="restart"/>
            <w:vAlign w:val="center"/>
          </w:tcPr>
          <w:p w14:paraId="16DA6231" w14:textId="77777777" w:rsidR="0053519D" w:rsidRDefault="00000000">
            <w:pPr>
              <w:pStyle w:val="3"/>
            </w:pPr>
            <w:r>
              <w:t>产出指标</w:t>
            </w:r>
          </w:p>
        </w:tc>
        <w:tc>
          <w:tcPr>
            <w:tcW w:w="1276" w:type="dxa"/>
            <w:vAlign w:val="center"/>
          </w:tcPr>
          <w:p w14:paraId="52F5B04A" w14:textId="77777777" w:rsidR="0053519D" w:rsidRDefault="00000000">
            <w:pPr>
              <w:pStyle w:val="2"/>
            </w:pPr>
            <w:r>
              <w:t>成本指标</w:t>
            </w:r>
          </w:p>
        </w:tc>
        <w:tc>
          <w:tcPr>
            <w:tcW w:w="1332" w:type="dxa"/>
            <w:vAlign w:val="center"/>
          </w:tcPr>
          <w:p w14:paraId="3678F374" w14:textId="77777777" w:rsidR="0053519D" w:rsidRDefault="00000000">
            <w:pPr>
              <w:pStyle w:val="2"/>
            </w:pPr>
            <w:r>
              <w:t>项目预算额</w:t>
            </w:r>
          </w:p>
        </w:tc>
        <w:tc>
          <w:tcPr>
            <w:tcW w:w="3430" w:type="dxa"/>
            <w:vAlign w:val="center"/>
          </w:tcPr>
          <w:p w14:paraId="59208A8C" w14:textId="77777777" w:rsidR="0053519D" w:rsidRDefault="00000000">
            <w:pPr>
              <w:pStyle w:val="2"/>
            </w:pPr>
            <w:r>
              <w:t>项目预算额</w:t>
            </w:r>
          </w:p>
        </w:tc>
        <w:tc>
          <w:tcPr>
            <w:tcW w:w="2551" w:type="dxa"/>
            <w:vAlign w:val="center"/>
          </w:tcPr>
          <w:p w14:paraId="731B79E7" w14:textId="77777777" w:rsidR="0053519D" w:rsidRDefault="00000000">
            <w:pPr>
              <w:pStyle w:val="2"/>
            </w:pPr>
            <w:r>
              <w:t>≤30万元</w:t>
            </w:r>
          </w:p>
        </w:tc>
      </w:tr>
      <w:tr w:rsidR="00DB4C6A" w14:paraId="5CCB3140" w14:textId="77777777" w:rsidTr="00DB4C6A">
        <w:trPr>
          <w:trHeight w:val="369"/>
          <w:jc w:val="center"/>
        </w:trPr>
        <w:tc>
          <w:tcPr>
            <w:tcW w:w="1276" w:type="dxa"/>
            <w:vMerge/>
            <w:vAlign w:val="center"/>
          </w:tcPr>
          <w:p w14:paraId="129AD0CD" w14:textId="77777777" w:rsidR="0053519D" w:rsidRDefault="0053519D"/>
        </w:tc>
        <w:tc>
          <w:tcPr>
            <w:tcW w:w="1276" w:type="dxa"/>
            <w:vAlign w:val="center"/>
          </w:tcPr>
          <w:p w14:paraId="58490AA2" w14:textId="77777777" w:rsidR="0053519D" w:rsidRDefault="00000000">
            <w:pPr>
              <w:pStyle w:val="2"/>
            </w:pPr>
            <w:r>
              <w:t>数量指标</w:t>
            </w:r>
          </w:p>
        </w:tc>
        <w:tc>
          <w:tcPr>
            <w:tcW w:w="1332" w:type="dxa"/>
            <w:vAlign w:val="center"/>
          </w:tcPr>
          <w:p w14:paraId="0529D19B" w14:textId="77777777" w:rsidR="0053519D" w:rsidRDefault="00000000">
            <w:pPr>
              <w:pStyle w:val="2"/>
            </w:pPr>
            <w:r>
              <w:t>完成防控视频网建设</w:t>
            </w:r>
          </w:p>
        </w:tc>
        <w:tc>
          <w:tcPr>
            <w:tcW w:w="3430" w:type="dxa"/>
            <w:vAlign w:val="center"/>
          </w:tcPr>
          <w:p w14:paraId="305AD83D" w14:textId="77777777" w:rsidR="0053519D" w:rsidRDefault="00000000">
            <w:pPr>
              <w:pStyle w:val="2"/>
            </w:pPr>
            <w:r>
              <w:t>完成防控视频网建设</w:t>
            </w:r>
          </w:p>
        </w:tc>
        <w:tc>
          <w:tcPr>
            <w:tcW w:w="2551" w:type="dxa"/>
            <w:vAlign w:val="center"/>
          </w:tcPr>
          <w:p w14:paraId="644DA968" w14:textId="77777777" w:rsidR="0053519D" w:rsidRDefault="00000000">
            <w:pPr>
              <w:pStyle w:val="2"/>
            </w:pPr>
            <w:r>
              <w:t>1项</w:t>
            </w:r>
          </w:p>
        </w:tc>
      </w:tr>
      <w:tr w:rsidR="00DB4C6A" w14:paraId="6B2ECE86" w14:textId="77777777" w:rsidTr="00DB4C6A">
        <w:trPr>
          <w:trHeight w:val="369"/>
          <w:jc w:val="center"/>
        </w:trPr>
        <w:tc>
          <w:tcPr>
            <w:tcW w:w="1276" w:type="dxa"/>
            <w:vMerge/>
            <w:vAlign w:val="center"/>
          </w:tcPr>
          <w:p w14:paraId="7A2D3A44" w14:textId="77777777" w:rsidR="0053519D" w:rsidRDefault="0053519D"/>
        </w:tc>
        <w:tc>
          <w:tcPr>
            <w:tcW w:w="1276" w:type="dxa"/>
            <w:vAlign w:val="center"/>
          </w:tcPr>
          <w:p w14:paraId="342130A0" w14:textId="77777777" w:rsidR="0053519D" w:rsidRDefault="00000000">
            <w:pPr>
              <w:pStyle w:val="2"/>
            </w:pPr>
            <w:r>
              <w:t>质量指标</w:t>
            </w:r>
          </w:p>
        </w:tc>
        <w:tc>
          <w:tcPr>
            <w:tcW w:w="1332" w:type="dxa"/>
            <w:vAlign w:val="center"/>
          </w:tcPr>
          <w:p w14:paraId="78532F95" w14:textId="77777777" w:rsidR="0053519D" w:rsidRDefault="00000000">
            <w:pPr>
              <w:pStyle w:val="2"/>
            </w:pPr>
            <w:r>
              <w:t>社会治安防控视频监控网系统平稳运行</w:t>
            </w:r>
          </w:p>
        </w:tc>
        <w:tc>
          <w:tcPr>
            <w:tcW w:w="3430" w:type="dxa"/>
            <w:vAlign w:val="center"/>
          </w:tcPr>
          <w:p w14:paraId="2A554F95" w14:textId="77777777" w:rsidR="0053519D" w:rsidRDefault="00000000">
            <w:pPr>
              <w:pStyle w:val="2"/>
            </w:pPr>
            <w:r>
              <w:t>社会治安防控视频监控网系统平稳运行</w:t>
            </w:r>
          </w:p>
        </w:tc>
        <w:tc>
          <w:tcPr>
            <w:tcW w:w="2551" w:type="dxa"/>
            <w:vAlign w:val="center"/>
          </w:tcPr>
          <w:p w14:paraId="546C1003" w14:textId="77777777" w:rsidR="0053519D" w:rsidRDefault="00000000">
            <w:pPr>
              <w:pStyle w:val="2"/>
            </w:pPr>
            <w:r>
              <w:t>≥95%</w:t>
            </w:r>
          </w:p>
        </w:tc>
      </w:tr>
      <w:tr w:rsidR="00DB4C6A" w14:paraId="019A8E7D" w14:textId="77777777" w:rsidTr="00DB4C6A">
        <w:trPr>
          <w:trHeight w:val="369"/>
          <w:jc w:val="center"/>
        </w:trPr>
        <w:tc>
          <w:tcPr>
            <w:tcW w:w="1276" w:type="dxa"/>
            <w:vMerge/>
            <w:vAlign w:val="center"/>
          </w:tcPr>
          <w:p w14:paraId="7DB5E017" w14:textId="77777777" w:rsidR="0053519D" w:rsidRDefault="0053519D"/>
        </w:tc>
        <w:tc>
          <w:tcPr>
            <w:tcW w:w="1276" w:type="dxa"/>
            <w:vAlign w:val="center"/>
          </w:tcPr>
          <w:p w14:paraId="4562C479" w14:textId="77777777" w:rsidR="0053519D" w:rsidRDefault="00000000">
            <w:pPr>
              <w:pStyle w:val="2"/>
            </w:pPr>
            <w:r>
              <w:t>时效指标</w:t>
            </w:r>
          </w:p>
        </w:tc>
        <w:tc>
          <w:tcPr>
            <w:tcW w:w="1332" w:type="dxa"/>
            <w:vAlign w:val="center"/>
          </w:tcPr>
          <w:p w14:paraId="79182202" w14:textId="77777777" w:rsidR="0053519D" w:rsidRDefault="00000000">
            <w:pPr>
              <w:pStyle w:val="2"/>
            </w:pPr>
            <w:r>
              <w:t>试运行期间故障处置效率</w:t>
            </w:r>
          </w:p>
        </w:tc>
        <w:tc>
          <w:tcPr>
            <w:tcW w:w="3430" w:type="dxa"/>
            <w:vAlign w:val="center"/>
          </w:tcPr>
          <w:p w14:paraId="2DDD8E94" w14:textId="77777777" w:rsidR="0053519D" w:rsidRDefault="00000000">
            <w:pPr>
              <w:pStyle w:val="2"/>
            </w:pPr>
            <w:r>
              <w:t>试运行期间，系统故障响应及时性</w:t>
            </w:r>
          </w:p>
        </w:tc>
        <w:tc>
          <w:tcPr>
            <w:tcW w:w="2551" w:type="dxa"/>
            <w:vAlign w:val="center"/>
          </w:tcPr>
          <w:p w14:paraId="2F4DA505" w14:textId="77777777" w:rsidR="0053519D" w:rsidRDefault="00000000">
            <w:pPr>
              <w:pStyle w:val="2"/>
            </w:pPr>
            <w:r>
              <w:t>≥95%</w:t>
            </w:r>
          </w:p>
        </w:tc>
      </w:tr>
      <w:tr w:rsidR="00DB4C6A" w14:paraId="26FF699B" w14:textId="77777777" w:rsidTr="00DB4C6A">
        <w:trPr>
          <w:trHeight w:val="369"/>
          <w:jc w:val="center"/>
        </w:trPr>
        <w:tc>
          <w:tcPr>
            <w:tcW w:w="1276" w:type="dxa"/>
            <w:vAlign w:val="center"/>
          </w:tcPr>
          <w:p w14:paraId="2159057D" w14:textId="77777777" w:rsidR="0053519D" w:rsidRDefault="00000000">
            <w:pPr>
              <w:pStyle w:val="3"/>
            </w:pPr>
            <w:r>
              <w:t>效益指标</w:t>
            </w:r>
          </w:p>
        </w:tc>
        <w:tc>
          <w:tcPr>
            <w:tcW w:w="1276" w:type="dxa"/>
            <w:vAlign w:val="center"/>
          </w:tcPr>
          <w:p w14:paraId="6F34491A" w14:textId="77777777" w:rsidR="0053519D" w:rsidRDefault="00000000">
            <w:pPr>
              <w:pStyle w:val="2"/>
            </w:pPr>
            <w:r>
              <w:t>社会效益指标</w:t>
            </w:r>
          </w:p>
        </w:tc>
        <w:tc>
          <w:tcPr>
            <w:tcW w:w="1332" w:type="dxa"/>
            <w:vAlign w:val="center"/>
          </w:tcPr>
          <w:p w14:paraId="43E554BB" w14:textId="77777777" w:rsidR="0053519D" w:rsidRDefault="00000000">
            <w:pPr>
              <w:pStyle w:val="2"/>
            </w:pPr>
            <w:r>
              <w:t>平台建成后发挥应用价值</w:t>
            </w:r>
          </w:p>
        </w:tc>
        <w:tc>
          <w:tcPr>
            <w:tcW w:w="3430" w:type="dxa"/>
            <w:vAlign w:val="center"/>
          </w:tcPr>
          <w:p w14:paraId="4FF069EB" w14:textId="77777777" w:rsidR="0053519D" w:rsidRDefault="00000000">
            <w:pPr>
              <w:pStyle w:val="2"/>
            </w:pPr>
            <w:r>
              <w:t>平台建成后，能有效为智能视觉提供视频资源</w:t>
            </w:r>
          </w:p>
        </w:tc>
        <w:tc>
          <w:tcPr>
            <w:tcW w:w="2551" w:type="dxa"/>
            <w:vAlign w:val="center"/>
          </w:tcPr>
          <w:p w14:paraId="3483FC5F" w14:textId="77777777" w:rsidR="0053519D" w:rsidRDefault="00000000">
            <w:pPr>
              <w:pStyle w:val="2"/>
            </w:pPr>
            <w:r>
              <w:t>有效提供</w:t>
            </w:r>
          </w:p>
        </w:tc>
      </w:tr>
      <w:tr w:rsidR="00DB4C6A" w14:paraId="37BAACA5" w14:textId="77777777" w:rsidTr="00DB4C6A">
        <w:trPr>
          <w:trHeight w:val="369"/>
          <w:jc w:val="center"/>
        </w:trPr>
        <w:tc>
          <w:tcPr>
            <w:tcW w:w="1276" w:type="dxa"/>
            <w:vAlign w:val="center"/>
          </w:tcPr>
          <w:p w14:paraId="2F8329A4" w14:textId="77777777" w:rsidR="0053519D" w:rsidRDefault="00000000">
            <w:pPr>
              <w:pStyle w:val="3"/>
            </w:pPr>
            <w:r>
              <w:t>满意度指标</w:t>
            </w:r>
          </w:p>
        </w:tc>
        <w:tc>
          <w:tcPr>
            <w:tcW w:w="1276" w:type="dxa"/>
            <w:vAlign w:val="center"/>
          </w:tcPr>
          <w:p w14:paraId="55E1333F" w14:textId="77777777" w:rsidR="0053519D" w:rsidRDefault="00000000">
            <w:pPr>
              <w:pStyle w:val="2"/>
            </w:pPr>
            <w:r>
              <w:t>服务对象满意度指标</w:t>
            </w:r>
          </w:p>
        </w:tc>
        <w:tc>
          <w:tcPr>
            <w:tcW w:w="1332" w:type="dxa"/>
            <w:vAlign w:val="center"/>
          </w:tcPr>
          <w:p w14:paraId="3B77DA58" w14:textId="77777777" w:rsidR="0053519D" w:rsidRDefault="00000000">
            <w:pPr>
              <w:pStyle w:val="2"/>
            </w:pPr>
            <w:r>
              <w:t>使用人员满意度</w:t>
            </w:r>
          </w:p>
        </w:tc>
        <w:tc>
          <w:tcPr>
            <w:tcW w:w="3430" w:type="dxa"/>
            <w:vAlign w:val="center"/>
          </w:tcPr>
          <w:p w14:paraId="00002F60" w14:textId="77777777" w:rsidR="0053519D" w:rsidRDefault="00000000">
            <w:pPr>
              <w:pStyle w:val="2"/>
            </w:pPr>
            <w:r>
              <w:t>使用人员满意度</w:t>
            </w:r>
          </w:p>
        </w:tc>
        <w:tc>
          <w:tcPr>
            <w:tcW w:w="2551" w:type="dxa"/>
            <w:vAlign w:val="center"/>
          </w:tcPr>
          <w:p w14:paraId="2AF3AB8E" w14:textId="77777777" w:rsidR="0053519D" w:rsidRDefault="00000000">
            <w:pPr>
              <w:pStyle w:val="2"/>
            </w:pPr>
            <w:r>
              <w:t>≥95%</w:t>
            </w:r>
          </w:p>
        </w:tc>
      </w:tr>
    </w:tbl>
    <w:p w14:paraId="0F7E110F" w14:textId="77777777" w:rsidR="0053519D" w:rsidRDefault="0053519D">
      <w:pPr>
        <w:sectPr w:rsidR="0053519D" w:rsidSect="00EB1DFB">
          <w:pgSz w:w="11900" w:h="16840"/>
          <w:pgMar w:top="1984" w:right="1304" w:bottom="1134" w:left="1304" w:header="720" w:footer="720" w:gutter="0"/>
          <w:cols w:space="720"/>
        </w:sectPr>
      </w:pPr>
    </w:p>
    <w:p w14:paraId="72611B20" w14:textId="77777777" w:rsidR="0053519D" w:rsidRDefault="00000000">
      <w:pPr>
        <w:jc w:val="center"/>
      </w:pPr>
      <w:r>
        <w:rPr>
          <w:rFonts w:ascii="方正仿宋_GBK" w:eastAsia="方正仿宋_GBK" w:hAnsi="方正仿宋_GBK" w:cs="方正仿宋_GBK"/>
          <w:sz w:val="28"/>
        </w:rPr>
        <w:lastRenderedPageBreak/>
        <w:t xml:space="preserve"> </w:t>
      </w:r>
    </w:p>
    <w:p w14:paraId="125AA10D" w14:textId="77777777" w:rsidR="0053519D" w:rsidRDefault="00000000">
      <w:pPr>
        <w:ind w:firstLine="560"/>
        <w:outlineLvl w:val="3"/>
      </w:pPr>
      <w:bookmarkStart w:id="41" w:name="_Toc_4_4_0000000045"/>
      <w:r>
        <w:rPr>
          <w:rFonts w:ascii="方正仿宋_GBK" w:eastAsia="方正仿宋_GBK" w:hAnsi="方正仿宋_GBK" w:cs="方正仿宋_GBK"/>
          <w:sz w:val="28"/>
        </w:rPr>
        <w:t>42.中新天津生态城无人机综合应用平台运维服务项目（2021-2022）绩效目标表</w:t>
      </w:r>
      <w:bookmarkEnd w:id="4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67A09EA2"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9E11E1B"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B64DDDF" w14:textId="77777777" w:rsidR="0053519D" w:rsidRDefault="00000000">
            <w:pPr>
              <w:pStyle w:val="4"/>
            </w:pPr>
            <w:r>
              <w:t>单位：元</w:t>
            </w:r>
          </w:p>
        </w:tc>
      </w:tr>
      <w:tr w:rsidR="00DB4C6A" w14:paraId="64D6AA29" w14:textId="77777777" w:rsidTr="00DB4C6A">
        <w:trPr>
          <w:trHeight w:val="369"/>
          <w:jc w:val="center"/>
        </w:trPr>
        <w:tc>
          <w:tcPr>
            <w:tcW w:w="1276" w:type="dxa"/>
            <w:vAlign w:val="center"/>
          </w:tcPr>
          <w:p w14:paraId="17F298FA" w14:textId="77777777" w:rsidR="0053519D" w:rsidRDefault="00000000">
            <w:pPr>
              <w:pStyle w:val="1"/>
            </w:pPr>
            <w:r>
              <w:t>项目名称</w:t>
            </w:r>
          </w:p>
        </w:tc>
        <w:tc>
          <w:tcPr>
            <w:tcW w:w="8589" w:type="dxa"/>
            <w:gridSpan w:val="6"/>
            <w:vAlign w:val="center"/>
          </w:tcPr>
          <w:p w14:paraId="50E3666B" w14:textId="77777777" w:rsidR="0053519D" w:rsidRDefault="00000000">
            <w:pPr>
              <w:pStyle w:val="2"/>
            </w:pPr>
            <w:r>
              <w:t>中新天津生态城无人机综合应用平台运维服务项目（2021-2022）</w:t>
            </w:r>
          </w:p>
        </w:tc>
      </w:tr>
      <w:tr w:rsidR="0053519D" w14:paraId="232EBE4B" w14:textId="77777777">
        <w:trPr>
          <w:trHeight w:val="369"/>
          <w:jc w:val="center"/>
        </w:trPr>
        <w:tc>
          <w:tcPr>
            <w:tcW w:w="1276" w:type="dxa"/>
            <w:vMerge w:val="restart"/>
            <w:vAlign w:val="center"/>
          </w:tcPr>
          <w:p w14:paraId="1A4AD86A" w14:textId="77777777" w:rsidR="0053519D" w:rsidRDefault="00000000">
            <w:pPr>
              <w:pStyle w:val="1"/>
            </w:pPr>
            <w:r>
              <w:t>预算规模及资金用途</w:t>
            </w:r>
          </w:p>
        </w:tc>
        <w:tc>
          <w:tcPr>
            <w:tcW w:w="1276" w:type="dxa"/>
            <w:vAlign w:val="center"/>
          </w:tcPr>
          <w:p w14:paraId="445D151A" w14:textId="77777777" w:rsidR="0053519D" w:rsidRDefault="00000000">
            <w:pPr>
              <w:pStyle w:val="1"/>
            </w:pPr>
            <w:r>
              <w:t>预算数</w:t>
            </w:r>
          </w:p>
        </w:tc>
        <w:tc>
          <w:tcPr>
            <w:tcW w:w="1332" w:type="dxa"/>
            <w:vAlign w:val="center"/>
          </w:tcPr>
          <w:p w14:paraId="41FF61EF" w14:textId="77777777" w:rsidR="0053519D" w:rsidRDefault="00000000">
            <w:pPr>
              <w:pStyle w:val="2"/>
            </w:pPr>
            <w:r>
              <w:t>100000.00</w:t>
            </w:r>
          </w:p>
        </w:tc>
        <w:tc>
          <w:tcPr>
            <w:tcW w:w="1587" w:type="dxa"/>
            <w:vAlign w:val="center"/>
          </w:tcPr>
          <w:p w14:paraId="7D5CDF58" w14:textId="77777777" w:rsidR="0053519D" w:rsidRDefault="00000000">
            <w:pPr>
              <w:pStyle w:val="1"/>
            </w:pPr>
            <w:r>
              <w:t>其中：财政    资金</w:t>
            </w:r>
          </w:p>
        </w:tc>
        <w:tc>
          <w:tcPr>
            <w:tcW w:w="1843" w:type="dxa"/>
            <w:vAlign w:val="center"/>
          </w:tcPr>
          <w:p w14:paraId="6EF124C8" w14:textId="77777777" w:rsidR="0053519D" w:rsidRDefault="00000000">
            <w:pPr>
              <w:pStyle w:val="2"/>
            </w:pPr>
            <w:r>
              <w:t>100000.00</w:t>
            </w:r>
          </w:p>
        </w:tc>
        <w:tc>
          <w:tcPr>
            <w:tcW w:w="1276" w:type="dxa"/>
            <w:vAlign w:val="center"/>
          </w:tcPr>
          <w:p w14:paraId="341D0990" w14:textId="77777777" w:rsidR="0053519D" w:rsidRDefault="00000000">
            <w:pPr>
              <w:pStyle w:val="1"/>
            </w:pPr>
            <w:r>
              <w:t>其他资金</w:t>
            </w:r>
          </w:p>
        </w:tc>
        <w:tc>
          <w:tcPr>
            <w:tcW w:w="1276" w:type="dxa"/>
            <w:vAlign w:val="center"/>
          </w:tcPr>
          <w:p w14:paraId="5904AB5C" w14:textId="77777777" w:rsidR="0053519D" w:rsidRDefault="00000000">
            <w:pPr>
              <w:pStyle w:val="2"/>
            </w:pPr>
            <w:r>
              <w:t xml:space="preserve"> </w:t>
            </w:r>
          </w:p>
        </w:tc>
      </w:tr>
      <w:tr w:rsidR="00DB4C6A" w14:paraId="0BB14F2C" w14:textId="77777777" w:rsidTr="00DB4C6A">
        <w:trPr>
          <w:trHeight w:val="369"/>
          <w:jc w:val="center"/>
        </w:trPr>
        <w:tc>
          <w:tcPr>
            <w:tcW w:w="1276" w:type="dxa"/>
            <w:vMerge/>
          </w:tcPr>
          <w:p w14:paraId="5346FCDD" w14:textId="77777777" w:rsidR="0053519D" w:rsidRDefault="0053519D"/>
        </w:tc>
        <w:tc>
          <w:tcPr>
            <w:tcW w:w="8589" w:type="dxa"/>
            <w:gridSpan w:val="6"/>
            <w:vAlign w:val="center"/>
          </w:tcPr>
          <w:p w14:paraId="655F9E46" w14:textId="77777777" w:rsidR="0053519D" w:rsidRDefault="00000000">
            <w:pPr>
              <w:pStyle w:val="2"/>
            </w:pPr>
            <w:r>
              <w:t>生态城无人机综合应用平台2021-2022年运维服务项目，用于城市智慧化治理，辅助城市各类重要或紧急事件的高效处置工具，保障无人机工具箱正常运行。</w:t>
            </w:r>
          </w:p>
        </w:tc>
      </w:tr>
      <w:tr w:rsidR="00DB4C6A" w14:paraId="2A4ABCFC" w14:textId="77777777" w:rsidTr="00DB4C6A">
        <w:trPr>
          <w:trHeight w:val="369"/>
          <w:jc w:val="center"/>
        </w:trPr>
        <w:tc>
          <w:tcPr>
            <w:tcW w:w="1276" w:type="dxa"/>
            <w:vAlign w:val="center"/>
          </w:tcPr>
          <w:p w14:paraId="2C36F279" w14:textId="77777777" w:rsidR="0053519D" w:rsidRDefault="00000000">
            <w:pPr>
              <w:pStyle w:val="1"/>
            </w:pPr>
            <w:r>
              <w:t>绩效目标</w:t>
            </w:r>
          </w:p>
        </w:tc>
        <w:tc>
          <w:tcPr>
            <w:tcW w:w="8589" w:type="dxa"/>
            <w:gridSpan w:val="6"/>
            <w:vAlign w:val="center"/>
          </w:tcPr>
          <w:p w14:paraId="5300DB3B" w14:textId="77777777" w:rsidR="0053519D" w:rsidRDefault="00000000">
            <w:pPr>
              <w:pStyle w:val="2"/>
            </w:pPr>
            <w:r>
              <w:t>1.通过对运营中心无人机以及无人机管理平台进行运维，并根据各单位所需，执行无人机飞行任务，为宣传生态城拍摄素材，保</w:t>
            </w:r>
          </w:p>
          <w:p w14:paraId="62E74704" w14:textId="77777777" w:rsidR="0053519D" w:rsidRDefault="00000000">
            <w:pPr>
              <w:pStyle w:val="2"/>
            </w:pPr>
            <w:r>
              <w:t>障宣传内容质量，协助生态城执法、监管单位完成巡查任务，提高执法、监管工作效率。</w:t>
            </w:r>
          </w:p>
        </w:tc>
      </w:tr>
    </w:tbl>
    <w:p w14:paraId="1040D83B"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B07ABA1" w14:textId="77777777" w:rsidTr="00DB4C6A">
        <w:trPr>
          <w:trHeight w:val="397"/>
          <w:tblHeader/>
          <w:jc w:val="center"/>
        </w:trPr>
        <w:tc>
          <w:tcPr>
            <w:tcW w:w="1276" w:type="dxa"/>
            <w:vAlign w:val="center"/>
          </w:tcPr>
          <w:p w14:paraId="22B40A41" w14:textId="77777777" w:rsidR="0053519D" w:rsidRDefault="00000000">
            <w:pPr>
              <w:pStyle w:val="1"/>
            </w:pPr>
            <w:r>
              <w:t>一级指标</w:t>
            </w:r>
          </w:p>
        </w:tc>
        <w:tc>
          <w:tcPr>
            <w:tcW w:w="1276" w:type="dxa"/>
            <w:vAlign w:val="center"/>
          </w:tcPr>
          <w:p w14:paraId="6FFA29A4" w14:textId="77777777" w:rsidR="0053519D" w:rsidRDefault="00000000">
            <w:pPr>
              <w:pStyle w:val="1"/>
            </w:pPr>
            <w:r>
              <w:t>二级指标</w:t>
            </w:r>
          </w:p>
        </w:tc>
        <w:tc>
          <w:tcPr>
            <w:tcW w:w="1332" w:type="dxa"/>
            <w:vAlign w:val="center"/>
          </w:tcPr>
          <w:p w14:paraId="6B1C6419" w14:textId="77777777" w:rsidR="0053519D" w:rsidRDefault="00000000">
            <w:pPr>
              <w:pStyle w:val="1"/>
            </w:pPr>
            <w:r>
              <w:t>三级指标</w:t>
            </w:r>
          </w:p>
        </w:tc>
        <w:tc>
          <w:tcPr>
            <w:tcW w:w="3430" w:type="dxa"/>
            <w:vAlign w:val="center"/>
          </w:tcPr>
          <w:p w14:paraId="3B390619" w14:textId="77777777" w:rsidR="0053519D" w:rsidRDefault="00000000">
            <w:pPr>
              <w:pStyle w:val="1"/>
            </w:pPr>
            <w:r>
              <w:t>绩效指标描述</w:t>
            </w:r>
          </w:p>
        </w:tc>
        <w:tc>
          <w:tcPr>
            <w:tcW w:w="2551" w:type="dxa"/>
            <w:vAlign w:val="center"/>
          </w:tcPr>
          <w:p w14:paraId="78F2A94D" w14:textId="77777777" w:rsidR="0053519D" w:rsidRDefault="00000000">
            <w:pPr>
              <w:pStyle w:val="1"/>
            </w:pPr>
            <w:r>
              <w:t>指标值</w:t>
            </w:r>
          </w:p>
        </w:tc>
      </w:tr>
      <w:tr w:rsidR="00DB4C6A" w14:paraId="2E198AEB" w14:textId="77777777" w:rsidTr="00DB4C6A">
        <w:trPr>
          <w:trHeight w:val="369"/>
          <w:jc w:val="center"/>
        </w:trPr>
        <w:tc>
          <w:tcPr>
            <w:tcW w:w="1276" w:type="dxa"/>
            <w:vMerge w:val="restart"/>
            <w:vAlign w:val="center"/>
          </w:tcPr>
          <w:p w14:paraId="0050234C" w14:textId="77777777" w:rsidR="0053519D" w:rsidRDefault="00000000">
            <w:pPr>
              <w:pStyle w:val="3"/>
            </w:pPr>
            <w:r>
              <w:t>产出指标</w:t>
            </w:r>
          </w:p>
        </w:tc>
        <w:tc>
          <w:tcPr>
            <w:tcW w:w="1276" w:type="dxa"/>
            <w:vAlign w:val="center"/>
          </w:tcPr>
          <w:p w14:paraId="1D66CBFD" w14:textId="77777777" w:rsidR="0053519D" w:rsidRDefault="00000000">
            <w:pPr>
              <w:pStyle w:val="2"/>
            </w:pPr>
            <w:r>
              <w:t>数量指标</w:t>
            </w:r>
          </w:p>
        </w:tc>
        <w:tc>
          <w:tcPr>
            <w:tcW w:w="1332" w:type="dxa"/>
            <w:vAlign w:val="center"/>
          </w:tcPr>
          <w:p w14:paraId="0BAC774A" w14:textId="77777777" w:rsidR="0053519D" w:rsidRDefault="00000000">
            <w:pPr>
              <w:pStyle w:val="2"/>
            </w:pPr>
            <w:r>
              <w:t>运维无人机的数量</w:t>
            </w:r>
          </w:p>
        </w:tc>
        <w:tc>
          <w:tcPr>
            <w:tcW w:w="3430" w:type="dxa"/>
            <w:vAlign w:val="center"/>
          </w:tcPr>
          <w:p w14:paraId="72691398" w14:textId="77777777" w:rsidR="0053519D" w:rsidRDefault="00000000">
            <w:pPr>
              <w:pStyle w:val="2"/>
            </w:pPr>
            <w:r>
              <w:t>运维无人机的数量</w:t>
            </w:r>
          </w:p>
        </w:tc>
        <w:tc>
          <w:tcPr>
            <w:tcW w:w="2551" w:type="dxa"/>
            <w:vAlign w:val="center"/>
          </w:tcPr>
          <w:p w14:paraId="57254555" w14:textId="77777777" w:rsidR="0053519D" w:rsidRDefault="00000000">
            <w:pPr>
              <w:pStyle w:val="2"/>
            </w:pPr>
            <w:r>
              <w:t>≥5架</w:t>
            </w:r>
          </w:p>
        </w:tc>
      </w:tr>
      <w:tr w:rsidR="00DB4C6A" w14:paraId="51C5840F" w14:textId="77777777" w:rsidTr="00DB4C6A">
        <w:trPr>
          <w:trHeight w:val="369"/>
          <w:jc w:val="center"/>
        </w:trPr>
        <w:tc>
          <w:tcPr>
            <w:tcW w:w="1276" w:type="dxa"/>
            <w:vMerge/>
            <w:vAlign w:val="center"/>
          </w:tcPr>
          <w:p w14:paraId="24F32367" w14:textId="77777777" w:rsidR="0053519D" w:rsidRDefault="0053519D"/>
        </w:tc>
        <w:tc>
          <w:tcPr>
            <w:tcW w:w="1276" w:type="dxa"/>
            <w:vAlign w:val="center"/>
          </w:tcPr>
          <w:p w14:paraId="1EA1EB94" w14:textId="77777777" w:rsidR="0053519D" w:rsidRDefault="00000000">
            <w:pPr>
              <w:pStyle w:val="2"/>
            </w:pPr>
            <w:r>
              <w:t>质量指标</w:t>
            </w:r>
          </w:p>
        </w:tc>
        <w:tc>
          <w:tcPr>
            <w:tcW w:w="1332" w:type="dxa"/>
            <w:vAlign w:val="center"/>
          </w:tcPr>
          <w:p w14:paraId="44D75958" w14:textId="77777777" w:rsidR="0053519D" w:rsidRDefault="00000000">
            <w:pPr>
              <w:pStyle w:val="2"/>
            </w:pPr>
            <w:r>
              <w:t>无人机正常运转率</w:t>
            </w:r>
          </w:p>
        </w:tc>
        <w:tc>
          <w:tcPr>
            <w:tcW w:w="3430" w:type="dxa"/>
            <w:vAlign w:val="center"/>
          </w:tcPr>
          <w:p w14:paraId="148B50E0" w14:textId="77777777" w:rsidR="0053519D" w:rsidRDefault="00000000">
            <w:pPr>
              <w:pStyle w:val="2"/>
            </w:pPr>
            <w:r>
              <w:t>无人机正常运转率</w:t>
            </w:r>
          </w:p>
        </w:tc>
        <w:tc>
          <w:tcPr>
            <w:tcW w:w="2551" w:type="dxa"/>
            <w:vAlign w:val="center"/>
          </w:tcPr>
          <w:p w14:paraId="0488E0BE" w14:textId="77777777" w:rsidR="0053519D" w:rsidRDefault="00000000">
            <w:pPr>
              <w:pStyle w:val="2"/>
            </w:pPr>
            <w:r>
              <w:t>≥90%</w:t>
            </w:r>
          </w:p>
        </w:tc>
      </w:tr>
      <w:tr w:rsidR="00DB4C6A" w14:paraId="6A89362C" w14:textId="77777777" w:rsidTr="00DB4C6A">
        <w:trPr>
          <w:trHeight w:val="369"/>
          <w:jc w:val="center"/>
        </w:trPr>
        <w:tc>
          <w:tcPr>
            <w:tcW w:w="1276" w:type="dxa"/>
            <w:vMerge/>
            <w:vAlign w:val="center"/>
          </w:tcPr>
          <w:p w14:paraId="2168220C" w14:textId="77777777" w:rsidR="0053519D" w:rsidRDefault="0053519D"/>
        </w:tc>
        <w:tc>
          <w:tcPr>
            <w:tcW w:w="1276" w:type="dxa"/>
            <w:vAlign w:val="center"/>
          </w:tcPr>
          <w:p w14:paraId="32EEDDBC" w14:textId="77777777" w:rsidR="0053519D" w:rsidRDefault="00000000">
            <w:pPr>
              <w:pStyle w:val="2"/>
            </w:pPr>
            <w:r>
              <w:t>时效指标</w:t>
            </w:r>
          </w:p>
        </w:tc>
        <w:tc>
          <w:tcPr>
            <w:tcW w:w="1332" w:type="dxa"/>
            <w:vAlign w:val="center"/>
          </w:tcPr>
          <w:p w14:paraId="10BD31B1" w14:textId="77777777" w:rsidR="0053519D" w:rsidRDefault="00000000">
            <w:pPr>
              <w:pStyle w:val="2"/>
            </w:pPr>
            <w:r>
              <w:t>无人机维护及时率</w:t>
            </w:r>
          </w:p>
        </w:tc>
        <w:tc>
          <w:tcPr>
            <w:tcW w:w="3430" w:type="dxa"/>
            <w:vAlign w:val="center"/>
          </w:tcPr>
          <w:p w14:paraId="45281636" w14:textId="77777777" w:rsidR="0053519D" w:rsidRDefault="00000000">
            <w:pPr>
              <w:pStyle w:val="2"/>
            </w:pPr>
            <w:r>
              <w:t>无人机维护及时率</w:t>
            </w:r>
          </w:p>
        </w:tc>
        <w:tc>
          <w:tcPr>
            <w:tcW w:w="2551" w:type="dxa"/>
            <w:vAlign w:val="center"/>
          </w:tcPr>
          <w:p w14:paraId="5D64FF98" w14:textId="77777777" w:rsidR="0053519D" w:rsidRDefault="00000000">
            <w:pPr>
              <w:pStyle w:val="2"/>
            </w:pPr>
            <w:r>
              <w:t>≥90%</w:t>
            </w:r>
          </w:p>
        </w:tc>
      </w:tr>
      <w:tr w:rsidR="00DB4C6A" w14:paraId="112E6894" w14:textId="77777777" w:rsidTr="00DB4C6A">
        <w:trPr>
          <w:trHeight w:val="369"/>
          <w:jc w:val="center"/>
        </w:trPr>
        <w:tc>
          <w:tcPr>
            <w:tcW w:w="1276" w:type="dxa"/>
            <w:vMerge/>
            <w:vAlign w:val="center"/>
          </w:tcPr>
          <w:p w14:paraId="2CF035F7" w14:textId="77777777" w:rsidR="0053519D" w:rsidRDefault="0053519D"/>
        </w:tc>
        <w:tc>
          <w:tcPr>
            <w:tcW w:w="1276" w:type="dxa"/>
            <w:vAlign w:val="center"/>
          </w:tcPr>
          <w:p w14:paraId="16530180" w14:textId="77777777" w:rsidR="0053519D" w:rsidRDefault="00000000">
            <w:pPr>
              <w:pStyle w:val="2"/>
            </w:pPr>
            <w:r>
              <w:t>成本指标</w:t>
            </w:r>
          </w:p>
        </w:tc>
        <w:tc>
          <w:tcPr>
            <w:tcW w:w="1332" w:type="dxa"/>
            <w:vAlign w:val="center"/>
          </w:tcPr>
          <w:p w14:paraId="096D4AE5" w14:textId="77777777" w:rsidR="0053519D" w:rsidRDefault="00000000">
            <w:pPr>
              <w:pStyle w:val="2"/>
            </w:pPr>
            <w:r>
              <w:t>无人机平均维护成本</w:t>
            </w:r>
          </w:p>
        </w:tc>
        <w:tc>
          <w:tcPr>
            <w:tcW w:w="3430" w:type="dxa"/>
            <w:vAlign w:val="center"/>
          </w:tcPr>
          <w:p w14:paraId="40DED9EE" w14:textId="77777777" w:rsidR="0053519D" w:rsidRDefault="00000000">
            <w:pPr>
              <w:pStyle w:val="2"/>
            </w:pPr>
            <w:r>
              <w:t>无人机平均维护成本</w:t>
            </w:r>
          </w:p>
        </w:tc>
        <w:tc>
          <w:tcPr>
            <w:tcW w:w="2551" w:type="dxa"/>
            <w:vAlign w:val="center"/>
          </w:tcPr>
          <w:p w14:paraId="0AF696BA" w14:textId="77777777" w:rsidR="0053519D" w:rsidRDefault="00000000">
            <w:pPr>
              <w:pStyle w:val="2"/>
            </w:pPr>
            <w:r>
              <w:t>≤100000元</w:t>
            </w:r>
          </w:p>
        </w:tc>
      </w:tr>
      <w:tr w:rsidR="00DB4C6A" w14:paraId="24D8A34F" w14:textId="77777777" w:rsidTr="00DB4C6A">
        <w:trPr>
          <w:trHeight w:val="369"/>
          <w:jc w:val="center"/>
        </w:trPr>
        <w:tc>
          <w:tcPr>
            <w:tcW w:w="1276" w:type="dxa"/>
            <w:vAlign w:val="center"/>
          </w:tcPr>
          <w:p w14:paraId="3C6EA738" w14:textId="77777777" w:rsidR="0053519D" w:rsidRDefault="00000000">
            <w:pPr>
              <w:pStyle w:val="3"/>
            </w:pPr>
            <w:r>
              <w:t>效益指标</w:t>
            </w:r>
          </w:p>
        </w:tc>
        <w:tc>
          <w:tcPr>
            <w:tcW w:w="1276" w:type="dxa"/>
            <w:vAlign w:val="center"/>
          </w:tcPr>
          <w:p w14:paraId="7C11E4AF" w14:textId="77777777" w:rsidR="0053519D" w:rsidRDefault="00000000">
            <w:pPr>
              <w:pStyle w:val="2"/>
            </w:pPr>
            <w:r>
              <w:t>社会效益指标</w:t>
            </w:r>
          </w:p>
        </w:tc>
        <w:tc>
          <w:tcPr>
            <w:tcW w:w="1332" w:type="dxa"/>
            <w:vAlign w:val="center"/>
          </w:tcPr>
          <w:p w14:paraId="557F0981" w14:textId="77777777" w:rsidR="0053519D" w:rsidRDefault="00000000">
            <w:pPr>
              <w:pStyle w:val="2"/>
            </w:pPr>
            <w:r>
              <w:t>提升工具箱服务效率，提升交通出行安全</w:t>
            </w:r>
          </w:p>
        </w:tc>
        <w:tc>
          <w:tcPr>
            <w:tcW w:w="3430" w:type="dxa"/>
            <w:vAlign w:val="center"/>
          </w:tcPr>
          <w:p w14:paraId="059C847D" w14:textId="77777777" w:rsidR="0053519D" w:rsidRDefault="00000000">
            <w:pPr>
              <w:pStyle w:val="2"/>
            </w:pPr>
            <w:r>
              <w:t>提升工具箱服务效率，提升交通出行安全</w:t>
            </w:r>
          </w:p>
        </w:tc>
        <w:tc>
          <w:tcPr>
            <w:tcW w:w="2551" w:type="dxa"/>
            <w:vAlign w:val="center"/>
          </w:tcPr>
          <w:p w14:paraId="13FFF0B7" w14:textId="77777777" w:rsidR="0053519D" w:rsidRDefault="00000000">
            <w:pPr>
              <w:pStyle w:val="2"/>
            </w:pPr>
            <w:r>
              <w:t>有效提升</w:t>
            </w:r>
          </w:p>
        </w:tc>
      </w:tr>
      <w:tr w:rsidR="00DB4C6A" w14:paraId="0C640776" w14:textId="77777777" w:rsidTr="00DB4C6A">
        <w:trPr>
          <w:trHeight w:val="369"/>
          <w:jc w:val="center"/>
        </w:trPr>
        <w:tc>
          <w:tcPr>
            <w:tcW w:w="1276" w:type="dxa"/>
            <w:vAlign w:val="center"/>
          </w:tcPr>
          <w:p w14:paraId="25FDCDB1" w14:textId="77777777" w:rsidR="0053519D" w:rsidRDefault="00000000">
            <w:pPr>
              <w:pStyle w:val="3"/>
            </w:pPr>
            <w:r>
              <w:t>满意度指标</w:t>
            </w:r>
          </w:p>
        </w:tc>
        <w:tc>
          <w:tcPr>
            <w:tcW w:w="1276" w:type="dxa"/>
            <w:vAlign w:val="center"/>
          </w:tcPr>
          <w:p w14:paraId="14C8B76D" w14:textId="77777777" w:rsidR="0053519D" w:rsidRDefault="00000000">
            <w:pPr>
              <w:pStyle w:val="2"/>
            </w:pPr>
            <w:r>
              <w:t>服务对象满意度指标</w:t>
            </w:r>
          </w:p>
        </w:tc>
        <w:tc>
          <w:tcPr>
            <w:tcW w:w="1332" w:type="dxa"/>
            <w:vAlign w:val="center"/>
          </w:tcPr>
          <w:p w14:paraId="733185F2" w14:textId="77777777" w:rsidR="0053519D" w:rsidRDefault="00000000">
            <w:pPr>
              <w:pStyle w:val="2"/>
            </w:pPr>
            <w:r>
              <w:t>使用人员满意度</w:t>
            </w:r>
          </w:p>
        </w:tc>
        <w:tc>
          <w:tcPr>
            <w:tcW w:w="3430" w:type="dxa"/>
            <w:vAlign w:val="center"/>
          </w:tcPr>
          <w:p w14:paraId="4DEC7B57" w14:textId="77777777" w:rsidR="0053519D" w:rsidRDefault="00000000">
            <w:pPr>
              <w:pStyle w:val="2"/>
            </w:pPr>
            <w:r>
              <w:t>使用人员满意度</w:t>
            </w:r>
          </w:p>
        </w:tc>
        <w:tc>
          <w:tcPr>
            <w:tcW w:w="2551" w:type="dxa"/>
            <w:vAlign w:val="center"/>
          </w:tcPr>
          <w:p w14:paraId="57735CE9" w14:textId="77777777" w:rsidR="0053519D" w:rsidRDefault="00000000">
            <w:pPr>
              <w:pStyle w:val="2"/>
            </w:pPr>
            <w:r>
              <w:t>≥95%</w:t>
            </w:r>
          </w:p>
        </w:tc>
      </w:tr>
    </w:tbl>
    <w:p w14:paraId="747EF954" w14:textId="77777777" w:rsidR="0053519D" w:rsidRDefault="0053519D">
      <w:pPr>
        <w:sectPr w:rsidR="0053519D" w:rsidSect="00EB1DFB">
          <w:pgSz w:w="11900" w:h="16840"/>
          <w:pgMar w:top="1984" w:right="1304" w:bottom="1134" w:left="1304" w:header="720" w:footer="720" w:gutter="0"/>
          <w:cols w:space="720"/>
        </w:sectPr>
      </w:pPr>
    </w:p>
    <w:p w14:paraId="463005F3" w14:textId="77777777" w:rsidR="0053519D" w:rsidRDefault="00000000">
      <w:pPr>
        <w:jc w:val="center"/>
      </w:pPr>
      <w:r>
        <w:rPr>
          <w:rFonts w:ascii="方正仿宋_GBK" w:eastAsia="方正仿宋_GBK" w:hAnsi="方正仿宋_GBK" w:cs="方正仿宋_GBK"/>
          <w:sz w:val="28"/>
        </w:rPr>
        <w:lastRenderedPageBreak/>
        <w:t xml:space="preserve"> </w:t>
      </w:r>
    </w:p>
    <w:p w14:paraId="3B610DA0" w14:textId="77777777" w:rsidR="0053519D" w:rsidRDefault="00000000">
      <w:pPr>
        <w:ind w:firstLine="560"/>
        <w:outlineLvl w:val="3"/>
      </w:pPr>
      <w:bookmarkStart w:id="42" w:name="_Toc_4_4_0000000046"/>
      <w:r>
        <w:rPr>
          <w:rFonts w:ascii="方正仿宋_GBK" w:eastAsia="方正仿宋_GBK" w:hAnsi="方正仿宋_GBK" w:cs="方正仿宋_GBK"/>
          <w:sz w:val="28"/>
        </w:rPr>
        <w:t>43.中新天津生态城新一代网络安全防护系统建设项目绩效目标表</w:t>
      </w:r>
      <w:bookmarkEnd w:id="4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250E9883"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5547E81"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394B9E8F" w14:textId="77777777" w:rsidR="0053519D" w:rsidRDefault="00000000">
            <w:pPr>
              <w:pStyle w:val="4"/>
            </w:pPr>
            <w:r>
              <w:t>单位：元</w:t>
            </w:r>
          </w:p>
        </w:tc>
      </w:tr>
      <w:tr w:rsidR="00DB4C6A" w14:paraId="55A065CF" w14:textId="77777777" w:rsidTr="00DB4C6A">
        <w:trPr>
          <w:trHeight w:val="369"/>
          <w:jc w:val="center"/>
        </w:trPr>
        <w:tc>
          <w:tcPr>
            <w:tcW w:w="1276" w:type="dxa"/>
            <w:vAlign w:val="center"/>
          </w:tcPr>
          <w:p w14:paraId="3BFD94C9" w14:textId="77777777" w:rsidR="0053519D" w:rsidRDefault="00000000">
            <w:pPr>
              <w:pStyle w:val="1"/>
            </w:pPr>
            <w:r>
              <w:t>项目名称</w:t>
            </w:r>
          </w:p>
        </w:tc>
        <w:tc>
          <w:tcPr>
            <w:tcW w:w="8589" w:type="dxa"/>
            <w:gridSpan w:val="6"/>
            <w:vAlign w:val="center"/>
          </w:tcPr>
          <w:p w14:paraId="0A41A988" w14:textId="77777777" w:rsidR="0053519D" w:rsidRDefault="00000000">
            <w:pPr>
              <w:pStyle w:val="2"/>
            </w:pPr>
            <w:r>
              <w:t>中新天津生态城新一代网络安全防护系统建设项目</w:t>
            </w:r>
          </w:p>
        </w:tc>
      </w:tr>
      <w:tr w:rsidR="0053519D" w14:paraId="67D3002E" w14:textId="77777777">
        <w:trPr>
          <w:trHeight w:val="369"/>
          <w:jc w:val="center"/>
        </w:trPr>
        <w:tc>
          <w:tcPr>
            <w:tcW w:w="1276" w:type="dxa"/>
            <w:vMerge w:val="restart"/>
            <w:vAlign w:val="center"/>
          </w:tcPr>
          <w:p w14:paraId="056EA971" w14:textId="77777777" w:rsidR="0053519D" w:rsidRDefault="00000000">
            <w:pPr>
              <w:pStyle w:val="1"/>
            </w:pPr>
            <w:r>
              <w:t>预算规模及资金用途</w:t>
            </w:r>
          </w:p>
        </w:tc>
        <w:tc>
          <w:tcPr>
            <w:tcW w:w="1276" w:type="dxa"/>
            <w:vAlign w:val="center"/>
          </w:tcPr>
          <w:p w14:paraId="01671578" w14:textId="77777777" w:rsidR="0053519D" w:rsidRDefault="00000000">
            <w:pPr>
              <w:pStyle w:val="1"/>
            </w:pPr>
            <w:r>
              <w:t>预算数</w:t>
            </w:r>
          </w:p>
        </w:tc>
        <w:tc>
          <w:tcPr>
            <w:tcW w:w="1332" w:type="dxa"/>
            <w:vAlign w:val="center"/>
          </w:tcPr>
          <w:p w14:paraId="6AAF3FA8" w14:textId="77777777" w:rsidR="0053519D" w:rsidRDefault="00000000">
            <w:pPr>
              <w:pStyle w:val="2"/>
            </w:pPr>
            <w:r>
              <w:t>974500.00</w:t>
            </w:r>
          </w:p>
        </w:tc>
        <w:tc>
          <w:tcPr>
            <w:tcW w:w="1587" w:type="dxa"/>
            <w:vAlign w:val="center"/>
          </w:tcPr>
          <w:p w14:paraId="602A1088" w14:textId="77777777" w:rsidR="0053519D" w:rsidRDefault="00000000">
            <w:pPr>
              <w:pStyle w:val="1"/>
            </w:pPr>
            <w:r>
              <w:t>其中：财政    资金</w:t>
            </w:r>
          </w:p>
        </w:tc>
        <w:tc>
          <w:tcPr>
            <w:tcW w:w="1843" w:type="dxa"/>
            <w:vAlign w:val="center"/>
          </w:tcPr>
          <w:p w14:paraId="48C92A6A" w14:textId="77777777" w:rsidR="0053519D" w:rsidRDefault="00000000">
            <w:pPr>
              <w:pStyle w:val="2"/>
            </w:pPr>
            <w:r>
              <w:t>974500.00</w:t>
            </w:r>
          </w:p>
        </w:tc>
        <w:tc>
          <w:tcPr>
            <w:tcW w:w="1276" w:type="dxa"/>
            <w:vAlign w:val="center"/>
          </w:tcPr>
          <w:p w14:paraId="686D0BC2" w14:textId="77777777" w:rsidR="0053519D" w:rsidRDefault="00000000">
            <w:pPr>
              <w:pStyle w:val="1"/>
            </w:pPr>
            <w:r>
              <w:t>其他资金</w:t>
            </w:r>
          </w:p>
        </w:tc>
        <w:tc>
          <w:tcPr>
            <w:tcW w:w="1276" w:type="dxa"/>
            <w:vAlign w:val="center"/>
          </w:tcPr>
          <w:p w14:paraId="3A68F6DB" w14:textId="77777777" w:rsidR="0053519D" w:rsidRDefault="00000000">
            <w:pPr>
              <w:pStyle w:val="2"/>
            </w:pPr>
            <w:r>
              <w:t xml:space="preserve"> </w:t>
            </w:r>
          </w:p>
        </w:tc>
      </w:tr>
      <w:tr w:rsidR="00DB4C6A" w14:paraId="338B142F" w14:textId="77777777" w:rsidTr="00DB4C6A">
        <w:trPr>
          <w:trHeight w:val="369"/>
          <w:jc w:val="center"/>
        </w:trPr>
        <w:tc>
          <w:tcPr>
            <w:tcW w:w="1276" w:type="dxa"/>
            <w:vMerge/>
          </w:tcPr>
          <w:p w14:paraId="24BACFA3" w14:textId="77777777" w:rsidR="0053519D" w:rsidRDefault="0053519D"/>
        </w:tc>
        <w:tc>
          <w:tcPr>
            <w:tcW w:w="8589" w:type="dxa"/>
            <w:gridSpan w:val="6"/>
            <w:vAlign w:val="center"/>
          </w:tcPr>
          <w:p w14:paraId="2DBC5B69" w14:textId="77777777" w:rsidR="0053519D" w:rsidRDefault="00000000">
            <w:pPr>
              <w:pStyle w:val="2"/>
            </w:pPr>
            <w:r>
              <w:t>建设智慧城市安全大脑，结合智慧城市网络建设情况，对安全大脑的指挥调度模块、展示模块、应急预案模块的定制开发。从多角度分析业务系统安全情况，对于多种方式的网络攻击可进行防御及反制，提升业务系统安全性，保证业务系统平稳运行。</w:t>
            </w:r>
          </w:p>
        </w:tc>
      </w:tr>
      <w:tr w:rsidR="00DB4C6A" w14:paraId="11F5AEA3" w14:textId="77777777" w:rsidTr="00DB4C6A">
        <w:trPr>
          <w:trHeight w:val="369"/>
          <w:jc w:val="center"/>
        </w:trPr>
        <w:tc>
          <w:tcPr>
            <w:tcW w:w="1276" w:type="dxa"/>
            <w:vAlign w:val="center"/>
          </w:tcPr>
          <w:p w14:paraId="799210EF" w14:textId="77777777" w:rsidR="0053519D" w:rsidRDefault="00000000">
            <w:pPr>
              <w:pStyle w:val="1"/>
            </w:pPr>
            <w:r>
              <w:t>绩效目标</w:t>
            </w:r>
          </w:p>
        </w:tc>
        <w:tc>
          <w:tcPr>
            <w:tcW w:w="8589" w:type="dxa"/>
            <w:gridSpan w:val="6"/>
            <w:vAlign w:val="center"/>
          </w:tcPr>
          <w:p w14:paraId="73A09410" w14:textId="77777777" w:rsidR="0053519D" w:rsidRDefault="00000000">
            <w:pPr>
              <w:pStyle w:val="2"/>
            </w:pPr>
            <w:r>
              <w:t>1.基于中新天津生态城现有的安全基础框架，建立中新天津生态城新一代网络安全防护体系中枢，对现有安全基础设施和新增高级威胁防护设施进行数据汇集和集中管理，建立安全大数据平台，通过大数据分析技术形成监测分析和指挥运营能力，构成中新天津生态城的安全防护技术能力体系。采购IT设备对数据中心内网计算能力进行提升、对智慧中心互联网安全防护能力进行提升及运营中心终端安全防护能力进行提升。</w:t>
            </w:r>
            <w:r>
              <w:tab/>
            </w:r>
            <w:r>
              <w:tab/>
            </w:r>
          </w:p>
        </w:tc>
      </w:tr>
    </w:tbl>
    <w:p w14:paraId="19395AD0"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69046A82" w14:textId="77777777" w:rsidTr="00DB4C6A">
        <w:trPr>
          <w:trHeight w:val="397"/>
          <w:tblHeader/>
          <w:jc w:val="center"/>
        </w:trPr>
        <w:tc>
          <w:tcPr>
            <w:tcW w:w="1276" w:type="dxa"/>
            <w:vAlign w:val="center"/>
          </w:tcPr>
          <w:p w14:paraId="485DAEDC" w14:textId="77777777" w:rsidR="0053519D" w:rsidRDefault="00000000">
            <w:pPr>
              <w:pStyle w:val="1"/>
            </w:pPr>
            <w:r>
              <w:t>一级指标</w:t>
            </w:r>
          </w:p>
        </w:tc>
        <w:tc>
          <w:tcPr>
            <w:tcW w:w="1276" w:type="dxa"/>
            <w:vAlign w:val="center"/>
          </w:tcPr>
          <w:p w14:paraId="4D0A0AD5" w14:textId="77777777" w:rsidR="0053519D" w:rsidRDefault="00000000">
            <w:pPr>
              <w:pStyle w:val="1"/>
            </w:pPr>
            <w:r>
              <w:t>二级指标</w:t>
            </w:r>
          </w:p>
        </w:tc>
        <w:tc>
          <w:tcPr>
            <w:tcW w:w="1332" w:type="dxa"/>
            <w:vAlign w:val="center"/>
          </w:tcPr>
          <w:p w14:paraId="154E7036" w14:textId="77777777" w:rsidR="0053519D" w:rsidRDefault="00000000">
            <w:pPr>
              <w:pStyle w:val="1"/>
            </w:pPr>
            <w:r>
              <w:t>三级指标</w:t>
            </w:r>
          </w:p>
        </w:tc>
        <w:tc>
          <w:tcPr>
            <w:tcW w:w="3430" w:type="dxa"/>
            <w:vAlign w:val="center"/>
          </w:tcPr>
          <w:p w14:paraId="7D33917E" w14:textId="77777777" w:rsidR="0053519D" w:rsidRDefault="00000000">
            <w:pPr>
              <w:pStyle w:val="1"/>
            </w:pPr>
            <w:r>
              <w:t>绩效指标描述</w:t>
            </w:r>
          </w:p>
        </w:tc>
        <w:tc>
          <w:tcPr>
            <w:tcW w:w="2551" w:type="dxa"/>
            <w:vAlign w:val="center"/>
          </w:tcPr>
          <w:p w14:paraId="4046981A" w14:textId="77777777" w:rsidR="0053519D" w:rsidRDefault="00000000">
            <w:pPr>
              <w:pStyle w:val="1"/>
            </w:pPr>
            <w:r>
              <w:t>指标值</w:t>
            </w:r>
          </w:p>
        </w:tc>
      </w:tr>
      <w:tr w:rsidR="00DB4C6A" w14:paraId="439ED35A" w14:textId="77777777" w:rsidTr="00DB4C6A">
        <w:trPr>
          <w:trHeight w:val="369"/>
          <w:jc w:val="center"/>
        </w:trPr>
        <w:tc>
          <w:tcPr>
            <w:tcW w:w="1276" w:type="dxa"/>
            <w:vMerge w:val="restart"/>
            <w:vAlign w:val="center"/>
          </w:tcPr>
          <w:p w14:paraId="6976FF86" w14:textId="77777777" w:rsidR="0053519D" w:rsidRDefault="00000000">
            <w:pPr>
              <w:pStyle w:val="3"/>
            </w:pPr>
            <w:r>
              <w:t>产出指标</w:t>
            </w:r>
          </w:p>
        </w:tc>
        <w:tc>
          <w:tcPr>
            <w:tcW w:w="1276" w:type="dxa"/>
            <w:vAlign w:val="center"/>
          </w:tcPr>
          <w:p w14:paraId="1535B304" w14:textId="77777777" w:rsidR="0053519D" w:rsidRDefault="00000000">
            <w:pPr>
              <w:pStyle w:val="2"/>
            </w:pPr>
            <w:r>
              <w:t>数量指标</w:t>
            </w:r>
          </w:p>
        </w:tc>
        <w:tc>
          <w:tcPr>
            <w:tcW w:w="1332" w:type="dxa"/>
            <w:vAlign w:val="center"/>
          </w:tcPr>
          <w:p w14:paraId="4821532E" w14:textId="77777777" w:rsidR="0053519D" w:rsidRDefault="00000000">
            <w:pPr>
              <w:pStyle w:val="2"/>
            </w:pPr>
            <w:r>
              <w:t>政府采购率</w:t>
            </w:r>
          </w:p>
        </w:tc>
        <w:tc>
          <w:tcPr>
            <w:tcW w:w="3430" w:type="dxa"/>
            <w:vAlign w:val="center"/>
          </w:tcPr>
          <w:p w14:paraId="4180E46D" w14:textId="77777777" w:rsidR="0053519D" w:rsidRDefault="00000000">
            <w:pPr>
              <w:pStyle w:val="2"/>
            </w:pPr>
            <w:r>
              <w:t>政府采购率</w:t>
            </w:r>
          </w:p>
        </w:tc>
        <w:tc>
          <w:tcPr>
            <w:tcW w:w="2551" w:type="dxa"/>
            <w:vAlign w:val="center"/>
          </w:tcPr>
          <w:p w14:paraId="7C94AD38" w14:textId="77777777" w:rsidR="0053519D" w:rsidRDefault="00000000">
            <w:pPr>
              <w:pStyle w:val="2"/>
            </w:pPr>
            <w:r>
              <w:t>100%</w:t>
            </w:r>
          </w:p>
        </w:tc>
      </w:tr>
      <w:tr w:rsidR="00DB4C6A" w14:paraId="1F6C5F6A" w14:textId="77777777" w:rsidTr="00DB4C6A">
        <w:trPr>
          <w:trHeight w:val="369"/>
          <w:jc w:val="center"/>
        </w:trPr>
        <w:tc>
          <w:tcPr>
            <w:tcW w:w="1276" w:type="dxa"/>
            <w:vMerge/>
            <w:vAlign w:val="center"/>
          </w:tcPr>
          <w:p w14:paraId="3F1EF8E4" w14:textId="77777777" w:rsidR="0053519D" w:rsidRDefault="0053519D"/>
        </w:tc>
        <w:tc>
          <w:tcPr>
            <w:tcW w:w="1276" w:type="dxa"/>
            <w:vAlign w:val="center"/>
          </w:tcPr>
          <w:p w14:paraId="223F0A76" w14:textId="77777777" w:rsidR="0053519D" w:rsidRDefault="00000000">
            <w:pPr>
              <w:pStyle w:val="2"/>
            </w:pPr>
            <w:r>
              <w:t>质量指标</w:t>
            </w:r>
          </w:p>
        </w:tc>
        <w:tc>
          <w:tcPr>
            <w:tcW w:w="1332" w:type="dxa"/>
            <w:vAlign w:val="center"/>
          </w:tcPr>
          <w:p w14:paraId="67811D38" w14:textId="77777777" w:rsidR="0053519D" w:rsidRDefault="00000000">
            <w:pPr>
              <w:pStyle w:val="2"/>
            </w:pPr>
            <w:r>
              <w:t>设备质量合格率</w:t>
            </w:r>
          </w:p>
        </w:tc>
        <w:tc>
          <w:tcPr>
            <w:tcW w:w="3430" w:type="dxa"/>
            <w:vAlign w:val="center"/>
          </w:tcPr>
          <w:p w14:paraId="5F4ACAB4" w14:textId="77777777" w:rsidR="0053519D" w:rsidRDefault="00000000">
            <w:pPr>
              <w:pStyle w:val="2"/>
            </w:pPr>
            <w:r>
              <w:t>设备质量合格率</w:t>
            </w:r>
          </w:p>
        </w:tc>
        <w:tc>
          <w:tcPr>
            <w:tcW w:w="2551" w:type="dxa"/>
            <w:vAlign w:val="center"/>
          </w:tcPr>
          <w:p w14:paraId="229714A4" w14:textId="77777777" w:rsidR="0053519D" w:rsidRDefault="00000000">
            <w:pPr>
              <w:pStyle w:val="2"/>
            </w:pPr>
            <w:r>
              <w:t>100%</w:t>
            </w:r>
          </w:p>
        </w:tc>
      </w:tr>
      <w:tr w:rsidR="00DB4C6A" w14:paraId="343F709F" w14:textId="77777777" w:rsidTr="00DB4C6A">
        <w:trPr>
          <w:trHeight w:val="369"/>
          <w:jc w:val="center"/>
        </w:trPr>
        <w:tc>
          <w:tcPr>
            <w:tcW w:w="1276" w:type="dxa"/>
            <w:vMerge/>
            <w:vAlign w:val="center"/>
          </w:tcPr>
          <w:p w14:paraId="1B95281F" w14:textId="77777777" w:rsidR="0053519D" w:rsidRDefault="0053519D"/>
        </w:tc>
        <w:tc>
          <w:tcPr>
            <w:tcW w:w="1276" w:type="dxa"/>
            <w:vAlign w:val="center"/>
          </w:tcPr>
          <w:p w14:paraId="4430F318" w14:textId="77777777" w:rsidR="0053519D" w:rsidRDefault="00000000">
            <w:pPr>
              <w:pStyle w:val="2"/>
            </w:pPr>
            <w:r>
              <w:t>时效指标</w:t>
            </w:r>
          </w:p>
        </w:tc>
        <w:tc>
          <w:tcPr>
            <w:tcW w:w="1332" w:type="dxa"/>
            <w:vAlign w:val="center"/>
          </w:tcPr>
          <w:p w14:paraId="24EAC4A6" w14:textId="77777777" w:rsidR="0053519D" w:rsidRDefault="00000000">
            <w:pPr>
              <w:pStyle w:val="2"/>
            </w:pPr>
            <w:r>
              <w:t>购置设备及时率</w:t>
            </w:r>
          </w:p>
        </w:tc>
        <w:tc>
          <w:tcPr>
            <w:tcW w:w="3430" w:type="dxa"/>
            <w:vAlign w:val="center"/>
          </w:tcPr>
          <w:p w14:paraId="5D86E17B" w14:textId="77777777" w:rsidR="0053519D" w:rsidRDefault="00000000">
            <w:pPr>
              <w:pStyle w:val="2"/>
            </w:pPr>
            <w:r>
              <w:t>购置设备及时率</w:t>
            </w:r>
          </w:p>
        </w:tc>
        <w:tc>
          <w:tcPr>
            <w:tcW w:w="2551" w:type="dxa"/>
            <w:vAlign w:val="center"/>
          </w:tcPr>
          <w:p w14:paraId="7CB5F166" w14:textId="77777777" w:rsidR="0053519D" w:rsidRDefault="00000000">
            <w:pPr>
              <w:pStyle w:val="2"/>
            </w:pPr>
            <w:r>
              <w:t>≥95%</w:t>
            </w:r>
          </w:p>
        </w:tc>
      </w:tr>
      <w:tr w:rsidR="00DB4C6A" w14:paraId="284E98A4" w14:textId="77777777" w:rsidTr="00DB4C6A">
        <w:trPr>
          <w:trHeight w:val="369"/>
          <w:jc w:val="center"/>
        </w:trPr>
        <w:tc>
          <w:tcPr>
            <w:tcW w:w="1276" w:type="dxa"/>
            <w:vMerge/>
            <w:vAlign w:val="center"/>
          </w:tcPr>
          <w:p w14:paraId="00D04E05" w14:textId="77777777" w:rsidR="0053519D" w:rsidRDefault="0053519D"/>
        </w:tc>
        <w:tc>
          <w:tcPr>
            <w:tcW w:w="1276" w:type="dxa"/>
            <w:vAlign w:val="center"/>
          </w:tcPr>
          <w:p w14:paraId="524DC984" w14:textId="77777777" w:rsidR="0053519D" w:rsidRDefault="00000000">
            <w:pPr>
              <w:pStyle w:val="2"/>
            </w:pPr>
            <w:r>
              <w:t>成本指标</w:t>
            </w:r>
          </w:p>
        </w:tc>
        <w:tc>
          <w:tcPr>
            <w:tcW w:w="1332" w:type="dxa"/>
            <w:vAlign w:val="center"/>
          </w:tcPr>
          <w:p w14:paraId="0D38B389" w14:textId="77777777" w:rsidR="0053519D" w:rsidRDefault="00000000">
            <w:pPr>
              <w:pStyle w:val="2"/>
            </w:pPr>
            <w:r>
              <w:t>本年度支付金额</w:t>
            </w:r>
          </w:p>
        </w:tc>
        <w:tc>
          <w:tcPr>
            <w:tcW w:w="3430" w:type="dxa"/>
            <w:vAlign w:val="center"/>
          </w:tcPr>
          <w:p w14:paraId="534C40E5" w14:textId="77777777" w:rsidR="0053519D" w:rsidRDefault="00000000">
            <w:pPr>
              <w:pStyle w:val="2"/>
            </w:pPr>
            <w:r>
              <w:t>本年度支付金额</w:t>
            </w:r>
          </w:p>
        </w:tc>
        <w:tc>
          <w:tcPr>
            <w:tcW w:w="2551" w:type="dxa"/>
            <w:vAlign w:val="center"/>
          </w:tcPr>
          <w:p w14:paraId="70AAA14E" w14:textId="77777777" w:rsidR="0053519D" w:rsidRDefault="00000000">
            <w:pPr>
              <w:pStyle w:val="2"/>
            </w:pPr>
            <w:r>
              <w:t>≤97.45万元</w:t>
            </w:r>
          </w:p>
        </w:tc>
      </w:tr>
      <w:tr w:rsidR="00DB4C6A" w14:paraId="6D9A9C2D" w14:textId="77777777" w:rsidTr="00DB4C6A">
        <w:trPr>
          <w:trHeight w:val="369"/>
          <w:jc w:val="center"/>
        </w:trPr>
        <w:tc>
          <w:tcPr>
            <w:tcW w:w="1276" w:type="dxa"/>
            <w:vAlign w:val="center"/>
          </w:tcPr>
          <w:p w14:paraId="6A4298C1" w14:textId="77777777" w:rsidR="0053519D" w:rsidRDefault="00000000">
            <w:pPr>
              <w:pStyle w:val="3"/>
            </w:pPr>
            <w:r>
              <w:t>效益指标</w:t>
            </w:r>
          </w:p>
        </w:tc>
        <w:tc>
          <w:tcPr>
            <w:tcW w:w="1276" w:type="dxa"/>
            <w:vAlign w:val="center"/>
          </w:tcPr>
          <w:p w14:paraId="17EB0167" w14:textId="77777777" w:rsidR="0053519D" w:rsidRDefault="00000000">
            <w:pPr>
              <w:pStyle w:val="2"/>
            </w:pPr>
            <w:r>
              <w:t>社会效益指标</w:t>
            </w:r>
          </w:p>
        </w:tc>
        <w:tc>
          <w:tcPr>
            <w:tcW w:w="1332" w:type="dxa"/>
            <w:vAlign w:val="center"/>
          </w:tcPr>
          <w:p w14:paraId="2DA1855D" w14:textId="77777777" w:rsidR="0053519D" w:rsidRDefault="00000000">
            <w:pPr>
              <w:pStyle w:val="2"/>
            </w:pPr>
            <w:r>
              <w:t>设备利用率</w:t>
            </w:r>
          </w:p>
        </w:tc>
        <w:tc>
          <w:tcPr>
            <w:tcW w:w="3430" w:type="dxa"/>
            <w:vAlign w:val="center"/>
          </w:tcPr>
          <w:p w14:paraId="28861C6D" w14:textId="77777777" w:rsidR="0053519D" w:rsidRDefault="00000000">
            <w:pPr>
              <w:pStyle w:val="2"/>
            </w:pPr>
            <w:r>
              <w:t>设备利用率</w:t>
            </w:r>
          </w:p>
        </w:tc>
        <w:tc>
          <w:tcPr>
            <w:tcW w:w="2551" w:type="dxa"/>
            <w:vAlign w:val="center"/>
          </w:tcPr>
          <w:p w14:paraId="7CC181DF" w14:textId="77777777" w:rsidR="0053519D" w:rsidRDefault="00000000">
            <w:pPr>
              <w:pStyle w:val="2"/>
            </w:pPr>
            <w:r>
              <w:t>≥90%</w:t>
            </w:r>
          </w:p>
        </w:tc>
      </w:tr>
      <w:tr w:rsidR="00DB4C6A" w14:paraId="543D79F0" w14:textId="77777777" w:rsidTr="00DB4C6A">
        <w:trPr>
          <w:trHeight w:val="369"/>
          <w:jc w:val="center"/>
        </w:trPr>
        <w:tc>
          <w:tcPr>
            <w:tcW w:w="1276" w:type="dxa"/>
            <w:vAlign w:val="center"/>
          </w:tcPr>
          <w:p w14:paraId="5F6660E2" w14:textId="77777777" w:rsidR="0053519D" w:rsidRDefault="00000000">
            <w:pPr>
              <w:pStyle w:val="3"/>
            </w:pPr>
            <w:r>
              <w:t>满意度指标</w:t>
            </w:r>
          </w:p>
        </w:tc>
        <w:tc>
          <w:tcPr>
            <w:tcW w:w="1276" w:type="dxa"/>
            <w:vAlign w:val="center"/>
          </w:tcPr>
          <w:p w14:paraId="759FA5B9" w14:textId="77777777" w:rsidR="0053519D" w:rsidRDefault="00000000">
            <w:pPr>
              <w:pStyle w:val="2"/>
            </w:pPr>
            <w:r>
              <w:t>服务对象满意度指标</w:t>
            </w:r>
          </w:p>
        </w:tc>
        <w:tc>
          <w:tcPr>
            <w:tcW w:w="1332" w:type="dxa"/>
            <w:vAlign w:val="center"/>
          </w:tcPr>
          <w:p w14:paraId="08A5B26E" w14:textId="77777777" w:rsidR="0053519D" w:rsidRDefault="00000000">
            <w:pPr>
              <w:pStyle w:val="2"/>
            </w:pPr>
            <w:r>
              <w:t>使用人员满意度</w:t>
            </w:r>
          </w:p>
        </w:tc>
        <w:tc>
          <w:tcPr>
            <w:tcW w:w="3430" w:type="dxa"/>
            <w:vAlign w:val="center"/>
          </w:tcPr>
          <w:p w14:paraId="57BAE221" w14:textId="77777777" w:rsidR="0053519D" w:rsidRDefault="00000000">
            <w:pPr>
              <w:pStyle w:val="2"/>
            </w:pPr>
            <w:r>
              <w:t>使用人员满意度</w:t>
            </w:r>
          </w:p>
        </w:tc>
        <w:tc>
          <w:tcPr>
            <w:tcW w:w="2551" w:type="dxa"/>
            <w:vAlign w:val="center"/>
          </w:tcPr>
          <w:p w14:paraId="0C88F122" w14:textId="77777777" w:rsidR="0053519D" w:rsidRDefault="00000000">
            <w:pPr>
              <w:pStyle w:val="2"/>
            </w:pPr>
            <w:r>
              <w:t>≥95%</w:t>
            </w:r>
          </w:p>
        </w:tc>
      </w:tr>
    </w:tbl>
    <w:p w14:paraId="557BD2EA" w14:textId="77777777" w:rsidR="0053519D" w:rsidRDefault="0053519D">
      <w:pPr>
        <w:sectPr w:rsidR="0053519D" w:rsidSect="00EB1DFB">
          <w:pgSz w:w="11900" w:h="16840"/>
          <w:pgMar w:top="1984" w:right="1304" w:bottom="1134" w:left="1304" w:header="720" w:footer="720" w:gutter="0"/>
          <w:cols w:space="720"/>
        </w:sectPr>
      </w:pPr>
    </w:p>
    <w:p w14:paraId="0A5735F9" w14:textId="77777777" w:rsidR="0053519D" w:rsidRDefault="00000000">
      <w:pPr>
        <w:jc w:val="center"/>
      </w:pPr>
      <w:r>
        <w:rPr>
          <w:rFonts w:ascii="方正仿宋_GBK" w:eastAsia="方正仿宋_GBK" w:hAnsi="方正仿宋_GBK" w:cs="方正仿宋_GBK"/>
          <w:sz w:val="28"/>
        </w:rPr>
        <w:lastRenderedPageBreak/>
        <w:t xml:space="preserve"> </w:t>
      </w:r>
    </w:p>
    <w:p w14:paraId="4EBE5890" w14:textId="77777777" w:rsidR="0053519D" w:rsidRDefault="00000000">
      <w:pPr>
        <w:ind w:firstLine="560"/>
        <w:outlineLvl w:val="3"/>
      </w:pPr>
      <w:bookmarkStart w:id="43" w:name="_Toc_4_4_0000000047"/>
      <w:r>
        <w:rPr>
          <w:rFonts w:ascii="方正仿宋_GBK" w:eastAsia="方正仿宋_GBK" w:hAnsi="方正仿宋_GBK" w:cs="方正仿宋_GBK"/>
          <w:sz w:val="28"/>
        </w:rPr>
        <w:t>44.中新天津生态城智慧城市发展局采购重点人群关爱服务平台硬件项目绩效目标表</w:t>
      </w:r>
      <w:bookmarkEnd w:id="4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2406D914"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758749C"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A8A3B03" w14:textId="77777777" w:rsidR="0053519D" w:rsidRDefault="00000000">
            <w:pPr>
              <w:pStyle w:val="4"/>
            </w:pPr>
            <w:r>
              <w:t>单位：元</w:t>
            </w:r>
          </w:p>
        </w:tc>
      </w:tr>
      <w:tr w:rsidR="00DB4C6A" w14:paraId="71BEF488" w14:textId="77777777" w:rsidTr="00DB4C6A">
        <w:trPr>
          <w:trHeight w:val="369"/>
          <w:jc w:val="center"/>
        </w:trPr>
        <w:tc>
          <w:tcPr>
            <w:tcW w:w="1276" w:type="dxa"/>
            <w:vAlign w:val="center"/>
          </w:tcPr>
          <w:p w14:paraId="35C298D3" w14:textId="77777777" w:rsidR="0053519D" w:rsidRDefault="00000000">
            <w:pPr>
              <w:pStyle w:val="1"/>
            </w:pPr>
            <w:r>
              <w:t>项目名称</w:t>
            </w:r>
          </w:p>
        </w:tc>
        <w:tc>
          <w:tcPr>
            <w:tcW w:w="8589" w:type="dxa"/>
            <w:gridSpan w:val="6"/>
            <w:vAlign w:val="center"/>
          </w:tcPr>
          <w:p w14:paraId="056DB836" w14:textId="77777777" w:rsidR="0053519D" w:rsidRDefault="00000000">
            <w:pPr>
              <w:pStyle w:val="2"/>
            </w:pPr>
            <w:r>
              <w:t>中新天津生态城智慧城市发展局采购重点人群关爱服务平台硬件项目</w:t>
            </w:r>
          </w:p>
        </w:tc>
      </w:tr>
      <w:tr w:rsidR="0053519D" w14:paraId="417A655B" w14:textId="77777777">
        <w:trPr>
          <w:trHeight w:val="369"/>
          <w:jc w:val="center"/>
        </w:trPr>
        <w:tc>
          <w:tcPr>
            <w:tcW w:w="1276" w:type="dxa"/>
            <w:vMerge w:val="restart"/>
            <w:vAlign w:val="center"/>
          </w:tcPr>
          <w:p w14:paraId="45B7FCB1" w14:textId="77777777" w:rsidR="0053519D" w:rsidRDefault="00000000">
            <w:pPr>
              <w:pStyle w:val="1"/>
            </w:pPr>
            <w:r>
              <w:t>预算规模及资金用途</w:t>
            </w:r>
          </w:p>
        </w:tc>
        <w:tc>
          <w:tcPr>
            <w:tcW w:w="1276" w:type="dxa"/>
            <w:vAlign w:val="center"/>
          </w:tcPr>
          <w:p w14:paraId="3E65F2BC" w14:textId="77777777" w:rsidR="0053519D" w:rsidRDefault="00000000">
            <w:pPr>
              <w:pStyle w:val="1"/>
            </w:pPr>
            <w:r>
              <w:t>预算数</w:t>
            </w:r>
          </w:p>
        </w:tc>
        <w:tc>
          <w:tcPr>
            <w:tcW w:w="1332" w:type="dxa"/>
            <w:vAlign w:val="center"/>
          </w:tcPr>
          <w:p w14:paraId="681DE75E" w14:textId="77777777" w:rsidR="0053519D" w:rsidRDefault="00000000">
            <w:pPr>
              <w:pStyle w:val="2"/>
            </w:pPr>
            <w:r>
              <w:t>200000.00</w:t>
            </w:r>
          </w:p>
        </w:tc>
        <w:tc>
          <w:tcPr>
            <w:tcW w:w="1587" w:type="dxa"/>
            <w:vAlign w:val="center"/>
          </w:tcPr>
          <w:p w14:paraId="5E41EF84" w14:textId="77777777" w:rsidR="0053519D" w:rsidRDefault="00000000">
            <w:pPr>
              <w:pStyle w:val="1"/>
            </w:pPr>
            <w:r>
              <w:t>其中：财政    资金</w:t>
            </w:r>
          </w:p>
        </w:tc>
        <w:tc>
          <w:tcPr>
            <w:tcW w:w="1843" w:type="dxa"/>
            <w:vAlign w:val="center"/>
          </w:tcPr>
          <w:p w14:paraId="228E8A26" w14:textId="77777777" w:rsidR="0053519D" w:rsidRDefault="00000000">
            <w:pPr>
              <w:pStyle w:val="2"/>
            </w:pPr>
            <w:r>
              <w:t>200000.00</w:t>
            </w:r>
          </w:p>
        </w:tc>
        <w:tc>
          <w:tcPr>
            <w:tcW w:w="1276" w:type="dxa"/>
            <w:vAlign w:val="center"/>
          </w:tcPr>
          <w:p w14:paraId="51569C8F" w14:textId="77777777" w:rsidR="0053519D" w:rsidRDefault="00000000">
            <w:pPr>
              <w:pStyle w:val="1"/>
            </w:pPr>
            <w:r>
              <w:t>其他资金</w:t>
            </w:r>
          </w:p>
        </w:tc>
        <w:tc>
          <w:tcPr>
            <w:tcW w:w="1276" w:type="dxa"/>
            <w:vAlign w:val="center"/>
          </w:tcPr>
          <w:p w14:paraId="02C1021B" w14:textId="77777777" w:rsidR="0053519D" w:rsidRDefault="00000000">
            <w:pPr>
              <w:pStyle w:val="2"/>
            </w:pPr>
            <w:r>
              <w:t xml:space="preserve"> </w:t>
            </w:r>
          </w:p>
        </w:tc>
      </w:tr>
      <w:tr w:rsidR="00DB4C6A" w14:paraId="43C423E6" w14:textId="77777777" w:rsidTr="00DB4C6A">
        <w:trPr>
          <w:trHeight w:val="369"/>
          <w:jc w:val="center"/>
        </w:trPr>
        <w:tc>
          <w:tcPr>
            <w:tcW w:w="1276" w:type="dxa"/>
            <w:vMerge/>
          </w:tcPr>
          <w:p w14:paraId="0F8F1999" w14:textId="77777777" w:rsidR="0053519D" w:rsidRDefault="0053519D"/>
        </w:tc>
        <w:tc>
          <w:tcPr>
            <w:tcW w:w="8589" w:type="dxa"/>
            <w:gridSpan w:val="6"/>
            <w:vAlign w:val="center"/>
          </w:tcPr>
          <w:p w14:paraId="7FD5BC46" w14:textId="77777777" w:rsidR="0053519D" w:rsidRDefault="00000000">
            <w:pPr>
              <w:pStyle w:val="2"/>
            </w:pPr>
            <w:r>
              <w:t>按照管委会要求，开展重点关爱群体服务平台建设项目。建设内容包括：一套重点关爱群体服务平台、AI语音服务热线、智能外呼服务中心、语音调度、智能终端等（NB红外探测器、智能手环等）。以此实现1套管理平台+2项核心能力+6大服务方向+N个服务场景，为老年人等重点关爱人群提供更加精细优质的服务。</w:t>
            </w:r>
          </w:p>
        </w:tc>
      </w:tr>
      <w:tr w:rsidR="00DB4C6A" w14:paraId="237C10D9" w14:textId="77777777" w:rsidTr="00DB4C6A">
        <w:trPr>
          <w:trHeight w:val="369"/>
          <w:jc w:val="center"/>
        </w:trPr>
        <w:tc>
          <w:tcPr>
            <w:tcW w:w="1276" w:type="dxa"/>
            <w:vAlign w:val="center"/>
          </w:tcPr>
          <w:p w14:paraId="56A21129" w14:textId="77777777" w:rsidR="0053519D" w:rsidRDefault="00000000">
            <w:pPr>
              <w:pStyle w:val="1"/>
            </w:pPr>
            <w:r>
              <w:t>绩效目标</w:t>
            </w:r>
          </w:p>
        </w:tc>
        <w:tc>
          <w:tcPr>
            <w:tcW w:w="8589" w:type="dxa"/>
            <w:gridSpan w:val="6"/>
            <w:vAlign w:val="center"/>
          </w:tcPr>
          <w:p w14:paraId="22792D3C" w14:textId="77777777" w:rsidR="0053519D" w:rsidRDefault="00000000">
            <w:pPr>
              <w:pStyle w:val="2"/>
            </w:pPr>
            <w:r>
              <w:t>1.采购硬件设备，为老年人等重点关爱人群提供更加精细优质的服务，打造服务平台创新示范，充分体现了人与人和谐共存的发展理念。以目标为导向、以适老性为基础，充分应用智慧城市建设成果，打造具有复制推广价值的重点人群关爱服务特色平台。</w:t>
            </w:r>
          </w:p>
        </w:tc>
      </w:tr>
    </w:tbl>
    <w:p w14:paraId="699F0A07"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3579EBDD" w14:textId="77777777" w:rsidTr="00DB4C6A">
        <w:trPr>
          <w:trHeight w:val="397"/>
          <w:tblHeader/>
          <w:jc w:val="center"/>
        </w:trPr>
        <w:tc>
          <w:tcPr>
            <w:tcW w:w="1276" w:type="dxa"/>
            <w:vAlign w:val="center"/>
          </w:tcPr>
          <w:p w14:paraId="1550AD66" w14:textId="77777777" w:rsidR="0053519D" w:rsidRDefault="00000000">
            <w:pPr>
              <w:pStyle w:val="1"/>
            </w:pPr>
            <w:r>
              <w:t>一级指标</w:t>
            </w:r>
          </w:p>
        </w:tc>
        <w:tc>
          <w:tcPr>
            <w:tcW w:w="1276" w:type="dxa"/>
            <w:vAlign w:val="center"/>
          </w:tcPr>
          <w:p w14:paraId="5318E963" w14:textId="77777777" w:rsidR="0053519D" w:rsidRDefault="00000000">
            <w:pPr>
              <w:pStyle w:val="1"/>
            </w:pPr>
            <w:r>
              <w:t>二级指标</w:t>
            </w:r>
          </w:p>
        </w:tc>
        <w:tc>
          <w:tcPr>
            <w:tcW w:w="1332" w:type="dxa"/>
            <w:vAlign w:val="center"/>
          </w:tcPr>
          <w:p w14:paraId="7DBE51CE" w14:textId="77777777" w:rsidR="0053519D" w:rsidRDefault="00000000">
            <w:pPr>
              <w:pStyle w:val="1"/>
            </w:pPr>
            <w:r>
              <w:t>三级指标</w:t>
            </w:r>
          </w:p>
        </w:tc>
        <w:tc>
          <w:tcPr>
            <w:tcW w:w="3430" w:type="dxa"/>
            <w:vAlign w:val="center"/>
          </w:tcPr>
          <w:p w14:paraId="095539AF" w14:textId="77777777" w:rsidR="0053519D" w:rsidRDefault="00000000">
            <w:pPr>
              <w:pStyle w:val="1"/>
            </w:pPr>
            <w:r>
              <w:t>绩效指标描述</w:t>
            </w:r>
          </w:p>
        </w:tc>
        <w:tc>
          <w:tcPr>
            <w:tcW w:w="2551" w:type="dxa"/>
            <w:vAlign w:val="center"/>
          </w:tcPr>
          <w:p w14:paraId="07090B42" w14:textId="77777777" w:rsidR="0053519D" w:rsidRDefault="00000000">
            <w:pPr>
              <w:pStyle w:val="1"/>
            </w:pPr>
            <w:r>
              <w:t>指标值</w:t>
            </w:r>
          </w:p>
        </w:tc>
      </w:tr>
      <w:tr w:rsidR="00DB4C6A" w14:paraId="401B40D1" w14:textId="77777777" w:rsidTr="00DB4C6A">
        <w:trPr>
          <w:trHeight w:val="369"/>
          <w:jc w:val="center"/>
        </w:trPr>
        <w:tc>
          <w:tcPr>
            <w:tcW w:w="1276" w:type="dxa"/>
            <w:vMerge w:val="restart"/>
            <w:vAlign w:val="center"/>
          </w:tcPr>
          <w:p w14:paraId="215A58ED" w14:textId="77777777" w:rsidR="0053519D" w:rsidRDefault="00000000">
            <w:pPr>
              <w:pStyle w:val="3"/>
            </w:pPr>
            <w:r>
              <w:t>产出指标</w:t>
            </w:r>
          </w:p>
        </w:tc>
        <w:tc>
          <w:tcPr>
            <w:tcW w:w="1276" w:type="dxa"/>
            <w:vAlign w:val="center"/>
          </w:tcPr>
          <w:p w14:paraId="221240A9" w14:textId="77777777" w:rsidR="0053519D" w:rsidRDefault="00000000">
            <w:pPr>
              <w:pStyle w:val="2"/>
            </w:pPr>
            <w:r>
              <w:t>数量指标</w:t>
            </w:r>
          </w:p>
        </w:tc>
        <w:tc>
          <w:tcPr>
            <w:tcW w:w="1332" w:type="dxa"/>
            <w:vAlign w:val="center"/>
          </w:tcPr>
          <w:p w14:paraId="31474E97" w14:textId="77777777" w:rsidR="0053519D" w:rsidRDefault="00000000">
            <w:pPr>
              <w:pStyle w:val="2"/>
            </w:pPr>
            <w:r>
              <w:t>采购设备数量</w:t>
            </w:r>
          </w:p>
        </w:tc>
        <w:tc>
          <w:tcPr>
            <w:tcW w:w="3430" w:type="dxa"/>
            <w:vAlign w:val="center"/>
          </w:tcPr>
          <w:p w14:paraId="179EBD5E" w14:textId="77777777" w:rsidR="0053519D" w:rsidRDefault="00000000">
            <w:pPr>
              <w:pStyle w:val="2"/>
            </w:pPr>
            <w:r>
              <w:t>采购设备数量</w:t>
            </w:r>
          </w:p>
        </w:tc>
        <w:tc>
          <w:tcPr>
            <w:tcW w:w="2551" w:type="dxa"/>
            <w:vAlign w:val="center"/>
          </w:tcPr>
          <w:p w14:paraId="2D711AD8" w14:textId="77777777" w:rsidR="0053519D" w:rsidRDefault="00000000">
            <w:pPr>
              <w:pStyle w:val="2"/>
            </w:pPr>
            <w:r>
              <w:t>≥5个</w:t>
            </w:r>
          </w:p>
        </w:tc>
      </w:tr>
      <w:tr w:rsidR="00DB4C6A" w14:paraId="315F8D3A" w14:textId="77777777" w:rsidTr="00DB4C6A">
        <w:trPr>
          <w:trHeight w:val="369"/>
          <w:jc w:val="center"/>
        </w:trPr>
        <w:tc>
          <w:tcPr>
            <w:tcW w:w="1276" w:type="dxa"/>
            <w:vMerge/>
            <w:vAlign w:val="center"/>
          </w:tcPr>
          <w:p w14:paraId="709273EE" w14:textId="77777777" w:rsidR="0053519D" w:rsidRDefault="0053519D"/>
        </w:tc>
        <w:tc>
          <w:tcPr>
            <w:tcW w:w="1276" w:type="dxa"/>
            <w:vAlign w:val="center"/>
          </w:tcPr>
          <w:p w14:paraId="3D7661C7" w14:textId="77777777" w:rsidR="0053519D" w:rsidRDefault="00000000">
            <w:pPr>
              <w:pStyle w:val="2"/>
            </w:pPr>
            <w:r>
              <w:t>质量指标</w:t>
            </w:r>
          </w:p>
        </w:tc>
        <w:tc>
          <w:tcPr>
            <w:tcW w:w="1332" w:type="dxa"/>
            <w:vAlign w:val="center"/>
          </w:tcPr>
          <w:p w14:paraId="0191F3ED" w14:textId="77777777" w:rsidR="0053519D" w:rsidRDefault="00000000">
            <w:pPr>
              <w:pStyle w:val="2"/>
            </w:pPr>
            <w:r>
              <w:t>设备质量合格率</w:t>
            </w:r>
          </w:p>
        </w:tc>
        <w:tc>
          <w:tcPr>
            <w:tcW w:w="3430" w:type="dxa"/>
            <w:vAlign w:val="center"/>
          </w:tcPr>
          <w:p w14:paraId="57477C66" w14:textId="77777777" w:rsidR="0053519D" w:rsidRDefault="00000000">
            <w:pPr>
              <w:pStyle w:val="2"/>
            </w:pPr>
            <w:r>
              <w:t>设备质量合格率</w:t>
            </w:r>
          </w:p>
        </w:tc>
        <w:tc>
          <w:tcPr>
            <w:tcW w:w="2551" w:type="dxa"/>
            <w:vAlign w:val="center"/>
          </w:tcPr>
          <w:p w14:paraId="761C81EC" w14:textId="77777777" w:rsidR="0053519D" w:rsidRDefault="00000000">
            <w:pPr>
              <w:pStyle w:val="2"/>
            </w:pPr>
            <w:r>
              <w:t>100%</w:t>
            </w:r>
          </w:p>
        </w:tc>
      </w:tr>
      <w:tr w:rsidR="00DB4C6A" w14:paraId="23562C0F" w14:textId="77777777" w:rsidTr="00DB4C6A">
        <w:trPr>
          <w:trHeight w:val="369"/>
          <w:jc w:val="center"/>
        </w:trPr>
        <w:tc>
          <w:tcPr>
            <w:tcW w:w="1276" w:type="dxa"/>
            <w:vMerge/>
            <w:vAlign w:val="center"/>
          </w:tcPr>
          <w:p w14:paraId="39B9BB98" w14:textId="77777777" w:rsidR="0053519D" w:rsidRDefault="0053519D"/>
        </w:tc>
        <w:tc>
          <w:tcPr>
            <w:tcW w:w="1276" w:type="dxa"/>
            <w:vAlign w:val="center"/>
          </w:tcPr>
          <w:p w14:paraId="255E81AC" w14:textId="77777777" w:rsidR="0053519D" w:rsidRDefault="00000000">
            <w:pPr>
              <w:pStyle w:val="2"/>
            </w:pPr>
            <w:r>
              <w:t>时效指标</w:t>
            </w:r>
          </w:p>
        </w:tc>
        <w:tc>
          <w:tcPr>
            <w:tcW w:w="1332" w:type="dxa"/>
            <w:vAlign w:val="center"/>
          </w:tcPr>
          <w:p w14:paraId="35A179F4" w14:textId="77777777" w:rsidR="0053519D" w:rsidRDefault="00000000">
            <w:pPr>
              <w:pStyle w:val="2"/>
            </w:pPr>
            <w:r>
              <w:t>购置设备及时率</w:t>
            </w:r>
          </w:p>
        </w:tc>
        <w:tc>
          <w:tcPr>
            <w:tcW w:w="3430" w:type="dxa"/>
            <w:vAlign w:val="center"/>
          </w:tcPr>
          <w:p w14:paraId="0ED050A6" w14:textId="77777777" w:rsidR="0053519D" w:rsidRDefault="00000000">
            <w:pPr>
              <w:pStyle w:val="2"/>
            </w:pPr>
            <w:r>
              <w:t>购置设备及时率</w:t>
            </w:r>
          </w:p>
        </w:tc>
        <w:tc>
          <w:tcPr>
            <w:tcW w:w="2551" w:type="dxa"/>
            <w:vAlign w:val="center"/>
          </w:tcPr>
          <w:p w14:paraId="273C6D19" w14:textId="77777777" w:rsidR="0053519D" w:rsidRDefault="00000000">
            <w:pPr>
              <w:pStyle w:val="2"/>
            </w:pPr>
            <w:r>
              <w:t>≥95%</w:t>
            </w:r>
          </w:p>
        </w:tc>
      </w:tr>
      <w:tr w:rsidR="00DB4C6A" w14:paraId="47853D0B" w14:textId="77777777" w:rsidTr="00DB4C6A">
        <w:trPr>
          <w:trHeight w:val="369"/>
          <w:jc w:val="center"/>
        </w:trPr>
        <w:tc>
          <w:tcPr>
            <w:tcW w:w="1276" w:type="dxa"/>
            <w:vMerge/>
            <w:vAlign w:val="center"/>
          </w:tcPr>
          <w:p w14:paraId="3BE4EE67" w14:textId="77777777" w:rsidR="0053519D" w:rsidRDefault="0053519D"/>
        </w:tc>
        <w:tc>
          <w:tcPr>
            <w:tcW w:w="1276" w:type="dxa"/>
            <w:vAlign w:val="center"/>
          </w:tcPr>
          <w:p w14:paraId="589AACAC" w14:textId="77777777" w:rsidR="0053519D" w:rsidRDefault="00000000">
            <w:pPr>
              <w:pStyle w:val="2"/>
            </w:pPr>
            <w:r>
              <w:t>成本指标</w:t>
            </w:r>
          </w:p>
        </w:tc>
        <w:tc>
          <w:tcPr>
            <w:tcW w:w="1332" w:type="dxa"/>
            <w:vAlign w:val="center"/>
          </w:tcPr>
          <w:p w14:paraId="40DF38B9" w14:textId="77777777" w:rsidR="0053519D" w:rsidRDefault="00000000">
            <w:pPr>
              <w:pStyle w:val="2"/>
            </w:pPr>
            <w:r>
              <w:t>本年度支付金额</w:t>
            </w:r>
          </w:p>
        </w:tc>
        <w:tc>
          <w:tcPr>
            <w:tcW w:w="3430" w:type="dxa"/>
            <w:vAlign w:val="center"/>
          </w:tcPr>
          <w:p w14:paraId="4E8FDCCF" w14:textId="77777777" w:rsidR="0053519D" w:rsidRDefault="00000000">
            <w:pPr>
              <w:pStyle w:val="2"/>
            </w:pPr>
            <w:r>
              <w:t>本年度支付金额</w:t>
            </w:r>
          </w:p>
        </w:tc>
        <w:tc>
          <w:tcPr>
            <w:tcW w:w="2551" w:type="dxa"/>
            <w:vAlign w:val="center"/>
          </w:tcPr>
          <w:p w14:paraId="070D5E13" w14:textId="77777777" w:rsidR="0053519D" w:rsidRDefault="00000000">
            <w:pPr>
              <w:pStyle w:val="2"/>
            </w:pPr>
            <w:r>
              <w:t>≤20万元</w:t>
            </w:r>
          </w:p>
        </w:tc>
      </w:tr>
      <w:tr w:rsidR="00DB4C6A" w14:paraId="3B8300F4" w14:textId="77777777" w:rsidTr="00DB4C6A">
        <w:trPr>
          <w:trHeight w:val="369"/>
          <w:jc w:val="center"/>
        </w:trPr>
        <w:tc>
          <w:tcPr>
            <w:tcW w:w="1276" w:type="dxa"/>
            <w:vAlign w:val="center"/>
          </w:tcPr>
          <w:p w14:paraId="5D83974D" w14:textId="77777777" w:rsidR="0053519D" w:rsidRDefault="00000000">
            <w:pPr>
              <w:pStyle w:val="3"/>
            </w:pPr>
            <w:r>
              <w:t>效益指标</w:t>
            </w:r>
          </w:p>
        </w:tc>
        <w:tc>
          <w:tcPr>
            <w:tcW w:w="1276" w:type="dxa"/>
            <w:vAlign w:val="center"/>
          </w:tcPr>
          <w:p w14:paraId="1C5049AE" w14:textId="77777777" w:rsidR="0053519D" w:rsidRDefault="00000000">
            <w:pPr>
              <w:pStyle w:val="2"/>
            </w:pPr>
            <w:r>
              <w:t>社会效益指标</w:t>
            </w:r>
          </w:p>
        </w:tc>
        <w:tc>
          <w:tcPr>
            <w:tcW w:w="1332" w:type="dxa"/>
            <w:vAlign w:val="center"/>
          </w:tcPr>
          <w:p w14:paraId="4F27507B" w14:textId="77777777" w:rsidR="0053519D" w:rsidRDefault="00000000">
            <w:pPr>
              <w:pStyle w:val="2"/>
            </w:pPr>
            <w:r>
              <w:t>重点关爱人群生活质量</w:t>
            </w:r>
          </w:p>
        </w:tc>
        <w:tc>
          <w:tcPr>
            <w:tcW w:w="3430" w:type="dxa"/>
            <w:vAlign w:val="center"/>
          </w:tcPr>
          <w:p w14:paraId="32476855" w14:textId="77777777" w:rsidR="0053519D" w:rsidRDefault="00000000">
            <w:pPr>
              <w:pStyle w:val="2"/>
            </w:pPr>
            <w:r>
              <w:t>重点关爱人群生活质量</w:t>
            </w:r>
          </w:p>
        </w:tc>
        <w:tc>
          <w:tcPr>
            <w:tcW w:w="2551" w:type="dxa"/>
            <w:vAlign w:val="center"/>
          </w:tcPr>
          <w:p w14:paraId="0A374305" w14:textId="77777777" w:rsidR="0053519D" w:rsidRDefault="00000000">
            <w:pPr>
              <w:pStyle w:val="2"/>
            </w:pPr>
            <w:r>
              <w:t>有效改善</w:t>
            </w:r>
          </w:p>
        </w:tc>
      </w:tr>
      <w:tr w:rsidR="00DB4C6A" w14:paraId="0E699859" w14:textId="77777777" w:rsidTr="00DB4C6A">
        <w:trPr>
          <w:trHeight w:val="369"/>
          <w:jc w:val="center"/>
        </w:trPr>
        <w:tc>
          <w:tcPr>
            <w:tcW w:w="1276" w:type="dxa"/>
            <w:vAlign w:val="center"/>
          </w:tcPr>
          <w:p w14:paraId="2BC87652" w14:textId="77777777" w:rsidR="0053519D" w:rsidRDefault="00000000">
            <w:pPr>
              <w:pStyle w:val="3"/>
            </w:pPr>
            <w:r>
              <w:t>满意度指标</w:t>
            </w:r>
          </w:p>
        </w:tc>
        <w:tc>
          <w:tcPr>
            <w:tcW w:w="1276" w:type="dxa"/>
            <w:vAlign w:val="center"/>
          </w:tcPr>
          <w:p w14:paraId="446FEDEC" w14:textId="77777777" w:rsidR="0053519D" w:rsidRDefault="00000000">
            <w:pPr>
              <w:pStyle w:val="2"/>
            </w:pPr>
            <w:r>
              <w:t>服务对象满意度指标</w:t>
            </w:r>
          </w:p>
        </w:tc>
        <w:tc>
          <w:tcPr>
            <w:tcW w:w="1332" w:type="dxa"/>
            <w:vAlign w:val="center"/>
          </w:tcPr>
          <w:p w14:paraId="1507512D" w14:textId="77777777" w:rsidR="0053519D" w:rsidRDefault="00000000">
            <w:pPr>
              <w:pStyle w:val="2"/>
            </w:pPr>
            <w:r>
              <w:t>重点关爱人群满意度</w:t>
            </w:r>
          </w:p>
        </w:tc>
        <w:tc>
          <w:tcPr>
            <w:tcW w:w="3430" w:type="dxa"/>
            <w:vAlign w:val="center"/>
          </w:tcPr>
          <w:p w14:paraId="54C1E80A" w14:textId="77777777" w:rsidR="0053519D" w:rsidRDefault="00000000">
            <w:pPr>
              <w:pStyle w:val="2"/>
            </w:pPr>
            <w:r>
              <w:t>重点关爱人群满意度</w:t>
            </w:r>
          </w:p>
        </w:tc>
        <w:tc>
          <w:tcPr>
            <w:tcW w:w="2551" w:type="dxa"/>
            <w:vAlign w:val="center"/>
          </w:tcPr>
          <w:p w14:paraId="5DD02818" w14:textId="77777777" w:rsidR="0053519D" w:rsidRDefault="00000000">
            <w:pPr>
              <w:pStyle w:val="2"/>
            </w:pPr>
            <w:r>
              <w:t>≥95%</w:t>
            </w:r>
          </w:p>
        </w:tc>
      </w:tr>
    </w:tbl>
    <w:p w14:paraId="040657D7" w14:textId="77777777" w:rsidR="0053519D" w:rsidRDefault="0053519D">
      <w:pPr>
        <w:sectPr w:rsidR="0053519D" w:rsidSect="00EB1DFB">
          <w:pgSz w:w="11900" w:h="16840"/>
          <w:pgMar w:top="1984" w:right="1304" w:bottom="1134" w:left="1304" w:header="720" w:footer="720" w:gutter="0"/>
          <w:cols w:space="720"/>
        </w:sectPr>
      </w:pPr>
    </w:p>
    <w:p w14:paraId="02648DDA" w14:textId="77777777" w:rsidR="0053519D" w:rsidRDefault="00000000">
      <w:pPr>
        <w:jc w:val="center"/>
      </w:pPr>
      <w:r>
        <w:rPr>
          <w:rFonts w:ascii="方正仿宋_GBK" w:eastAsia="方正仿宋_GBK" w:hAnsi="方正仿宋_GBK" w:cs="方正仿宋_GBK"/>
          <w:sz w:val="28"/>
        </w:rPr>
        <w:lastRenderedPageBreak/>
        <w:t xml:space="preserve"> </w:t>
      </w:r>
    </w:p>
    <w:p w14:paraId="66A2A741" w14:textId="77777777" w:rsidR="0053519D" w:rsidRDefault="00000000">
      <w:pPr>
        <w:ind w:firstLine="560"/>
        <w:outlineLvl w:val="3"/>
      </w:pPr>
      <w:bookmarkStart w:id="44" w:name="_Toc_4_4_0000000048"/>
      <w:r>
        <w:rPr>
          <w:rFonts w:ascii="方正仿宋_GBK" w:eastAsia="方正仿宋_GBK" w:hAnsi="方正仿宋_GBK" w:cs="方正仿宋_GBK"/>
          <w:sz w:val="28"/>
        </w:rPr>
        <w:t>45.中新天津生态城智慧城市数据汇聚平台优化提升项目绩效目标表</w:t>
      </w:r>
      <w:bookmarkEnd w:id="4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1E6E6CF7"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8F75843"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3736ECD" w14:textId="77777777" w:rsidR="0053519D" w:rsidRDefault="00000000">
            <w:pPr>
              <w:pStyle w:val="4"/>
            </w:pPr>
            <w:r>
              <w:t>单位：元</w:t>
            </w:r>
          </w:p>
        </w:tc>
      </w:tr>
      <w:tr w:rsidR="00DB4C6A" w14:paraId="2BEE5A88" w14:textId="77777777" w:rsidTr="00DB4C6A">
        <w:trPr>
          <w:trHeight w:val="369"/>
          <w:jc w:val="center"/>
        </w:trPr>
        <w:tc>
          <w:tcPr>
            <w:tcW w:w="1276" w:type="dxa"/>
            <w:vAlign w:val="center"/>
          </w:tcPr>
          <w:p w14:paraId="0D5705F1" w14:textId="77777777" w:rsidR="0053519D" w:rsidRDefault="00000000">
            <w:pPr>
              <w:pStyle w:val="1"/>
            </w:pPr>
            <w:r>
              <w:t>项目名称</w:t>
            </w:r>
          </w:p>
        </w:tc>
        <w:tc>
          <w:tcPr>
            <w:tcW w:w="8589" w:type="dxa"/>
            <w:gridSpan w:val="6"/>
            <w:vAlign w:val="center"/>
          </w:tcPr>
          <w:p w14:paraId="5E8BA998" w14:textId="77777777" w:rsidR="0053519D" w:rsidRDefault="00000000">
            <w:pPr>
              <w:pStyle w:val="2"/>
            </w:pPr>
            <w:r>
              <w:t>中新天津生态城智慧城市数据汇聚平台优化提升项目</w:t>
            </w:r>
          </w:p>
        </w:tc>
      </w:tr>
      <w:tr w:rsidR="0053519D" w14:paraId="22A8A9C1" w14:textId="77777777">
        <w:trPr>
          <w:trHeight w:val="369"/>
          <w:jc w:val="center"/>
        </w:trPr>
        <w:tc>
          <w:tcPr>
            <w:tcW w:w="1276" w:type="dxa"/>
            <w:vMerge w:val="restart"/>
            <w:vAlign w:val="center"/>
          </w:tcPr>
          <w:p w14:paraId="7213DA36" w14:textId="77777777" w:rsidR="0053519D" w:rsidRDefault="00000000">
            <w:pPr>
              <w:pStyle w:val="1"/>
            </w:pPr>
            <w:r>
              <w:t>预算规模及资金用途</w:t>
            </w:r>
          </w:p>
        </w:tc>
        <w:tc>
          <w:tcPr>
            <w:tcW w:w="1276" w:type="dxa"/>
            <w:vAlign w:val="center"/>
          </w:tcPr>
          <w:p w14:paraId="7EA73C67" w14:textId="77777777" w:rsidR="0053519D" w:rsidRDefault="00000000">
            <w:pPr>
              <w:pStyle w:val="1"/>
            </w:pPr>
            <w:r>
              <w:t>预算数</w:t>
            </w:r>
          </w:p>
        </w:tc>
        <w:tc>
          <w:tcPr>
            <w:tcW w:w="1332" w:type="dxa"/>
            <w:vAlign w:val="center"/>
          </w:tcPr>
          <w:p w14:paraId="70C5461C" w14:textId="77777777" w:rsidR="0053519D" w:rsidRDefault="00000000">
            <w:pPr>
              <w:pStyle w:val="2"/>
            </w:pPr>
            <w:r>
              <w:t>1000000.00</w:t>
            </w:r>
          </w:p>
        </w:tc>
        <w:tc>
          <w:tcPr>
            <w:tcW w:w="1587" w:type="dxa"/>
            <w:vAlign w:val="center"/>
          </w:tcPr>
          <w:p w14:paraId="5B1F8267" w14:textId="77777777" w:rsidR="0053519D" w:rsidRDefault="00000000">
            <w:pPr>
              <w:pStyle w:val="1"/>
            </w:pPr>
            <w:r>
              <w:t>其中：财政    资金</w:t>
            </w:r>
          </w:p>
        </w:tc>
        <w:tc>
          <w:tcPr>
            <w:tcW w:w="1843" w:type="dxa"/>
            <w:vAlign w:val="center"/>
          </w:tcPr>
          <w:p w14:paraId="62DA885A" w14:textId="77777777" w:rsidR="0053519D" w:rsidRDefault="00000000">
            <w:pPr>
              <w:pStyle w:val="2"/>
            </w:pPr>
            <w:r>
              <w:t>1000000.00</w:t>
            </w:r>
          </w:p>
        </w:tc>
        <w:tc>
          <w:tcPr>
            <w:tcW w:w="1276" w:type="dxa"/>
            <w:vAlign w:val="center"/>
          </w:tcPr>
          <w:p w14:paraId="74ADC3DA" w14:textId="77777777" w:rsidR="0053519D" w:rsidRDefault="00000000">
            <w:pPr>
              <w:pStyle w:val="1"/>
            </w:pPr>
            <w:r>
              <w:t>其他资金</w:t>
            </w:r>
          </w:p>
        </w:tc>
        <w:tc>
          <w:tcPr>
            <w:tcW w:w="1276" w:type="dxa"/>
            <w:vAlign w:val="center"/>
          </w:tcPr>
          <w:p w14:paraId="493F7642" w14:textId="77777777" w:rsidR="0053519D" w:rsidRDefault="00000000">
            <w:pPr>
              <w:pStyle w:val="2"/>
            </w:pPr>
            <w:r>
              <w:t xml:space="preserve"> </w:t>
            </w:r>
          </w:p>
        </w:tc>
      </w:tr>
      <w:tr w:rsidR="00DB4C6A" w14:paraId="38F6C000" w14:textId="77777777" w:rsidTr="00DB4C6A">
        <w:trPr>
          <w:trHeight w:val="369"/>
          <w:jc w:val="center"/>
        </w:trPr>
        <w:tc>
          <w:tcPr>
            <w:tcW w:w="1276" w:type="dxa"/>
            <w:vMerge/>
          </w:tcPr>
          <w:p w14:paraId="3B851A8B" w14:textId="77777777" w:rsidR="0053519D" w:rsidRDefault="0053519D"/>
        </w:tc>
        <w:tc>
          <w:tcPr>
            <w:tcW w:w="8589" w:type="dxa"/>
            <w:gridSpan w:val="6"/>
            <w:vAlign w:val="center"/>
          </w:tcPr>
          <w:p w14:paraId="7C5820A2" w14:textId="77777777" w:rsidR="0053519D" w:rsidRDefault="00000000">
            <w:pPr>
              <w:pStyle w:val="2"/>
            </w:pPr>
            <w:r>
              <w:t>智慧城市数据汇聚平台优化提升项目，保障平台正常运行。</w:t>
            </w:r>
          </w:p>
        </w:tc>
      </w:tr>
      <w:tr w:rsidR="00DB4C6A" w14:paraId="23655C3E" w14:textId="77777777" w:rsidTr="00DB4C6A">
        <w:trPr>
          <w:trHeight w:val="369"/>
          <w:jc w:val="center"/>
        </w:trPr>
        <w:tc>
          <w:tcPr>
            <w:tcW w:w="1276" w:type="dxa"/>
            <w:vAlign w:val="center"/>
          </w:tcPr>
          <w:p w14:paraId="6D3097F7" w14:textId="77777777" w:rsidR="0053519D" w:rsidRDefault="00000000">
            <w:pPr>
              <w:pStyle w:val="1"/>
            </w:pPr>
            <w:r>
              <w:t>绩效目标</w:t>
            </w:r>
          </w:p>
        </w:tc>
        <w:tc>
          <w:tcPr>
            <w:tcW w:w="8589" w:type="dxa"/>
            <w:gridSpan w:val="6"/>
            <w:vAlign w:val="center"/>
          </w:tcPr>
          <w:p w14:paraId="7C42C202" w14:textId="77777777" w:rsidR="0053519D" w:rsidRDefault="00000000">
            <w:pPr>
              <w:pStyle w:val="2"/>
            </w:pPr>
            <w:r>
              <w:t>1.通过对智慧城市数据汇聚平台进行优化提升，保障平台正常运行，为智慧城市场景应用提供数据服务支撑。</w:t>
            </w:r>
          </w:p>
        </w:tc>
      </w:tr>
    </w:tbl>
    <w:p w14:paraId="02907EC2"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35DA93AF" w14:textId="77777777" w:rsidTr="00DB4C6A">
        <w:trPr>
          <w:trHeight w:val="397"/>
          <w:tblHeader/>
          <w:jc w:val="center"/>
        </w:trPr>
        <w:tc>
          <w:tcPr>
            <w:tcW w:w="1276" w:type="dxa"/>
            <w:vAlign w:val="center"/>
          </w:tcPr>
          <w:p w14:paraId="7C5B8FD8" w14:textId="77777777" w:rsidR="0053519D" w:rsidRDefault="00000000">
            <w:pPr>
              <w:pStyle w:val="1"/>
            </w:pPr>
            <w:r>
              <w:t>一级指标</w:t>
            </w:r>
          </w:p>
        </w:tc>
        <w:tc>
          <w:tcPr>
            <w:tcW w:w="1276" w:type="dxa"/>
            <w:vAlign w:val="center"/>
          </w:tcPr>
          <w:p w14:paraId="5FAA5A97" w14:textId="77777777" w:rsidR="0053519D" w:rsidRDefault="00000000">
            <w:pPr>
              <w:pStyle w:val="1"/>
            </w:pPr>
            <w:r>
              <w:t>二级指标</w:t>
            </w:r>
          </w:p>
        </w:tc>
        <w:tc>
          <w:tcPr>
            <w:tcW w:w="1332" w:type="dxa"/>
            <w:vAlign w:val="center"/>
          </w:tcPr>
          <w:p w14:paraId="25622CD9" w14:textId="77777777" w:rsidR="0053519D" w:rsidRDefault="00000000">
            <w:pPr>
              <w:pStyle w:val="1"/>
            </w:pPr>
            <w:r>
              <w:t>三级指标</w:t>
            </w:r>
          </w:p>
        </w:tc>
        <w:tc>
          <w:tcPr>
            <w:tcW w:w="3430" w:type="dxa"/>
            <w:vAlign w:val="center"/>
          </w:tcPr>
          <w:p w14:paraId="425F3A14" w14:textId="77777777" w:rsidR="0053519D" w:rsidRDefault="00000000">
            <w:pPr>
              <w:pStyle w:val="1"/>
            </w:pPr>
            <w:r>
              <w:t>绩效指标描述</w:t>
            </w:r>
          </w:p>
        </w:tc>
        <w:tc>
          <w:tcPr>
            <w:tcW w:w="2551" w:type="dxa"/>
            <w:vAlign w:val="center"/>
          </w:tcPr>
          <w:p w14:paraId="7951CB7B" w14:textId="77777777" w:rsidR="0053519D" w:rsidRDefault="00000000">
            <w:pPr>
              <w:pStyle w:val="1"/>
            </w:pPr>
            <w:r>
              <w:t>指标值</w:t>
            </w:r>
          </w:p>
        </w:tc>
      </w:tr>
      <w:tr w:rsidR="00DB4C6A" w14:paraId="15CA2C40" w14:textId="77777777" w:rsidTr="00DB4C6A">
        <w:trPr>
          <w:trHeight w:val="369"/>
          <w:jc w:val="center"/>
        </w:trPr>
        <w:tc>
          <w:tcPr>
            <w:tcW w:w="1276" w:type="dxa"/>
            <w:vMerge w:val="restart"/>
            <w:vAlign w:val="center"/>
          </w:tcPr>
          <w:p w14:paraId="1D6065CF" w14:textId="77777777" w:rsidR="0053519D" w:rsidRDefault="00000000">
            <w:pPr>
              <w:pStyle w:val="3"/>
            </w:pPr>
            <w:r>
              <w:t>产出指标</w:t>
            </w:r>
          </w:p>
        </w:tc>
        <w:tc>
          <w:tcPr>
            <w:tcW w:w="1276" w:type="dxa"/>
            <w:vAlign w:val="center"/>
          </w:tcPr>
          <w:p w14:paraId="162E89BF" w14:textId="77777777" w:rsidR="0053519D" w:rsidRDefault="00000000">
            <w:pPr>
              <w:pStyle w:val="2"/>
            </w:pPr>
            <w:r>
              <w:t>数量指标</w:t>
            </w:r>
          </w:p>
        </w:tc>
        <w:tc>
          <w:tcPr>
            <w:tcW w:w="1332" w:type="dxa"/>
            <w:vAlign w:val="center"/>
          </w:tcPr>
          <w:p w14:paraId="12672C2C" w14:textId="77777777" w:rsidR="0053519D" w:rsidRDefault="00000000">
            <w:pPr>
              <w:pStyle w:val="2"/>
            </w:pPr>
            <w:r>
              <w:t>运维平台数量</w:t>
            </w:r>
          </w:p>
        </w:tc>
        <w:tc>
          <w:tcPr>
            <w:tcW w:w="3430" w:type="dxa"/>
            <w:vAlign w:val="center"/>
          </w:tcPr>
          <w:p w14:paraId="1B1647EA" w14:textId="77777777" w:rsidR="0053519D" w:rsidRDefault="00000000">
            <w:pPr>
              <w:pStyle w:val="2"/>
            </w:pPr>
            <w:r>
              <w:t>运维平台数量</w:t>
            </w:r>
          </w:p>
        </w:tc>
        <w:tc>
          <w:tcPr>
            <w:tcW w:w="2551" w:type="dxa"/>
            <w:vAlign w:val="center"/>
          </w:tcPr>
          <w:p w14:paraId="41C541DE" w14:textId="77777777" w:rsidR="0053519D" w:rsidRDefault="00000000">
            <w:pPr>
              <w:pStyle w:val="2"/>
            </w:pPr>
            <w:r>
              <w:t>≥1个</w:t>
            </w:r>
          </w:p>
        </w:tc>
      </w:tr>
      <w:tr w:rsidR="00DB4C6A" w14:paraId="0DF2C3CF" w14:textId="77777777" w:rsidTr="00DB4C6A">
        <w:trPr>
          <w:trHeight w:val="369"/>
          <w:jc w:val="center"/>
        </w:trPr>
        <w:tc>
          <w:tcPr>
            <w:tcW w:w="1276" w:type="dxa"/>
            <w:vMerge/>
            <w:vAlign w:val="center"/>
          </w:tcPr>
          <w:p w14:paraId="081056B0" w14:textId="77777777" w:rsidR="0053519D" w:rsidRDefault="0053519D"/>
        </w:tc>
        <w:tc>
          <w:tcPr>
            <w:tcW w:w="1276" w:type="dxa"/>
            <w:vAlign w:val="center"/>
          </w:tcPr>
          <w:p w14:paraId="75DA63B1" w14:textId="77777777" w:rsidR="0053519D" w:rsidRDefault="00000000">
            <w:pPr>
              <w:pStyle w:val="2"/>
            </w:pPr>
            <w:r>
              <w:t>质量指标</w:t>
            </w:r>
          </w:p>
        </w:tc>
        <w:tc>
          <w:tcPr>
            <w:tcW w:w="1332" w:type="dxa"/>
            <w:vAlign w:val="center"/>
          </w:tcPr>
          <w:p w14:paraId="562F81A0" w14:textId="77777777" w:rsidR="0053519D" w:rsidRDefault="00000000">
            <w:pPr>
              <w:pStyle w:val="2"/>
            </w:pPr>
            <w:r>
              <w:t>平台故障次数</w:t>
            </w:r>
          </w:p>
        </w:tc>
        <w:tc>
          <w:tcPr>
            <w:tcW w:w="3430" w:type="dxa"/>
            <w:vAlign w:val="center"/>
          </w:tcPr>
          <w:p w14:paraId="778CA892" w14:textId="77777777" w:rsidR="0053519D" w:rsidRDefault="00000000">
            <w:pPr>
              <w:pStyle w:val="2"/>
            </w:pPr>
            <w:r>
              <w:t>平台故障次数</w:t>
            </w:r>
          </w:p>
        </w:tc>
        <w:tc>
          <w:tcPr>
            <w:tcW w:w="2551" w:type="dxa"/>
            <w:vAlign w:val="center"/>
          </w:tcPr>
          <w:p w14:paraId="2E6C8634" w14:textId="77777777" w:rsidR="0053519D" w:rsidRDefault="00000000">
            <w:pPr>
              <w:pStyle w:val="2"/>
            </w:pPr>
            <w:r>
              <w:t>≤5次</w:t>
            </w:r>
          </w:p>
        </w:tc>
      </w:tr>
      <w:tr w:rsidR="00DB4C6A" w14:paraId="28672DE7" w14:textId="77777777" w:rsidTr="00DB4C6A">
        <w:trPr>
          <w:trHeight w:val="369"/>
          <w:jc w:val="center"/>
        </w:trPr>
        <w:tc>
          <w:tcPr>
            <w:tcW w:w="1276" w:type="dxa"/>
            <w:vMerge/>
            <w:vAlign w:val="center"/>
          </w:tcPr>
          <w:p w14:paraId="354E888F" w14:textId="77777777" w:rsidR="0053519D" w:rsidRDefault="0053519D"/>
        </w:tc>
        <w:tc>
          <w:tcPr>
            <w:tcW w:w="1276" w:type="dxa"/>
            <w:vAlign w:val="center"/>
          </w:tcPr>
          <w:p w14:paraId="20D99DCF" w14:textId="77777777" w:rsidR="0053519D" w:rsidRDefault="00000000">
            <w:pPr>
              <w:pStyle w:val="2"/>
            </w:pPr>
            <w:r>
              <w:t>时效指标</w:t>
            </w:r>
          </w:p>
        </w:tc>
        <w:tc>
          <w:tcPr>
            <w:tcW w:w="1332" w:type="dxa"/>
            <w:vAlign w:val="center"/>
          </w:tcPr>
          <w:p w14:paraId="5787C917" w14:textId="77777777" w:rsidR="0053519D" w:rsidRDefault="00000000">
            <w:pPr>
              <w:pStyle w:val="2"/>
            </w:pPr>
            <w:r>
              <w:t>业务系统故障修复及时率</w:t>
            </w:r>
          </w:p>
        </w:tc>
        <w:tc>
          <w:tcPr>
            <w:tcW w:w="3430" w:type="dxa"/>
            <w:vAlign w:val="center"/>
          </w:tcPr>
          <w:p w14:paraId="0F3A6EB8" w14:textId="77777777" w:rsidR="0053519D" w:rsidRDefault="00000000">
            <w:pPr>
              <w:pStyle w:val="2"/>
            </w:pPr>
            <w:r>
              <w:t>业务系统故障修复及时率</w:t>
            </w:r>
          </w:p>
        </w:tc>
        <w:tc>
          <w:tcPr>
            <w:tcW w:w="2551" w:type="dxa"/>
            <w:vAlign w:val="center"/>
          </w:tcPr>
          <w:p w14:paraId="1F3D300E" w14:textId="77777777" w:rsidR="0053519D" w:rsidRDefault="00000000">
            <w:pPr>
              <w:pStyle w:val="2"/>
            </w:pPr>
            <w:r>
              <w:t>≥98%</w:t>
            </w:r>
          </w:p>
        </w:tc>
      </w:tr>
      <w:tr w:rsidR="00DB4C6A" w14:paraId="5703A204" w14:textId="77777777" w:rsidTr="00DB4C6A">
        <w:trPr>
          <w:trHeight w:val="369"/>
          <w:jc w:val="center"/>
        </w:trPr>
        <w:tc>
          <w:tcPr>
            <w:tcW w:w="1276" w:type="dxa"/>
            <w:vMerge/>
            <w:vAlign w:val="center"/>
          </w:tcPr>
          <w:p w14:paraId="1958D16F" w14:textId="77777777" w:rsidR="0053519D" w:rsidRDefault="0053519D"/>
        </w:tc>
        <w:tc>
          <w:tcPr>
            <w:tcW w:w="1276" w:type="dxa"/>
            <w:vAlign w:val="center"/>
          </w:tcPr>
          <w:p w14:paraId="7F6752FB" w14:textId="77777777" w:rsidR="0053519D" w:rsidRDefault="00000000">
            <w:pPr>
              <w:pStyle w:val="2"/>
            </w:pPr>
            <w:r>
              <w:t>成本指标</w:t>
            </w:r>
          </w:p>
        </w:tc>
        <w:tc>
          <w:tcPr>
            <w:tcW w:w="1332" w:type="dxa"/>
            <w:vAlign w:val="center"/>
          </w:tcPr>
          <w:p w14:paraId="39E76836" w14:textId="77777777" w:rsidR="0053519D" w:rsidRDefault="00000000">
            <w:pPr>
              <w:pStyle w:val="2"/>
            </w:pPr>
            <w:r>
              <w:t>运维成本</w:t>
            </w:r>
          </w:p>
        </w:tc>
        <w:tc>
          <w:tcPr>
            <w:tcW w:w="3430" w:type="dxa"/>
            <w:vAlign w:val="center"/>
          </w:tcPr>
          <w:p w14:paraId="7D95B15C" w14:textId="77777777" w:rsidR="0053519D" w:rsidRDefault="00000000">
            <w:pPr>
              <w:pStyle w:val="2"/>
            </w:pPr>
            <w:r>
              <w:t>运维成本</w:t>
            </w:r>
          </w:p>
        </w:tc>
        <w:tc>
          <w:tcPr>
            <w:tcW w:w="2551" w:type="dxa"/>
            <w:vAlign w:val="center"/>
          </w:tcPr>
          <w:p w14:paraId="1BE4DEB3" w14:textId="77777777" w:rsidR="0053519D" w:rsidRDefault="00000000">
            <w:pPr>
              <w:pStyle w:val="2"/>
            </w:pPr>
            <w:r>
              <w:t>≤100万元</w:t>
            </w:r>
          </w:p>
        </w:tc>
      </w:tr>
      <w:tr w:rsidR="00DB4C6A" w14:paraId="589AD991" w14:textId="77777777" w:rsidTr="00DB4C6A">
        <w:trPr>
          <w:trHeight w:val="369"/>
          <w:jc w:val="center"/>
        </w:trPr>
        <w:tc>
          <w:tcPr>
            <w:tcW w:w="1276" w:type="dxa"/>
            <w:vAlign w:val="center"/>
          </w:tcPr>
          <w:p w14:paraId="416B62B9" w14:textId="77777777" w:rsidR="0053519D" w:rsidRDefault="00000000">
            <w:pPr>
              <w:pStyle w:val="3"/>
            </w:pPr>
            <w:r>
              <w:t>效益指标</w:t>
            </w:r>
          </w:p>
        </w:tc>
        <w:tc>
          <w:tcPr>
            <w:tcW w:w="1276" w:type="dxa"/>
            <w:vAlign w:val="center"/>
          </w:tcPr>
          <w:p w14:paraId="4FB722EE" w14:textId="77777777" w:rsidR="0053519D" w:rsidRDefault="00000000">
            <w:pPr>
              <w:pStyle w:val="2"/>
            </w:pPr>
            <w:r>
              <w:t>社会效益指标</w:t>
            </w:r>
          </w:p>
        </w:tc>
        <w:tc>
          <w:tcPr>
            <w:tcW w:w="1332" w:type="dxa"/>
            <w:vAlign w:val="center"/>
          </w:tcPr>
          <w:p w14:paraId="3FC3E87E" w14:textId="77777777" w:rsidR="0053519D" w:rsidRDefault="00000000">
            <w:pPr>
              <w:pStyle w:val="2"/>
            </w:pPr>
            <w:r>
              <w:t>为智慧城市场景应用提供数据服务支撑</w:t>
            </w:r>
          </w:p>
        </w:tc>
        <w:tc>
          <w:tcPr>
            <w:tcW w:w="3430" w:type="dxa"/>
            <w:vAlign w:val="center"/>
          </w:tcPr>
          <w:p w14:paraId="59BAF00E" w14:textId="77777777" w:rsidR="0053519D" w:rsidRDefault="00000000">
            <w:pPr>
              <w:pStyle w:val="2"/>
            </w:pPr>
            <w:r>
              <w:t>为智慧城市场景应用提供数据服务支撑</w:t>
            </w:r>
          </w:p>
        </w:tc>
        <w:tc>
          <w:tcPr>
            <w:tcW w:w="2551" w:type="dxa"/>
            <w:vAlign w:val="center"/>
          </w:tcPr>
          <w:p w14:paraId="30AE56AE" w14:textId="77777777" w:rsidR="0053519D" w:rsidRDefault="00000000">
            <w:pPr>
              <w:pStyle w:val="2"/>
            </w:pPr>
            <w:r>
              <w:t>有效支撑</w:t>
            </w:r>
          </w:p>
        </w:tc>
      </w:tr>
      <w:tr w:rsidR="00DB4C6A" w14:paraId="1392C628" w14:textId="77777777" w:rsidTr="00DB4C6A">
        <w:trPr>
          <w:trHeight w:val="369"/>
          <w:jc w:val="center"/>
        </w:trPr>
        <w:tc>
          <w:tcPr>
            <w:tcW w:w="1276" w:type="dxa"/>
            <w:vAlign w:val="center"/>
          </w:tcPr>
          <w:p w14:paraId="479962C5" w14:textId="77777777" w:rsidR="0053519D" w:rsidRDefault="00000000">
            <w:pPr>
              <w:pStyle w:val="3"/>
            </w:pPr>
            <w:r>
              <w:t>满意度指标</w:t>
            </w:r>
          </w:p>
        </w:tc>
        <w:tc>
          <w:tcPr>
            <w:tcW w:w="1276" w:type="dxa"/>
            <w:vAlign w:val="center"/>
          </w:tcPr>
          <w:p w14:paraId="626F0A43" w14:textId="77777777" w:rsidR="0053519D" w:rsidRDefault="00000000">
            <w:pPr>
              <w:pStyle w:val="2"/>
            </w:pPr>
            <w:r>
              <w:t>服务对象满意度指标</w:t>
            </w:r>
          </w:p>
        </w:tc>
        <w:tc>
          <w:tcPr>
            <w:tcW w:w="1332" w:type="dxa"/>
            <w:vAlign w:val="center"/>
          </w:tcPr>
          <w:p w14:paraId="58E99F5B" w14:textId="77777777" w:rsidR="0053519D" w:rsidRDefault="00000000">
            <w:pPr>
              <w:pStyle w:val="2"/>
            </w:pPr>
            <w:r>
              <w:t>使用人员满意度</w:t>
            </w:r>
          </w:p>
        </w:tc>
        <w:tc>
          <w:tcPr>
            <w:tcW w:w="3430" w:type="dxa"/>
            <w:vAlign w:val="center"/>
          </w:tcPr>
          <w:p w14:paraId="159338EF" w14:textId="77777777" w:rsidR="0053519D" w:rsidRDefault="00000000">
            <w:pPr>
              <w:pStyle w:val="2"/>
            </w:pPr>
            <w:r>
              <w:t>使用人员满意度</w:t>
            </w:r>
          </w:p>
        </w:tc>
        <w:tc>
          <w:tcPr>
            <w:tcW w:w="2551" w:type="dxa"/>
            <w:vAlign w:val="center"/>
          </w:tcPr>
          <w:p w14:paraId="17A40EA2" w14:textId="77777777" w:rsidR="0053519D" w:rsidRDefault="00000000">
            <w:pPr>
              <w:pStyle w:val="2"/>
            </w:pPr>
            <w:r>
              <w:t>≥95%</w:t>
            </w:r>
          </w:p>
        </w:tc>
      </w:tr>
    </w:tbl>
    <w:p w14:paraId="00C8B6A4" w14:textId="77777777" w:rsidR="0053519D" w:rsidRDefault="0053519D">
      <w:pPr>
        <w:sectPr w:rsidR="0053519D" w:rsidSect="00EB1DFB">
          <w:pgSz w:w="11900" w:h="16840"/>
          <w:pgMar w:top="1984" w:right="1304" w:bottom="1134" w:left="1304" w:header="720" w:footer="720" w:gutter="0"/>
          <w:cols w:space="720"/>
        </w:sectPr>
      </w:pPr>
    </w:p>
    <w:p w14:paraId="2F135758" w14:textId="77777777" w:rsidR="0053519D" w:rsidRDefault="00000000">
      <w:pPr>
        <w:jc w:val="center"/>
      </w:pPr>
      <w:r>
        <w:rPr>
          <w:rFonts w:ascii="方正仿宋_GBK" w:eastAsia="方正仿宋_GBK" w:hAnsi="方正仿宋_GBK" w:cs="方正仿宋_GBK"/>
          <w:sz w:val="28"/>
        </w:rPr>
        <w:lastRenderedPageBreak/>
        <w:t xml:space="preserve"> </w:t>
      </w:r>
    </w:p>
    <w:p w14:paraId="140A936E" w14:textId="77777777" w:rsidR="0053519D" w:rsidRDefault="00000000">
      <w:pPr>
        <w:ind w:firstLine="560"/>
        <w:outlineLvl w:val="3"/>
      </w:pPr>
      <w:bookmarkStart w:id="45" w:name="_Toc_4_4_0000000049"/>
      <w:r>
        <w:rPr>
          <w:rFonts w:ascii="方正仿宋_GBK" w:eastAsia="方正仿宋_GBK" w:hAnsi="方正仿宋_GBK" w:cs="方正仿宋_GBK"/>
          <w:sz w:val="28"/>
        </w:rPr>
        <w:t>46.中新天津生态城智慧城市运营中心2021-2022年运营项目绩效目标表</w:t>
      </w:r>
      <w:bookmarkEnd w:id="4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73AD5497"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4C69460"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0EEEA144" w14:textId="77777777" w:rsidR="0053519D" w:rsidRDefault="00000000">
            <w:pPr>
              <w:pStyle w:val="4"/>
            </w:pPr>
            <w:r>
              <w:t>单位：元</w:t>
            </w:r>
          </w:p>
        </w:tc>
      </w:tr>
      <w:tr w:rsidR="00DB4C6A" w14:paraId="4C4464A1" w14:textId="77777777" w:rsidTr="00DB4C6A">
        <w:trPr>
          <w:trHeight w:val="369"/>
          <w:jc w:val="center"/>
        </w:trPr>
        <w:tc>
          <w:tcPr>
            <w:tcW w:w="1276" w:type="dxa"/>
            <w:vAlign w:val="center"/>
          </w:tcPr>
          <w:p w14:paraId="5B93091C" w14:textId="77777777" w:rsidR="0053519D" w:rsidRDefault="00000000">
            <w:pPr>
              <w:pStyle w:val="1"/>
            </w:pPr>
            <w:r>
              <w:t>项目名称</w:t>
            </w:r>
          </w:p>
        </w:tc>
        <w:tc>
          <w:tcPr>
            <w:tcW w:w="8589" w:type="dxa"/>
            <w:gridSpan w:val="6"/>
            <w:vAlign w:val="center"/>
          </w:tcPr>
          <w:p w14:paraId="32D15283" w14:textId="77777777" w:rsidR="0053519D" w:rsidRDefault="00000000">
            <w:pPr>
              <w:pStyle w:val="2"/>
            </w:pPr>
            <w:r>
              <w:t>中新天津生态城智慧城市运营中心2021-2022年运营项目</w:t>
            </w:r>
          </w:p>
        </w:tc>
      </w:tr>
      <w:tr w:rsidR="0053519D" w14:paraId="11F3E1ED" w14:textId="77777777">
        <w:trPr>
          <w:trHeight w:val="369"/>
          <w:jc w:val="center"/>
        </w:trPr>
        <w:tc>
          <w:tcPr>
            <w:tcW w:w="1276" w:type="dxa"/>
            <w:vMerge w:val="restart"/>
            <w:vAlign w:val="center"/>
          </w:tcPr>
          <w:p w14:paraId="76D5421C" w14:textId="77777777" w:rsidR="0053519D" w:rsidRDefault="00000000">
            <w:pPr>
              <w:pStyle w:val="1"/>
            </w:pPr>
            <w:r>
              <w:t>预算规模及资金用途</w:t>
            </w:r>
          </w:p>
        </w:tc>
        <w:tc>
          <w:tcPr>
            <w:tcW w:w="1276" w:type="dxa"/>
            <w:vAlign w:val="center"/>
          </w:tcPr>
          <w:p w14:paraId="6E563344" w14:textId="77777777" w:rsidR="0053519D" w:rsidRDefault="00000000">
            <w:pPr>
              <w:pStyle w:val="1"/>
            </w:pPr>
            <w:r>
              <w:t>预算数</w:t>
            </w:r>
          </w:p>
        </w:tc>
        <w:tc>
          <w:tcPr>
            <w:tcW w:w="1332" w:type="dxa"/>
            <w:vAlign w:val="center"/>
          </w:tcPr>
          <w:p w14:paraId="7BF9A4B8" w14:textId="77777777" w:rsidR="0053519D" w:rsidRDefault="00000000">
            <w:pPr>
              <w:pStyle w:val="2"/>
            </w:pPr>
            <w:r>
              <w:t>2232360.00</w:t>
            </w:r>
          </w:p>
        </w:tc>
        <w:tc>
          <w:tcPr>
            <w:tcW w:w="1587" w:type="dxa"/>
            <w:vAlign w:val="center"/>
          </w:tcPr>
          <w:p w14:paraId="33313223" w14:textId="77777777" w:rsidR="0053519D" w:rsidRDefault="00000000">
            <w:pPr>
              <w:pStyle w:val="1"/>
            </w:pPr>
            <w:r>
              <w:t>其中：财政    资金</w:t>
            </w:r>
          </w:p>
        </w:tc>
        <w:tc>
          <w:tcPr>
            <w:tcW w:w="1843" w:type="dxa"/>
            <w:vAlign w:val="center"/>
          </w:tcPr>
          <w:p w14:paraId="015D35F8" w14:textId="77777777" w:rsidR="0053519D" w:rsidRDefault="00000000">
            <w:pPr>
              <w:pStyle w:val="2"/>
            </w:pPr>
            <w:r>
              <w:t>2232360.00</w:t>
            </w:r>
          </w:p>
        </w:tc>
        <w:tc>
          <w:tcPr>
            <w:tcW w:w="1276" w:type="dxa"/>
            <w:vAlign w:val="center"/>
          </w:tcPr>
          <w:p w14:paraId="6FEC28FB" w14:textId="77777777" w:rsidR="0053519D" w:rsidRDefault="00000000">
            <w:pPr>
              <w:pStyle w:val="1"/>
            </w:pPr>
            <w:r>
              <w:t>其他资金</w:t>
            </w:r>
          </w:p>
        </w:tc>
        <w:tc>
          <w:tcPr>
            <w:tcW w:w="1276" w:type="dxa"/>
            <w:vAlign w:val="center"/>
          </w:tcPr>
          <w:p w14:paraId="51ED26BC" w14:textId="77777777" w:rsidR="0053519D" w:rsidRDefault="00000000">
            <w:pPr>
              <w:pStyle w:val="2"/>
            </w:pPr>
            <w:r>
              <w:t xml:space="preserve"> </w:t>
            </w:r>
          </w:p>
        </w:tc>
      </w:tr>
      <w:tr w:rsidR="00DB4C6A" w14:paraId="7350E13C" w14:textId="77777777" w:rsidTr="00DB4C6A">
        <w:trPr>
          <w:trHeight w:val="369"/>
          <w:jc w:val="center"/>
        </w:trPr>
        <w:tc>
          <w:tcPr>
            <w:tcW w:w="1276" w:type="dxa"/>
            <w:vMerge/>
          </w:tcPr>
          <w:p w14:paraId="542EFC97" w14:textId="77777777" w:rsidR="0053519D" w:rsidRDefault="0053519D"/>
        </w:tc>
        <w:tc>
          <w:tcPr>
            <w:tcW w:w="8589" w:type="dxa"/>
            <w:gridSpan w:val="6"/>
            <w:vAlign w:val="center"/>
          </w:tcPr>
          <w:p w14:paraId="299D0F3D" w14:textId="77777777" w:rsidR="0053519D" w:rsidRDefault="00000000">
            <w:pPr>
              <w:pStyle w:val="2"/>
            </w:pPr>
            <w:r>
              <w:t>2021-2022年智慧城市运营项目，保障运营中心正常运行。</w:t>
            </w:r>
          </w:p>
        </w:tc>
      </w:tr>
      <w:tr w:rsidR="00DB4C6A" w14:paraId="479CA565" w14:textId="77777777" w:rsidTr="00DB4C6A">
        <w:trPr>
          <w:trHeight w:val="369"/>
          <w:jc w:val="center"/>
        </w:trPr>
        <w:tc>
          <w:tcPr>
            <w:tcW w:w="1276" w:type="dxa"/>
            <w:vAlign w:val="center"/>
          </w:tcPr>
          <w:p w14:paraId="00DDA93F" w14:textId="77777777" w:rsidR="0053519D" w:rsidRDefault="00000000">
            <w:pPr>
              <w:pStyle w:val="1"/>
            </w:pPr>
            <w:r>
              <w:t>绩效目标</w:t>
            </w:r>
          </w:p>
        </w:tc>
        <w:tc>
          <w:tcPr>
            <w:tcW w:w="8589" w:type="dxa"/>
            <w:gridSpan w:val="6"/>
            <w:vAlign w:val="center"/>
          </w:tcPr>
          <w:p w14:paraId="52B27F79" w14:textId="77777777" w:rsidR="0053519D" w:rsidRDefault="00000000">
            <w:pPr>
              <w:pStyle w:val="2"/>
            </w:pPr>
            <w:r>
              <w:t>1.派驻运营团队开展城市大脑日常监测、运行管理和应急调度相关业务，维护运营中心设施设备，提供业务咨询服务，保障城市大脑的常态化运转。</w:t>
            </w:r>
          </w:p>
        </w:tc>
      </w:tr>
    </w:tbl>
    <w:p w14:paraId="5F81F7DE"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4D87C70E" w14:textId="77777777" w:rsidTr="00DB4C6A">
        <w:trPr>
          <w:trHeight w:val="397"/>
          <w:tblHeader/>
          <w:jc w:val="center"/>
        </w:trPr>
        <w:tc>
          <w:tcPr>
            <w:tcW w:w="1276" w:type="dxa"/>
            <w:vAlign w:val="center"/>
          </w:tcPr>
          <w:p w14:paraId="180EFA3C" w14:textId="77777777" w:rsidR="0053519D" w:rsidRDefault="00000000">
            <w:pPr>
              <w:pStyle w:val="1"/>
            </w:pPr>
            <w:r>
              <w:t>一级指标</w:t>
            </w:r>
          </w:p>
        </w:tc>
        <w:tc>
          <w:tcPr>
            <w:tcW w:w="1276" w:type="dxa"/>
            <w:vAlign w:val="center"/>
          </w:tcPr>
          <w:p w14:paraId="11A28992" w14:textId="77777777" w:rsidR="0053519D" w:rsidRDefault="00000000">
            <w:pPr>
              <w:pStyle w:val="1"/>
            </w:pPr>
            <w:r>
              <w:t>二级指标</w:t>
            </w:r>
          </w:p>
        </w:tc>
        <w:tc>
          <w:tcPr>
            <w:tcW w:w="1332" w:type="dxa"/>
            <w:vAlign w:val="center"/>
          </w:tcPr>
          <w:p w14:paraId="23845B3D" w14:textId="77777777" w:rsidR="0053519D" w:rsidRDefault="00000000">
            <w:pPr>
              <w:pStyle w:val="1"/>
            </w:pPr>
            <w:r>
              <w:t>三级指标</w:t>
            </w:r>
          </w:p>
        </w:tc>
        <w:tc>
          <w:tcPr>
            <w:tcW w:w="3430" w:type="dxa"/>
            <w:vAlign w:val="center"/>
          </w:tcPr>
          <w:p w14:paraId="27AD0BA7" w14:textId="77777777" w:rsidR="0053519D" w:rsidRDefault="00000000">
            <w:pPr>
              <w:pStyle w:val="1"/>
            </w:pPr>
            <w:r>
              <w:t>绩效指标描述</w:t>
            </w:r>
          </w:p>
        </w:tc>
        <w:tc>
          <w:tcPr>
            <w:tcW w:w="2551" w:type="dxa"/>
            <w:vAlign w:val="center"/>
          </w:tcPr>
          <w:p w14:paraId="31594FD8" w14:textId="77777777" w:rsidR="0053519D" w:rsidRDefault="00000000">
            <w:pPr>
              <w:pStyle w:val="1"/>
            </w:pPr>
            <w:r>
              <w:t>指标值</w:t>
            </w:r>
          </w:p>
        </w:tc>
      </w:tr>
      <w:tr w:rsidR="00DB4C6A" w14:paraId="6CF0B4AE" w14:textId="77777777" w:rsidTr="00DB4C6A">
        <w:trPr>
          <w:trHeight w:val="369"/>
          <w:jc w:val="center"/>
        </w:trPr>
        <w:tc>
          <w:tcPr>
            <w:tcW w:w="1276" w:type="dxa"/>
            <w:vMerge w:val="restart"/>
            <w:vAlign w:val="center"/>
          </w:tcPr>
          <w:p w14:paraId="6CEC49B0" w14:textId="77777777" w:rsidR="0053519D" w:rsidRDefault="00000000">
            <w:pPr>
              <w:pStyle w:val="3"/>
            </w:pPr>
            <w:r>
              <w:t>产出指标</w:t>
            </w:r>
          </w:p>
        </w:tc>
        <w:tc>
          <w:tcPr>
            <w:tcW w:w="1276" w:type="dxa"/>
            <w:vAlign w:val="center"/>
          </w:tcPr>
          <w:p w14:paraId="3FD3CA77" w14:textId="77777777" w:rsidR="0053519D" w:rsidRDefault="00000000">
            <w:pPr>
              <w:pStyle w:val="2"/>
            </w:pPr>
            <w:r>
              <w:t>数量指标</w:t>
            </w:r>
          </w:p>
        </w:tc>
        <w:tc>
          <w:tcPr>
            <w:tcW w:w="1332" w:type="dxa"/>
            <w:vAlign w:val="center"/>
          </w:tcPr>
          <w:p w14:paraId="3B0B15DE" w14:textId="77777777" w:rsidR="0053519D" w:rsidRDefault="00000000">
            <w:pPr>
              <w:pStyle w:val="2"/>
            </w:pPr>
            <w:r>
              <w:t>运维软硬件设备数量</w:t>
            </w:r>
          </w:p>
        </w:tc>
        <w:tc>
          <w:tcPr>
            <w:tcW w:w="3430" w:type="dxa"/>
            <w:vAlign w:val="center"/>
          </w:tcPr>
          <w:p w14:paraId="3352A8EF" w14:textId="77777777" w:rsidR="0053519D" w:rsidRDefault="00000000">
            <w:pPr>
              <w:pStyle w:val="2"/>
            </w:pPr>
            <w:r>
              <w:t>运维软硬件设备数量</w:t>
            </w:r>
          </w:p>
        </w:tc>
        <w:tc>
          <w:tcPr>
            <w:tcW w:w="2551" w:type="dxa"/>
            <w:vAlign w:val="center"/>
          </w:tcPr>
          <w:p w14:paraId="5FA4ADED" w14:textId="77777777" w:rsidR="0053519D" w:rsidRDefault="00000000">
            <w:pPr>
              <w:pStyle w:val="2"/>
            </w:pPr>
            <w:r>
              <w:t>≥55项</w:t>
            </w:r>
          </w:p>
        </w:tc>
      </w:tr>
      <w:tr w:rsidR="00DB4C6A" w14:paraId="30CB507A" w14:textId="77777777" w:rsidTr="00DB4C6A">
        <w:trPr>
          <w:trHeight w:val="369"/>
          <w:jc w:val="center"/>
        </w:trPr>
        <w:tc>
          <w:tcPr>
            <w:tcW w:w="1276" w:type="dxa"/>
            <w:vMerge/>
            <w:vAlign w:val="center"/>
          </w:tcPr>
          <w:p w14:paraId="69505CE3" w14:textId="77777777" w:rsidR="0053519D" w:rsidRDefault="0053519D"/>
        </w:tc>
        <w:tc>
          <w:tcPr>
            <w:tcW w:w="1276" w:type="dxa"/>
            <w:vAlign w:val="center"/>
          </w:tcPr>
          <w:p w14:paraId="4B085D09" w14:textId="77777777" w:rsidR="0053519D" w:rsidRDefault="00000000">
            <w:pPr>
              <w:pStyle w:val="2"/>
            </w:pPr>
            <w:r>
              <w:t>质量指标</w:t>
            </w:r>
          </w:p>
        </w:tc>
        <w:tc>
          <w:tcPr>
            <w:tcW w:w="1332" w:type="dxa"/>
            <w:vAlign w:val="center"/>
          </w:tcPr>
          <w:p w14:paraId="1AE603AE" w14:textId="77777777" w:rsidR="0053519D" w:rsidRDefault="00000000">
            <w:pPr>
              <w:pStyle w:val="2"/>
            </w:pPr>
            <w:r>
              <w:t>运营中心正常运转率</w:t>
            </w:r>
          </w:p>
        </w:tc>
        <w:tc>
          <w:tcPr>
            <w:tcW w:w="3430" w:type="dxa"/>
            <w:vAlign w:val="center"/>
          </w:tcPr>
          <w:p w14:paraId="0527E2C9" w14:textId="77777777" w:rsidR="0053519D" w:rsidRDefault="00000000">
            <w:pPr>
              <w:pStyle w:val="2"/>
            </w:pPr>
            <w:r>
              <w:t>运营中心正常运转率</w:t>
            </w:r>
          </w:p>
        </w:tc>
        <w:tc>
          <w:tcPr>
            <w:tcW w:w="2551" w:type="dxa"/>
            <w:vAlign w:val="center"/>
          </w:tcPr>
          <w:p w14:paraId="71D0ACA0" w14:textId="77777777" w:rsidR="0053519D" w:rsidRDefault="00000000">
            <w:pPr>
              <w:pStyle w:val="2"/>
            </w:pPr>
            <w:r>
              <w:t>≥90%</w:t>
            </w:r>
          </w:p>
        </w:tc>
      </w:tr>
      <w:tr w:rsidR="00DB4C6A" w14:paraId="6DC10FA3" w14:textId="77777777" w:rsidTr="00DB4C6A">
        <w:trPr>
          <w:trHeight w:val="369"/>
          <w:jc w:val="center"/>
        </w:trPr>
        <w:tc>
          <w:tcPr>
            <w:tcW w:w="1276" w:type="dxa"/>
            <w:vMerge/>
            <w:vAlign w:val="center"/>
          </w:tcPr>
          <w:p w14:paraId="02DB36A9" w14:textId="77777777" w:rsidR="0053519D" w:rsidRDefault="0053519D"/>
        </w:tc>
        <w:tc>
          <w:tcPr>
            <w:tcW w:w="1276" w:type="dxa"/>
            <w:vAlign w:val="center"/>
          </w:tcPr>
          <w:p w14:paraId="2ECC98CF" w14:textId="77777777" w:rsidR="0053519D" w:rsidRDefault="00000000">
            <w:pPr>
              <w:pStyle w:val="2"/>
            </w:pPr>
            <w:r>
              <w:t>时效指标</w:t>
            </w:r>
          </w:p>
        </w:tc>
        <w:tc>
          <w:tcPr>
            <w:tcW w:w="1332" w:type="dxa"/>
            <w:vAlign w:val="center"/>
          </w:tcPr>
          <w:p w14:paraId="7A0F0581" w14:textId="77777777" w:rsidR="0053519D" w:rsidRDefault="00000000">
            <w:pPr>
              <w:pStyle w:val="2"/>
            </w:pPr>
            <w:r>
              <w:t>维修响应时长</w:t>
            </w:r>
          </w:p>
        </w:tc>
        <w:tc>
          <w:tcPr>
            <w:tcW w:w="3430" w:type="dxa"/>
            <w:vAlign w:val="center"/>
          </w:tcPr>
          <w:p w14:paraId="2D532192" w14:textId="77777777" w:rsidR="0053519D" w:rsidRDefault="00000000">
            <w:pPr>
              <w:pStyle w:val="2"/>
            </w:pPr>
            <w:r>
              <w:t>维修响应时长</w:t>
            </w:r>
          </w:p>
        </w:tc>
        <w:tc>
          <w:tcPr>
            <w:tcW w:w="2551" w:type="dxa"/>
            <w:vAlign w:val="center"/>
          </w:tcPr>
          <w:p w14:paraId="32690BA7" w14:textId="77777777" w:rsidR="0053519D" w:rsidRDefault="00000000">
            <w:pPr>
              <w:pStyle w:val="2"/>
            </w:pPr>
            <w:r>
              <w:t>≤30分钟</w:t>
            </w:r>
          </w:p>
        </w:tc>
      </w:tr>
      <w:tr w:rsidR="00DB4C6A" w14:paraId="3220AF86" w14:textId="77777777" w:rsidTr="00DB4C6A">
        <w:trPr>
          <w:trHeight w:val="369"/>
          <w:jc w:val="center"/>
        </w:trPr>
        <w:tc>
          <w:tcPr>
            <w:tcW w:w="1276" w:type="dxa"/>
            <w:vMerge/>
            <w:vAlign w:val="center"/>
          </w:tcPr>
          <w:p w14:paraId="2281D7BB" w14:textId="77777777" w:rsidR="0053519D" w:rsidRDefault="0053519D"/>
        </w:tc>
        <w:tc>
          <w:tcPr>
            <w:tcW w:w="1276" w:type="dxa"/>
            <w:vAlign w:val="center"/>
          </w:tcPr>
          <w:p w14:paraId="6A3DE08C" w14:textId="77777777" w:rsidR="0053519D" w:rsidRDefault="00000000">
            <w:pPr>
              <w:pStyle w:val="2"/>
            </w:pPr>
            <w:r>
              <w:t>成本指标</w:t>
            </w:r>
          </w:p>
        </w:tc>
        <w:tc>
          <w:tcPr>
            <w:tcW w:w="1332" w:type="dxa"/>
            <w:vAlign w:val="center"/>
          </w:tcPr>
          <w:p w14:paraId="62DC3CDD" w14:textId="77777777" w:rsidR="0053519D" w:rsidRDefault="00000000">
            <w:pPr>
              <w:pStyle w:val="2"/>
            </w:pPr>
            <w:r>
              <w:t>城市大脑运维成本</w:t>
            </w:r>
          </w:p>
        </w:tc>
        <w:tc>
          <w:tcPr>
            <w:tcW w:w="3430" w:type="dxa"/>
            <w:vAlign w:val="center"/>
          </w:tcPr>
          <w:p w14:paraId="3617DA9B" w14:textId="77777777" w:rsidR="0053519D" w:rsidRDefault="00000000">
            <w:pPr>
              <w:pStyle w:val="2"/>
            </w:pPr>
            <w:r>
              <w:t>城市大脑运维成本</w:t>
            </w:r>
          </w:p>
        </w:tc>
        <w:tc>
          <w:tcPr>
            <w:tcW w:w="2551" w:type="dxa"/>
            <w:vAlign w:val="center"/>
          </w:tcPr>
          <w:p w14:paraId="08AD4134" w14:textId="77777777" w:rsidR="0053519D" w:rsidRDefault="00000000">
            <w:pPr>
              <w:pStyle w:val="2"/>
            </w:pPr>
            <w:r>
              <w:t>≤2232360元</w:t>
            </w:r>
          </w:p>
        </w:tc>
      </w:tr>
      <w:tr w:rsidR="00DB4C6A" w14:paraId="79A93C03" w14:textId="77777777" w:rsidTr="00DB4C6A">
        <w:trPr>
          <w:trHeight w:val="369"/>
          <w:jc w:val="center"/>
        </w:trPr>
        <w:tc>
          <w:tcPr>
            <w:tcW w:w="1276" w:type="dxa"/>
            <w:vAlign w:val="center"/>
          </w:tcPr>
          <w:p w14:paraId="2AFA6EA3" w14:textId="77777777" w:rsidR="0053519D" w:rsidRDefault="00000000">
            <w:pPr>
              <w:pStyle w:val="3"/>
            </w:pPr>
            <w:r>
              <w:t>效益指标</w:t>
            </w:r>
          </w:p>
        </w:tc>
        <w:tc>
          <w:tcPr>
            <w:tcW w:w="1276" w:type="dxa"/>
            <w:vAlign w:val="center"/>
          </w:tcPr>
          <w:p w14:paraId="64733D94" w14:textId="77777777" w:rsidR="0053519D" w:rsidRDefault="00000000">
            <w:pPr>
              <w:pStyle w:val="2"/>
            </w:pPr>
            <w:r>
              <w:t>社会效益指标</w:t>
            </w:r>
          </w:p>
        </w:tc>
        <w:tc>
          <w:tcPr>
            <w:tcW w:w="1332" w:type="dxa"/>
            <w:vAlign w:val="center"/>
          </w:tcPr>
          <w:p w14:paraId="340E32DB" w14:textId="77777777" w:rsidR="0053519D" w:rsidRDefault="00000000">
            <w:pPr>
              <w:pStyle w:val="2"/>
            </w:pPr>
            <w:r>
              <w:t>保障运营中心业务正常开</w:t>
            </w:r>
          </w:p>
          <w:p w14:paraId="1FC1B81A" w14:textId="77777777" w:rsidR="0053519D" w:rsidRDefault="00000000">
            <w:pPr>
              <w:pStyle w:val="2"/>
            </w:pPr>
            <w:r>
              <w:t>展</w:t>
            </w:r>
          </w:p>
        </w:tc>
        <w:tc>
          <w:tcPr>
            <w:tcW w:w="3430" w:type="dxa"/>
            <w:vAlign w:val="center"/>
          </w:tcPr>
          <w:p w14:paraId="65C08E4A" w14:textId="77777777" w:rsidR="0053519D" w:rsidRDefault="00000000">
            <w:pPr>
              <w:pStyle w:val="2"/>
            </w:pPr>
            <w:r>
              <w:t>保障运营中心业务正常开展</w:t>
            </w:r>
          </w:p>
        </w:tc>
        <w:tc>
          <w:tcPr>
            <w:tcW w:w="2551" w:type="dxa"/>
            <w:vAlign w:val="center"/>
          </w:tcPr>
          <w:p w14:paraId="05319751" w14:textId="77777777" w:rsidR="0053519D" w:rsidRDefault="00000000">
            <w:pPr>
              <w:pStyle w:val="2"/>
            </w:pPr>
            <w:r>
              <w:t>有效保障</w:t>
            </w:r>
          </w:p>
        </w:tc>
      </w:tr>
      <w:tr w:rsidR="00DB4C6A" w14:paraId="119E062A" w14:textId="77777777" w:rsidTr="00DB4C6A">
        <w:trPr>
          <w:trHeight w:val="369"/>
          <w:jc w:val="center"/>
        </w:trPr>
        <w:tc>
          <w:tcPr>
            <w:tcW w:w="1276" w:type="dxa"/>
            <w:vAlign w:val="center"/>
          </w:tcPr>
          <w:p w14:paraId="6C7042D0" w14:textId="77777777" w:rsidR="0053519D" w:rsidRDefault="00000000">
            <w:pPr>
              <w:pStyle w:val="3"/>
            </w:pPr>
            <w:r>
              <w:t>满意度指标</w:t>
            </w:r>
          </w:p>
        </w:tc>
        <w:tc>
          <w:tcPr>
            <w:tcW w:w="1276" w:type="dxa"/>
            <w:vAlign w:val="center"/>
          </w:tcPr>
          <w:p w14:paraId="29C00BFE" w14:textId="77777777" w:rsidR="0053519D" w:rsidRDefault="00000000">
            <w:pPr>
              <w:pStyle w:val="2"/>
            </w:pPr>
            <w:r>
              <w:t>服务对象满意度指标</w:t>
            </w:r>
          </w:p>
        </w:tc>
        <w:tc>
          <w:tcPr>
            <w:tcW w:w="1332" w:type="dxa"/>
            <w:vAlign w:val="center"/>
          </w:tcPr>
          <w:p w14:paraId="4798CE70" w14:textId="77777777" w:rsidR="0053519D" w:rsidRDefault="00000000">
            <w:pPr>
              <w:pStyle w:val="2"/>
            </w:pPr>
            <w:r>
              <w:t>使用人员满意度</w:t>
            </w:r>
          </w:p>
        </w:tc>
        <w:tc>
          <w:tcPr>
            <w:tcW w:w="3430" w:type="dxa"/>
            <w:vAlign w:val="center"/>
          </w:tcPr>
          <w:p w14:paraId="4C347D3F" w14:textId="77777777" w:rsidR="0053519D" w:rsidRDefault="00000000">
            <w:pPr>
              <w:pStyle w:val="2"/>
            </w:pPr>
            <w:r>
              <w:t>使用人员满意度</w:t>
            </w:r>
          </w:p>
        </w:tc>
        <w:tc>
          <w:tcPr>
            <w:tcW w:w="2551" w:type="dxa"/>
            <w:vAlign w:val="center"/>
          </w:tcPr>
          <w:p w14:paraId="1B0FE8FC" w14:textId="77777777" w:rsidR="0053519D" w:rsidRDefault="00000000">
            <w:pPr>
              <w:pStyle w:val="2"/>
            </w:pPr>
            <w:r>
              <w:t>≥95%</w:t>
            </w:r>
          </w:p>
        </w:tc>
      </w:tr>
    </w:tbl>
    <w:p w14:paraId="765F2516" w14:textId="77777777" w:rsidR="0053519D" w:rsidRDefault="0053519D">
      <w:pPr>
        <w:sectPr w:rsidR="0053519D" w:rsidSect="00EB1DFB">
          <w:pgSz w:w="11900" w:h="16840"/>
          <w:pgMar w:top="1984" w:right="1304" w:bottom="1134" w:left="1304" w:header="720" w:footer="720" w:gutter="0"/>
          <w:cols w:space="720"/>
        </w:sectPr>
      </w:pPr>
    </w:p>
    <w:p w14:paraId="3B1EC729" w14:textId="77777777" w:rsidR="0053519D" w:rsidRDefault="00000000">
      <w:pPr>
        <w:jc w:val="center"/>
      </w:pPr>
      <w:r>
        <w:rPr>
          <w:rFonts w:ascii="方正仿宋_GBK" w:eastAsia="方正仿宋_GBK" w:hAnsi="方正仿宋_GBK" w:cs="方正仿宋_GBK"/>
          <w:sz w:val="28"/>
        </w:rPr>
        <w:lastRenderedPageBreak/>
        <w:t xml:space="preserve"> </w:t>
      </w:r>
    </w:p>
    <w:p w14:paraId="26CB47A3" w14:textId="77777777" w:rsidR="0053519D" w:rsidRDefault="00000000">
      <w:pPr>
        <w:ind w:firstLine="560"/>
        <w:outlineLvl w:val="3"/>
      </w:pPr>
      <w:bookmarkStart w:id="46" w:name="_Toc_4_4_0000000050"/>
      <w:r>
        <w:rPr>
          <w:rFonts w:ascii="方正仿宋_GBK" w:eastAsia="方正仿宋_GBK" w:hAnsi="方正仿宋_GBK" w:cs="方正仿宋_GBK"/>
          <w:sz w:val="28"/>
        </w:rPr>
        <w:t>47.中新天津生态城智慧城市运营中心2022-2023年运营项目绩效目标表</w:t>
      </w:r>
      <w:bookmarkEnd w:id="4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508FC6CB"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880697"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7DFD233" w14:textId="77777777" w:rsidR="0053519D" w:rsidRDefault="00000000">
            <w:pPr>
              <w:pStyle w:val="4"/>
            </w:pPr>
            <w:r>
              <w:t>单位：元</w:t>
            </w:r>
          </w:p>
        </w:tc>
      </w:tr>
      <w:tr w:rsidR="00DB4C6A" w14:paraId="74963DC9" w14:textId="77777777" w:rsidTr="00DB4C6A">
        <w:trPr>
          <w:trHeight w:val="369"/>
          <w:jc w:val="center"/>
        </w:trPr>
        <w:tc>
          <w:tcPr>
            <w:tcW w:w="1276" w:type="dxa"/>
            <w:vAlign w:val="center"/>
          </w:tcPr>
          <w:p w14:paraId="36CA3289" w14:textId="77777777" w:rsidR="0053519D" w:rsidRDefault="00000000">
            <w:pPr>
              <w:pStyle w:val="1"/>
            </w:pPr>
            <w:r>
              <w:t>项目名称</w:t>
            </w:r>
          </w:p>
        </w:tc>
        <w:tc>
          <w:tcPr>
            <w:tcW w:w="8589" w:type="dxa"/>
            <w:gridSpan w:val="6"/>
            <w:vAlign w:val="center"/>
          </w:tcPr>
          <w:p w14:paraId="060194FA" w14:textId="77777777" w:rsidR="0053519D" w:rsidRDefault="00000000">
            <w:pPr>
              <w:pStyle w:val="2"/>
            </w:pPr>
            <w:r>
              <w:t>中新天津生态城智慧城市运营中心2022-2023年运营项目</w:t>
            </w:r>
          </w:p>
        </w:tc>
      </w:tr>
      <w:tr w:rsidR="0053519D" w14:paraId="17EC8768" w14:textId="77777777">
        <w:trPr>
          <w:trHeight w:val="369"/>
          <w:jc w:val="center"/>
        </w:trPr>
        <w:tc>
          <w:tcPr>
            <w:tcW w:w="1276" w:type="dxa"/>
            <w:vMerge w:val="restart"/>
            <w:vAlign w:val="center"/>
          </w:tcPr>
          <w:p w14:paraId="42CD3497" w14:textId="77777777" w:rsidR="0053519D" w:rsidRDefault="00000000">
            <w:pPr>
              <w:pStyle w:val="1"/>
            </w:pPr>
            <w:r>
              <w:t>预算规模及资金用途</w:t>
            </w:r>
          </w:p>
        </w:tc>
        <w:tc>
          <w:tcPr>
            <w:tcW w:w="1276" w:type="dxa"/>
            <w:vAlign w:val="center"/>
          </w:tcPr>
          <w:p w14:paraId="55676656" w14:textId="77777777" w:rsidR="0053519D" w:rsidRDefault="00000000">
            <w:pPr>
              <w:pStyle w:val="1"/>
            </w:pPr>
            <w:r>
              <w:t>预算数</w:t>
            </w:r>
          </w:p>
        </w:tc>
        <w:tc>
          <w:tcPr>
            <w:tcW w:w="1332" w:type="dxa"/>
            <w:vAlign w:val="center"/>
          </w:tcPr>
          <w:p w14:paraId="7ACDD724" w14:textId="77777777" w:rsidR="0053519D" w:rsidRDefault="00000000">
            <w:pPr>
              <w:pStyle w:val="2"/>
            </w:pPr>
            <w:r>
              <w:t>160047.83</w:t>
            </w:r>
          </w:p>
        </w:tc>
        <w:tc>
          <w:tcPr>
            <w:tcW w:w="1587" w:type="dxa"/>
            <w:vAlign w:val="center"/>
          </w:tcPr>
          <w:p w14:paraId="45C3817B" w14:textId="77777777" w:rsidR="0053519D" w:rsidRDefault="00000000">
            <w:pPr>
              <w:pStyle w:val="1"/>
            </w:pPr>
            <w:r>
              <w:t>其中：财政    资金</w:t>
            </w:r>
          </w:p>
        </w:tc>
        <w:tc>
          <w:tcPr>
            <w:tcW w:w="1843" w:type="dxa"/>
            <w:vAlign w:val="center"/>
          </w:tcPr>
          <w:p w14:paraId="784B19D5" w14:textId="77777777" w:rsidR="0053519D" w:rsidRDefault="00000000">
            <w:pPr>
              <w:pStyle w:val="2"/>
            </w:pPr>
            <w:r>
              <w:t>160047.83</w:t>
            </w:r>
          </w:p>
        </w:tc>
        <w:tc>
          <w:tcPr>
            <w:tcW w:w="1276" w:type="dxa"/>
            <w:vAlign w:val="center"/>
          </w:tcPr>
          <w:p w14:paraId="742AEB86" w14:textId="77777777" w:rsidR="0053519D" w:rsidRDefault="00000000">
            <w:pPr>
              <w:pStyle w:val="1"/>
            </w:pPr>
            <w:r>
              <w:t>其他资金</w:t>
            </w:r>
          </w:p>
        </w:tc>
        <w:tc>
          <w:tcPr>
            <w:tcW w:w="1276" w:type="dxa"/>
            <w:vAlign w:val="center"/>
          </w:tcPr>
          <w:p w14:paraId="2D9A6A4B" w14:textId="77777777" w:rsidR="0053519D" w:rsidRDefault="00000000">
            <w:pPr>
              <w:pStyle w:val="2"/>
            </w:pPr>
            <w:r>
              <w:t xml:space="preserve"> </w:t>
            </w:r>
          </w:p>
        </w:tc>
      </w:tr>
      <w:tr w:rsidR="00DB4C6A" w14:paraId="649096C1" w14:textId="77777777" w:rsidTr="00DB4C6A">
        <w:trPr>
          <w:trHeight w:val="369"/>
          <w:jc w:val="center"/>
        </w:trPr>
        <w:tc>
          <w:tcPr>
            <w:tcW w:w="1276" w:type="dxa"/>
            <w:vMerge/>
          </w:tcPr>
          <w:p w14:paraId="6813512F" w14:textId="77777777" w:rsidR="0053519D" w:rsidRDefault="0053519D"/>
        </w:tc>
        <w:tc>
          <w:tcPr>
            <w:tcW w:w="8589" w:type="dxa"/>
            <w:gridSpan w:val="6"/>
            <w:vAlign w:val="center"/>
          </w:tcPr>
          <w:p w14:paraId="481E5EF3" w14:textId="77777777" w:rsidR="0053519D" w:rsidRDefault="00000000">
            <w:pPr>
              <w:pStyle w:val="2"/>
            </w:pPr>
            <w:r>
              <w:t>智慧城市运营中心2022-2023年运营项目，保障运营中心正常运转。</w:t>
            </w:r>
          </w:p>
        </w:tc>
      </w:tr>
      <w:tr w:rsidR="00DB4C6A" w14:paraId="611D34CC" w14:textId="77777777" w:rsidTr="00DB4C6A">
        <w:trPr>
          <w:trHeight w:val="369"/>
          <w:jc w:val="center"/>
        </w:trPr>
        <w:tc>
          <w:tcPr>
            <w:tcW w:w="1276" w:type="dxa"/>
            <w:vAlign w:val="center"/>
          </w:tcPr>
          <w:p w14:paraId="19F444A1" w14:textId="77777777" w:rsidR="0053519D" w:rsidRDefault="00000000">
            <w:pPr>
              <w:pStyle w:val="1"/>
            </w:pPr>
            <w:r>
              <w:t>绩效目标</w:t>
            </w:r>
          </w:p>
        </w:tc>
        <w:tc>
          <w:tcPr>
            <w:tcW w:w="8589" w:type="dxa"/>
            <w:gridSpan w:val="6"/>
            <w:vAlign w:val="center"/>
          </w:tcPr>
          <w:p w14:paraId="4AF99826" w14:textId="77777777" w:rsidR="0053519D" w:rsidRDefault="00000000">
            <w:pPr>
              <w:pStyle w:val="2"/>
            </w:pPr>
            <w:r>
              <w:t>1.派驻运营团队开展运营中心日常监测、运行管理和应急调度相关业务，维护运营中心设施设备，提供业务咨询服务，保障运营中心的常态化运转。</w:t>
            </w:r>
            <w:r>
              <w:tab/>
            </w:r>
            <w:r>
              <w:tab/>
            </w:r>
            <w:r>
              <w:tab/>
            </w:r>
            <w:r>
              <w:tab/>
            </w:r>
            <w:r>
              <w:tab/>
            </w:r>
            <w:r>
              <w:tab/>
            </w:r>
          </w:p>
          <w:p w14:paraId="644EC477" w14:textId="77777777" w:rsidR="0053519D" w:rsidRDefault="0053519D">
            <w:pPr>
              <w:pStyle w:val="2"/>
            </w:pPr>
          </w:p>
        </w:tc>
      </w:tr>
    </w:tbl>
    <w:p w14:paraId="387F66E1"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3916C289" w14:textId="77777777" w:rsidTr="00DB4C6A">
        <w:trPr>
          <w:trHeight w:val="397"/>
          <w:tblHeader/>
          <w:jc w:val="center"/>
        </w:trPr>
        <w:tc>
          <w:tcPr>
            <w:tcW w:w="1276" w:type="dxa"/>
            <w:vAlign w:val="center"/>
          </w:tcPr>
          <w:p w14:paraId="0A9A8761" w14:textId="77777777" w:rsidR="0053519D" w:rsidRDefault="00000000">
            <w:pPr>
              <w:pStyle w:val="1"/>
            </w:pPr>
            <w:r>
              <w:t>一级指标</w:t>
            </w:r>
          </w:p>
        </w:tc>
        <w:tc>
          <w:tcPr>
            <w:tcW w:w="1276" w:type="dxa"/>
            <w:vAlign w:val="center"/>
          </w:tcPr>
          <w:p w14:paraId="65484C35" w14:textId="77777777" w:rsidR="0053519D" w:rsidRDefault="00000000">
            <w:pPr>
              <w:pStyle w:val="1"/>
            </w:pPr>
            <w:r>
              <w:t>二级指标</w:t>
            </w:r>
          </w:p>
        </w:tc>
        <w:tc>
          <w:tcPr>
            <w:tcW w:w="1332" w:type="dxa"/>
            <w:vAlign w:val="center"/>
          </w:tcPr>
          <w:p w14:paraId="21A08165" w14:textId="77777777" w:rsidR="0053519D" w:rsidRDefault="00000000">
            <w:pPr>
              <w:pStyle w:val="1"/>
            </w:pPr>
            <w:r>
              <w:t>三级指标</w:t>
            </w:r>
          </w:p>
        </w:tc>
        <w:tc>
          <w:tcPr>
            <w:tcW w:w="3430" w:type="dxa"/>
            <w:vAlign w:val="center"/>
          </w:tcPr>
          <w:p w14:paraId="2590C800" w14:textId="77777777" w:rsidR="0053519D" w:rsidRDefault="00000000">
            <w:pPr>
              <w:pStyle w:val="1"/>
            </w:pPr>
            <w:r>
              <w:t>绩效指标描述</w:t>
            </w:r>
          </w:p>
        </w:tc>
        <w:tc>
          <w:tcPr>
            <w:tcW w:w="2551" w:type="dxa"/>
            <w:vAlign w:val="center"/>
          </w:tcPr>
          <w:p w14:paraId="6D43F63D" w14:textId="77777777" w:rsidR="0053519D" w:rsidRDefault="00000000">
            <w:pPr>
              <w:pStyle w:val="1"/>
            </w:pPr>
            <w:r>
              <w:t>指标值</w:t>
            </w:r>
          </w:p>
        </w:tc>
      </w:tr>
      <w:tr w:rsidR="00DB4C6A" w14:paraId="02F09496" w14:textId="77777777" w:rsidTr="00DB4C6A">
        <w:trPr>
          <w:trHeight w:val="369"/>
          <w:jc w:val="center"/>
        </w:trPr>
        <w:tc>
          <w:tcPr>
            <w:tcW w:w="1276" w:type="dxa"/>
            <w:vMerge w:val="restart"/>
            <w:vAlign w:val="center"/>
          </w:tcPr>
          <w:p w14:paraId="3931CF8C" w14:textId="77777777" w:rsidR="0053519D" w:rsidRDefault="00000000">
            <w:pPr>
              <w:pStyle w:val="3"/>
            </w:pPr>
            <w:r>
              <w:t>产出指标</w:t>
            </w:r>
          </w:p>
        </w:tc>
        <w:tc>
          <w:tcPr>
            <w:tcW w:w="1276" w:type="dxa"/>
            <w:vAlign w:val="center"/>
          </w:tcPr>
          <w:p w14:paraId="46F3F62A" w14:textId="77777777" w:rsidR="0053519D" w:rsidRDefault="00000000">
            <w:pPr>
              <w:pStyle w:val="2"/>
            </w:pPr>
            <w:r>
              <w:t>数量指标</w:t>
            </w:r>
          </w:p>
        </w:tc>
        <w:tc>
          <w:tcPr>
            <w:tcW w:w="1332" w:type="dxa"/>
            <w:vAlign w:val="center"/>
          </w:tcPr>
          <w:p w14:paraId="18378DF7" w14:textId="77777777" w:rsidR="0053519D" w:rsidRDefault="00000000">
            <w:pPr>
              <w:pStyle w:val="2"/>
            </w:pPr>
            <w:r>
              <w:t>运维硬件设备数量</w:t>
            </w:r>
          </w:p>
        </w:tc>
        <w:tc>
          <w:tcPr>
            <w:tcW w:w="3430" w:type="dxa"/>
            <w:vAlign w:val="center"/>
          </w:tcPr>
          <w:p w14:paraId="264DF501" w14:textId="77777777" w:rsidR="0053519D" w:rsidRDefault="00000000">
            <w:pPr>
              <w:pStyle w:val="2"/>
            </w:pPr>
            <w:r>
              <w:t>运维硬件设备数量</w:t>
            </w:r>
          </w:p>
        </w:tc>
        <w:tc>
          <w:tcPr>
            <w:tcW w:w="2551" w:type="dxa"/>
            <w:vAlign w:val="center"/>
          </w:tcPr>
          <w:p w14:paraId="4582C07D" w14:textId="77777777" w:rsidR="0053519D" w:rsidRDefault="00000000">
            <w:pPr>
              <w:pStyle w:val="2"/>
            </w:pPr>
            <w:r>
              <w:t>≥83项</w:t>
            </w:r>
          </w:p>
        </w:tc>
      </w:tr>
      <w:tr w:rsidR="00DB4C6A" w14:paraId="5515FBA5" w14:textId="77777777" w:rsidTr="00DB4C6A">
        <w:trPr>
          <w:trHeight w:val="369"/>
          <w:jc w:val="center"/>
        </w:trPr>
        <w:tc>
          <w:tcPr>
            <w:tcW w:w="1276" w:type="dxa"/>
            <w:vMerge/>
            <w:vAlign w:val="center"/>
          </w:tcPr>
          <w:p w14:paraId="6280FC15" w14:textId="77777777" w:rsidR="0053519D" w:rsidRDefault="0053519D"/>
        </w:tc>
        <w:tc>
          <w:tcPr>
            <w:tcW w:w="1276" w:type="dxa"/>
            <w:vAlign w:val="center"/>
          </w:tcPr>
          <w:p w14:paraId="09539750" w14:textId="77777777" w:rsidR="0053519D" w:rsidRDefault="00000000">
            <w:pPr>
              <w:pStyle w:val="2"/>
            </w:pPr>
            <w:r>
              <w:t>质量指标</w:t>
            </w:r>
          </w:p>
        </w:tc>
        <w:tc>
          <w:tcPr>
            <w:tcW w:w="1332" w:type="dxa"/>
            <w:vAlign w:val="center"/>
          </w:tcPr>
          <w:p w14:paraId="66E08ED5" w14:textId="77777777" w:rsidR="0053519D" w:rsidRDefault="00000000">
            <w:pPr>
              <w:pStyle w:val="2"/>
            </w:pPr>
            <w:r>
              <w:t>运营中心正常运转率</w:t>
            </w:r>
          </w:p>
        </w:tc>
        <w:tc>
          <w:tcPr>
            <w:tcW w:w="3430" w:type="dxa"/>
            <w:vAlign w:val="center"/>
          </w:tcPr>
          <w:p w14:paraId="4FD4791D" w14:textId="77777777" w:rsidR="0053519D" w:rsidRDefault="00000000">
            <w:pPr>
              <w:pStyle w:val="2"/>
            </w:pPr>
            <w:r>
              <w:t>运营中心正常运转率</w:t>
            </w:r>
          </w:p>
        </w:tc>
        <w:tc>
          <w:tcPr>
            <w:tcW w:w="2551" w:type="dxa"/>
            <w:vAlign w:val="center"/>
          </w:tcPr>
          <w:p w14:paraId="516F8E37" w14:textId="77777777" w:rsidR="0053519D" w:rsidRDefault="00000000">
            <w:pPr>
              <w:pStyle w:val="2"/>
            </w:pPr>
            <w:r>
              <w:t>≥90%</w:t>
            </w:r>
          </w:p>
        </w:tc>
      </w:tr>
      <w:tr w:rsidR="00DB4C6A" w14:paraId="494214F6" w14:textId="77777777" w:rsidTr="00DB4C6A">
        <w:trPr>
          <w:trHeight w:val="369"/>
          <w:jc w:val="center"/>
        </w:trPr>
        <w:tc>
          <w:tcPr>
            <w:tcW w:w="1276" w:type="dxa"/>
            <w:vMerge/>
            <w:vAlign w:val="center"/>
          </w:tcPr>
          <w:p w14:paraId="4763CF85" w14:textId="77777777" w:rsidR="0053519D" w:rsidRDefault="0053519D"/>
        </w:tc>
        <w:tc>
          <w:tcPr>
            <w:tcW w:w="1276" w:type="dxa"/>
            <w:vAlign w:val="center"/>
          </w:tcPr>
          <w:p w14:paraId="5B1CEE57" w14:textId="77777777" w:rsidR="0053519D" w:rsidRDefault="00000000">
            <w:pPr>
              <w:pStyle w:val="2"/>
            </w:pPr>
            <w:r>
              <w:t>时效指标</w:t>
            </w:r>
          </w:p>
        </w:tc>
        <w:tc>
          <w:tcPr>
            <w:tcW w:w="1332" w:type="dxa"/>
            <w:vAlign w:val="center"/>
          </w:tcPr>
          <w:p w14:paraId="7FF07550" w14:textId="77777777" w:rsidR="0053519D" w:rsidRDefault="00000000">
            <w:pPr>
              <w:pStyle w:val="2"/>
            </w:pPr>
            <w:r>
              <w:t>维修响应时长</w:t>
            </w:r>
          </w:p>
        </w:tc>
        <w:tc>
          <w:tcPr>
            <w:tcW w:w="3430" w:type="dxa"/>
            <w:vAlign w:val="center"/>
          </w:tcPr>
          <w:p w14:paraId="46D18BFA" w14:textId="77777777" w:rsidR="0053519D" w:rsidRDefault="00000000">
            <w:pPr>
              <w:pStyle w:val="2"/>
            </w:pPr>
            <w:r>
              <w:t>维修响应时长</w:t>
            </w:r>
          </w:p>
        </w:tc>
        <w:tc>
          <w:tcPr>
            <w:tcW w:w="2551" w:type="dxa"/>
            <w:vAlign w:val="center"/>
          </w:tcPr>
          <w:p w14:paraId="77A055FE" w14:textId="77777777" w:rsidR="0053519D" w:rsidRDefault="00000000">
            <w:pPr>
              <w:pStyle w:val="2"/>
            </w:pPr>
            <w:r>
              <w:t>≤30分钟</w:t>
            </w:r>
          </w:p>
        </w:tc>
      </w:tr>
      <w:tr w:rsidR="00DB4C6A" w14:paraId="4D261941" w14:textId="77777777" w:rsidTr="00DB4C6A">
        <w:trPr>
          <w:trHeight w:val="369"/>
          <w:jc w:val="center"/>
        </w:trPr>
        <w:tc>
          <w:tcPr>
            <w:tcW w:w="1276" w:type="dxa"/>
            <w:vMerge/>
            <w:vAlign w:val="center"/>
          </w:tcPr>
          <w:p w14:paraId="072B003B" w14:textId="77777777" w:rsidR="0053519D" w:rsidRDefault="0053519D"/>
        </w:tc>
        <w:tc>
          <w:tcPr>
            <w:tcW w:w="1276" w:type="dxa"/>
            <w:vAlign w:val="center"/>
          </w:tcPr>
          <w:p w14:paraId="17B48944" w14:textId="77777777" w:rsidR="0053519D" w:rsidRDefault="00000000">
            <w:pPr>
              <w:pStyle w:val="2"/>
            </w:pPr>
            <w:r>
              <w:t>成本指标</w:t>
            </w:r>
          </w:p>
        </w:tc>
        <w:tc>
          <w:tcPr>
            <w:tcW w:w="1332" w:type="dxa"/>
            <w:vAlign w:val="center"/>
          </w:tcPr>
          <w:p w14:paraId="0402A12A" w14:textId="77777777" w:rsidR="0053519D" w:rsidRDefault="00000000">
            <w:pPr>
              <w:pStyle w:val="2"/>
            </w:pPr>
            <w:r>
              <w:t>运营中心维护成本</w:t>
            </w:r>
          </w:p>
        </w:tc>
        <w:tc>
          <w:tcPr>
            <w:tcW w:w="3430" w:type="dxa"/>
            <w:vAlign w:val="center"/>
          </w:tcPr>
          <w:p w14:paraId="73ED8938" w14:textId="77777777" w:rsidR="0053519D" w:rsidRDefault="00000000">
            <w:pPr>
              <w:pStyle w:val="2"/>
            </w:pPr>
            <w:r>
              <w:t>运营中心维护成本</w:t>
            </w:r>
          </w:p>
        </w:tc>
        <w:tc>
          <w:tcPr>
            <w:tcW w:w="2551" w:type="dxa"/>
            <w:vAlign w:val="center"/>
          </w:tcPr>
          <w:p w14:paraId="366AF3F4" w14:textId="77777777" w:rsidR="0053519D" w:rsidRDefault="00000000">
            <w:pPr>
              <w:pStyle w:val="2"/>
            </w:pPr>
            <w:r>
              <w:t>≤160047.83元</w:t>
            </w:r>
          </w:p>
        </w:tc>
      </w:tr>
      <w:tr w:rsidR="00DB4C6A" w14:paraId="1D1E8977" w14:textId="77777777" w:rsidTr="00DB4C6A">
        <w:trPr>
          <w:trHeight w:val="369"/>
          <w:jc w:val="center"/>
        </w:trPr>
        <w:tc>
          <w:tcPr>
            <w:tcW w:w="1276" w:type="dxa"/>
            <w:vAlign w:val="center"/>
          </w:tcPr>
          <w:p w14:paraId="49A3A782" w14:textId="77777777" w:rsidR="0053519D" w:rsidRDefault="00000000">
            <w:pPr>
              <w:pStyle w:val="3"/>
            </w:pPr>
            <w:r>
              <w:t>效益指标</w:t>
            </w:r>
          </w:p>
        </w:tc>
        <w:tc>
          <w:tcPr>
            <w:tcW w:w="1276" w:type="dxa"/>
            <w:vAlign w:val="center"/>
          </w:tcPr>
          <w:p w14:paraId="265DF85A" w14:textId="77777777" w:rsidR="0053519D" w:rsidRDefault="00000000">
            <w:pPr>
              <w:pStyle w:val="2"/>
            </w:pPr>
            <w:r>
              <w:t>社会效益指标</w:t>
            </w:r>
          </w:p>
        </w:tc>
        <w:tc>
          <w:tcPr>
            <w:tcW w:w="1332" w:type="dxa"/>
            <w:vAlign w:val="center"/>
          </w:tcPr>
          <w:p w14:paraId="7E0D4B2A" w14:textId="77777777" w:rsidR="0053519D" w:rsidRDefault="00000000">
            <w:pPr>
              <w:pStyle w:val="2"/>
            </w:pPr>
            <w:r>
              <w:t>保障运营中心业务正常开</w:t>
            </w:r>
          </w:p>
          <w:p w14:paraId="5F098C7B" w14:textId="77777777" w:rsidR="0053519D" w:rsidRDefault="00000000">
            <w:pPr>
              <w:pStyle w:val="2"/>
            </w:pPr>
            <w:r>
              <w:t>展</w:t>
            </w:r>
          </w:p>
        </w:tc>
        <w:tc>
          <w:tcPr>
            <w:tcW w:w="3430" w:type="dxa"/>
            <w:vAlign w:val="center"/>
          </w:tcPr>
          <w:p w14:paraId="0C5F3F33" w14:textId="77777777" w:rsidR="0053519D" w:rsidRDefault="00000000">
            <w:pPr>
              <w:pStyle w:val="2"/>
            </w:pPr>
            <w:r>
              <w:t>保障运营中心业务正常开展</w:t>
            </w:r>
          </w:p>
        </w:tc>
        <w:tc>
          <w:tcPr>
            <w:tcW w:w="2551" w:type="dxa"/>
            <w:vAlign w:val="center"/>
          </w:tcPr>
          <w:p w14:paraId="0264692A" w14:textId="77777777" w:rsidR="0053519D" w:rsidRDefault="00000000">
            <w:pPr>
              <w:pStyle w:val="2"/>
            </w:pPr>
            <w:r>
              <w:t>有效保障</w:t>
            </w:r>
          </w:p>
        </w:tc>
      </w:tr>
      <w:tr w:rsidR="00DB4C6A" w14:paraId="26C8DD2E" w14:textId="77777777" w:rsidTr="00DB4C6A">
        <w:trPr>
          <w:trHeight w:val="369"/>
          <w:jc w:val="center"/>
        </w:trPr>
        <w:tc>
          <w:tcPr>
            <w:tcW w:w="1276" w:type="dxa"/>
            <w:vAlign w:val="center"/>
          </w:tcPr>
          <w:p w14:paraId="378C4EC2" w14:textId="77777777" w:rsidR="0053519D" w:rsidRDefault="00000000">
            <w:pPr>
              <w:pStyle w:val="3"/>
            </w:pPr>
            <w:r>
              <w:t>满意度指标</w:t>
            </w:r>
          </w:p>
        </w:tc>
        <w:tc>
          <w:tcPr>
            <w:tcW w:w="1276" w:type="dxa"/>
            <w:vAlign w:val="center"/>
          </w:tcPr>
          <w:p w14:paraId="1CB6289E" w14:textId="77777777" w:rsidR="0053519D" w:rsidRDefault="00000000">
            <w:pPr>
              <w:pStyle w:val="2"/>
            </w:pPr>
            <w:r>
              <w:t>服务对象满意度指标</w:t>
            </w:r>
          </w:p>
        </w:tc>
        <w:tc>
          <w:tcPr>
            <w:tcW w:w="1332" w:type="dxa"/>
            <w:vAlign w:val="center"/>
          </w:tcPr>
          <w:p w14:paraId="1340FB76" w14:textId="77777777" w:rsidR="0053519D" w:rsidRDefault="00000000">
            <w:pPr>
              <w:pStyle w:val="2"/>
            </w:pPr>
            <w:r>
              <w:t>使用人员满意度</w:t>
            </w:r>
          </w:p>
        </w:tc>
        <w:tc>
          <w:tcPr>
            <w:tcW w:w="3430" w:type="dxa"/>
            <w:vAlign w:val="center"/>
          </w:tcPr>
          <w:p w14:paraId="3EFB8AF9" w14:textId="77777777" w:rsidR="0053519D" w:rsidRDefault="00000000">
            <w:pPr>
              <w:pStyle w:val="2"/>
            </w:pPr>
            <w:r>
              <w:t>使用人员满意度</w:t>
            </w:r>
          </w:p>
        </w:tc>
        <w:tc>
          <w:tcPr>
            <w:tcW w:w="2551" w:type="dxa"/>
            <w:vAlign w:val="center"/>
          </w:tcPr>
          <w:p w14:paraId="0EEE7A44" w14:textId="77777777" w:rsidR="0053519D" w:rsidRDefault="00000000">
            <w:pPr>
              <w:pStyle w:val="2"/>
            </w:pPr>
            <w:r>
              <w:t>≥95%</w:t>
            </w:r>
          </w:p>
        </w:tc>
      </w:tr>
    </w:tbl>
    <w:p w14:paraId="02D9EC94" w14:textId="77777777" w:rsidR="0053519D" w:rsidRDefault="0053519D">
      <w:pPr>
        <w:sectPr w:rsidR="0053519D" w:rsidSect="00EB1DFB">
          <w:pgSz w:w="11900" w:h="16840"/>
          <w:pgMar w:top="1984" w:right="1304" w:bottom="1134" w:left="1304" w:header="720" w:footer="720" w:gutter="0"/>
          <w:cols w:space="720"/>
        </w:sectPr>
      </w:pPr>
    </w:p>
    <w:p w14:paraId="7D55AC73" w14:textId="77777777" w:rsidR="0053519D" w:rsidRDefault="00000000">
      <w:pPr>
        <w:jc w:val="center"/>
      </w:pPr>
      <w:r>
        <w:rPr>
          <w:rFonts w:ascii="方正仿宋_GBK" w:eastAsia="方正仿宋_GBK" w:hAnsi="方正仿宋_GBK" w:cs="方正仿宋_GBK"/>
          <w:sz w:val="28"/>
        </w:rPr>
        <w:lastRenderedPageBreak/>
        <w:t xml:space="preserve"> </w:t>
      </w:r>
    </w:p>
    <w:p w14:paraId="5AC5AAF1" w14:textId="77777777" w:rsidR="0053519D" w:rsidRDefault="00000000">
      <w:pPr>
        <w:ind w:firstLine="560"/>
        <w:outlineLvl w:val="3"/>
      </w:pPr>
      <w:bookmarkStart w:id="47" w:name="_Toc_4_4_0000000051"/>
      <w:r>
        <w:rPr>
          <w:rFonts w:ascii="方正仿宋_GBK" w:eastAsia="方正仿宋_GBK" w:hAnsi="方正仿宋_GBK" w:cs="方正仿宋_GBK"/>
          <w:sz w:val="28"/>
        </w:rPr>
        <w:t>48.中新天津生态城智慧路灯2022年运行维护服务项目绩效目标表</w:t>
      </w:r>
      <w:bookmarkEnd w:id="4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3EF555E3"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C3BD75C"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F782376" w14:textId="77777777" w:rsidR="0053519D" w:rsidRDefault="00000000">
            <w:pPr>
              <w:pStyle w:val="4"/>
            </w:pPr>
            <w:r>
              <w:t>单位：元</w:t>
            </w:r>
          </w:p>
        </w:tc>
      </w:tr>
      <w:tr w:rsidR="00DB4C6A" w14:paraId="7B6EEE56" w14:textId="77777777" w:rsidTr="00DB4C6A">
        <w:trPr>
          <w:trHeight w:val="369"/>
          <w:jc w:val="center"/>
        </w:trPr>
        <w:tc>
          <w:tcPr>
            <w:tcW w:w="1276" w:type="dxa"/>
            <w:vAlign w:val="center"/>
          </w:tcPr>
          <w:p w14:paraId="64ECAE38" w14:textId="77777777" w:rsidR="0053519D" w:rsidRDefault="00000000">
            <w:pPr>
              <w:pStyle w:val="1"/>
            </w:pPr>
            <w:r>
              <w:t>项目名称</w:t>
            </w:r>
          </w:p>
        </w:tc>
        <w:tc>
          <w:tcPr>
            <w:tcW w:w="8589" w:type="dxa"/>
            <w:gridSpan w:val="6"/>
            <w:vAlign w:val="center"/>
          </w:tcPr>
          <w:p w14:paraId="66E4827E" w14:textId="77777777" w:rsidR="0053519D" w:rsidRDefault="00000000">
            <w:pPr>
              <w:pStyle w:val="2"/>
            </w:pPr>
            <w:r>
              <w:t>中新天津生态城智慧路灯2022年运行维护服务项目</w:t>
            </w:r>
          </w:p>
        </w:tc>
      </w:tr>
      <w:tr w:rsidR="0053519D" w14:paraId="2F8F4524" w14:textId="77777777">
        <w:trPr>
          <w:trHeight w:val="369"/>
          <w:jc w:val="center"/>
        </w:trPr>
        <w:tc>
          <w:tcPr>
            <w:tcW w:w="1276" w:type="dxa"/>
            <w:vMerge w:val="restart"/>
            <w:vAlign w:val="center"/>
          </w:tcPr>
          <w:p w14:paraId="69BA5193" w14:textId="77777777" w:rsidR="0053519D" w:rsidRDefault="00000000">
            <w:pPr>
              <w:pStyle w:val="1"/>
            </w:pPr>
            <w:r>
              <w:t>预算规模及资金用途</w:t>
            </w:r>
          </w:p>
        </w:tc>
        <w:tc>
          <w:tcPr>
            <w:tcW w:w="1276" w:type="dxa"/>
            <w:vAlign w:val="center"/>
          </w:tcPr>
          <w:p w14:paraId="2BD869D1" w14:textId="77777777" w:rsidR="0053519D" w:rsidRDefault="00000000">
            <w:pPr>
              <w:pStyle w:val="1"/>
            </w:pPr>
            <w:r>
              <w:t>预算数</w:t>
            </w:r>
          </w:p>
        </w:tc>
        <w:tc>
          <w:tcPr>
            <w:tcW w:w="1332" w:type="dxa"/>
            <w:vAlign w:val="center"/>
          </w:tcPr>
          <w:p w14:paraId="2860429B" w14:textId="77777777" w:rsidR="0053519D" w:rsidRDefault="00000000">
            <w:pPr>
              <w:pStyle w:val="2"/>
            </w:pPr>
            <w:r>
              <w:t>55432.22</w:t>
            </w:r>
          </w:p>
        </w:tc>
        <w:tc>
          <w:tcPr>
            <w:tcW w:w="1587" w:type="dxa"/>
            <w:vAlign w:val="center"/>
          </w:tcPr>
          <w:p w14:paraId="0FE7F952" w14:textId="77777777" w:rsidR="0053519D" w:rsidRDefault="00000000">
            <w:pPr>
              <w:pStyle w:val="1"/>
            </w:pPr>
            <w:r>
              <w:t>其中：财政    资金</w:t>
            </w:r>
          </w:p>
        </w:tc>
        <w:tc>
          <w:tcPr>
            <w:tcW w:w="1843" w:type="dxa"/>
            <w:vAlign w:val="center"/>
          </w:tcPr>
          <w:p w14:paraId="51547D6E" w14:textId="77777777" w:rsidR="0053519D" w:rsidRDefault="00000000">
            <w:pPr>
              <w:pStyle w:val="2"/>
            </w:pPr>
            <w:r>
              <w:t>55432.22</w:t>
            </w:r>
          </w:p>
        </w:tc>
        <w:tc>
          <w:tcPr>
            <w:tcW w:w="1276" w:type="dxa"/>
            <w:vAlign w:val="center"/>
          </w:tcPr>
          <w:p w14:paraId="315CB91B" w14:textId="77777777" w:rsidR="0053519D" w:rsidRDefault="00000000">
            <w:pPr>
              <w:pStyle w:val="1"/>
            </w:pPr>
            <w:r>
              <w:t>其他资金</w:t>
            </w:r>
          </w:p>
        </w:tc>
        <w:tc>
          <w:tcPr>
            <w:tcW w:w="1276" w:type="dxa"/>
            <w:vAlign w:val="center"/>
          </w:tcPr>
          <w:p w14:paraId="4D3619F9" w14:textId="77777777" w:rsidR="0053519D" w:rsidRDefault="00000000">
            <w:pPr>
              <w:pStyle w:val="2"/>
            </w:pPr>
            <w:r>
              <w:t xml:space="preserve"> </w:t>
            </w:r>
          </w:p>
        </w:tc>
      </w:tr>
      <w:tr w:rsidR="00DB4C6A" w14:paraId="56469752" w14:textId="77777777" w:rsidTr="00DB4C6A">
        <w:trPr>
          <w:trHeight w:val="369"/>
          <w:jc w:val="center"/>
        </w:trPr>
        <w:tc>
          <w:tcPr>
            <w:tcW w:w="1276" w:type="dxa"/>
            <w:vMerge/>
          </w:tcPr>
          <w:p w14:paraId="265C4E32" w14:textId="77777777" w:rsidR="0053519D" w:rsidRDefault="0053519D"/>
        </w:tc>
        <w:tc>
          <w:tcPr>
            <w:tcW w:w="8589" w:type="dxa"/>
            <w:gridSpan w:val="6"/>
            <w:vAlign w:val="center"/>
          </w:tcPr>
          <w:p w14:paraId="3E309F05" w14:textId="77777777" w:rsidR="0053519D" w:rsidRDefault="00000000">
            <w:pPr>
              <w:pStyle w:val="2"/>
            </w:pPr>
            <w:r>
              <w:t>中新天津生态城智慧路灯2022年运行维护服务，保障智慧路灯的平稳高效运行。</w:t>
            </w:r>
          </w:p>
        </w:tc>
      </w:tr>
      <w:tr w:rsidR="00DB4C6A" w14:paraId="6E903C00" w14:textId="77777777" w:rsidTr="00DB4C6A">
        <w:trPr>
          <w:trHeight w:val="369"/>
          <w:jc w:val="center"/>
        </w:trPr>
        <w:tc>
          <w:tcPr>
            <w:tcW w:w="1276" w:type="dxa"/>
            <w:vAlign w:val="center"/>
          </w:tcPr>
          <w:p w14:paraId="6D2813C1" w14:textId="77777777" w:rsidR="0053519D" w:rsidRDefault="00000000">
            <w:pPr>
              <w:pStyle w:val="1"/>
            </w:pPr>
            <w:r>
              <w:t>绩效目标</w:t>
            </w:r>
          </w:p>
        </w:tc>
        <w:tc>
          <w:tcPr>
            <w:tcW w:w="8589" w:type="dxa"/>
            <w:gridSpan w:val="6"/>
            <w:vAlign w:val="center"/>
          </w:tcPr>
          <w:p w14:paraId="358AD3B1" w14:textId="77777777" w:rsidR="0053519D" w:rsidRDefault="00000000">
            <w:pPr>
              <w:pStyle w:val="2"/>
            </w:pPr>
            <w:r>
              <w:t>1.通过开展智慧路灯的LED双面屏等外场设施以及配套的平台软硬件运维工作，保障智慧路灯系统正常运转。</w:t>
            </w:r>
          </w:p>
        </w:tc>
      </w:tr>
    </w:tbl>
    <w:p w14:paraId="2E5AC29D"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2F8F351D" w14:textId="77777777" w:rsidTr="00DB4C6A">
        <w:trPr>
          <w:trHeight w:val="397"/>
          <w:tblHeader/>
          <w:jc w:val="center"/>
        </w:trPr>
        <w:tc>
          <w:tcPr>
            <w:tcW w:w="1276" w:type="dxa"/>
            <w:vAlign w:val="center"/>
          </w:tcPr>
          <w:p w14:paraId="6AE8C930" w14:textId="77777777" w:rsidR="0053519D" w:rsidRDefault="00000000">
            <w:pPr>
              <w:pStyle w:val="1"/>
            </w:pPr>
            <w:r>
              <w:t>一级指标</w:t>
            </w:r>
          </w:p>
        </w:tc>
        <w:tc>
          <w:tcPr>
            <w:tcW w:w="1276" w:type="dxa"/>
            <w:vAlign w:val="center"/>
          </w:tcPr>
          <w:p w14:paraId="7F7B3390" w14:textId="77777777" w:rsidR="0053519D" w:rsidRDefault="00000000">
            <w:pPr>
              <w:pStyle w:val="1"/>
            </w:pPr>
            <w:r>
              <w:t>二级指标</w:t>
            </w:r>
          </w:p>
        </w:tc>
        <w:tc>
          <w:tcPr>
            <w:tcW w:w="1332" w:type="dxa"/>
            <w:vAlign w:val="center"/>
          </w:tcPr>
          <w:p w14:paraId="347628B4" w14:textId="77777777" w:rsidR="0053519D" w:rsidRDefault="00000000">
            <w:pPr>
              <w:pStyle w:val="1"/>
            </w:pPr>
            <w:r>
              <w:t>三级指标</w:t>
            </w:r>
          </w:p>
        </w:tc>
        <w:tc>
          <w:tcPr>
            <w:tcW w:w="3430" w:type="dxa"/>
            <w:vAlign w:val="center"/>
          </w:tcPr>
          <w:p w14:paraId="340451F1" w14:textId="77777777" w:rsidR="0053519D" w:rsidRDefault="00000000">
            <w:pPr>
              <w:pStyle w:val="1"/>
            </w:pPr>
            <w:r>
              <w:t>绩效指标描述</w:t>
            </w:r>
          </w:p>
        </w:tc>
        <w:tc>
          <w:tcPr>
            <w:tcW w:w="2551" w:type="dxa"/>
            <w:vAlign w:val="center"/>
          </w:tcPr>
          <w:p w14:paraId="328472C2" w14:textId="77777777" w:rsidR="0053519D" w:rsidRDefault="00000000">
            <w:pPr>
              <w:pStyle w:val="1"/>
            </w:pPr>
            <w:r>
              <w:t>指标值</w:t>
            </w:r>
          </w:p>
        </w:tc>
      </w:tr>
      <w:tr w:rsidR="00DB4C6A" w14:paraId="0CDB8132" w14:textId="77777777" w:rsidTr="00DB4C6A">
        <w:trPr>
          <w:trHeight w:val="369"/>
          <w:jc w:val="center"/>
        </w:trPr>
        <w:tc>
          <w:tcPr>
            <w:tcW w:w="1276" w:type="dxa"/>
            <w:vMerge w:val="restart"/>
            <w:vAlign w:val="center"/>
          </w:tcPr>
          <w:p w14:paraId="23F5563B" w14:textId="77777777" w:rsidR="0053519D" w:rsidRDefault="00000000">
            <w:pPr>
              <w:pStyle w:val="3"/>
            </w:pPr>
            <w:r>
              <w:t>产出指标</w:t>
            </w:r>
          </w:p>
        </w:tc>
        <w:tc>
          <w:tcPr>
            <w:tcW w:w="1276" w:type="dxa"/>
            <w:vAlign w:val="center"/>
          </w:tcPr>
          <w:p w14:paraId="15F9CDDC" w14:textId="77777777" w:rsidR="0053519D" w:rsidRDefault="00000000">
            <w:pPr>
              <w:pStyle w:val="2"/>
            </w:pPr>
            <w:r>
              <w:t>数量指标</w:t>
            </w:r>
          </w:p>
        </w:tc>
        <w:tc>
          <w:tcPr>
            <w:tcW w:w="1332" w:type="dxa"/>
            <w:vAlign w:val="center"/>
          </w:tcPr>
          <w:p w14:paraId="2B5B1BC8" w14:textId="77777777" w:rsidR="0053519D" w:rsidRDefault="00000000">
            <w:pPr>
              <w:pStyle w:val="2"/>
            </w:pPr>
            <w:r>
              <w:t>LED双面屏运维数量</w:t>
            </w:r>
          </w:p>
        </w:tc>
        <w:tc>
          <w:tcPr>
            <w:tcW w:w="3430" w:type="dxa"/>
            <w:vAlign w:val="center"/>
          </w:tcPr>
          <w:p w14:paraId="61459D99" w14:textId="77777777" w:rsidR="0053519D" w:rsidRDefault="00000000">
            <w:pPr>
              <w:pStyle w:val="2"/>
            </w:pPr>
            <w:r>
              <w:t>LED双面屏运维数量</w:t>
            </w:r>
          </w:p>
        </w:tc>
        <w:tc>
          <w:tcPr>
            <w:tcW w:w="2551" w:type="dxa"/>
            <w:vAlign w:val="center"/>
          </w:tcPr>
          <w:p w14:paraId="302E9A47" w14:textId="77777777" w:rsidR="0053519D" w:rsidRDefault="00000000">
            <w:pPr>
              <w:pStyle w:val="2"/>
            </w:pPr>
            <w:r>
              <w:t>≥317个</w:t>
            </w:r>
          </w:p>
        </w:tc>
      </w:tr>
      <w:tr w:rsidR="00DB4C6A" w14:paraId="372C6144" w14:textId="77777777" w:rsidTr="00DB4C6A">
        <w:trPr>
          <w:trHeight w:val="369"/>
          <w:jc w:val="center"/>
        </w:trPr>
        <w:tc>
          <w:tcPr>
            <w:tcW w:w="1276" w:type="dxa"/>
            <w:vMerge/>
            <w:vAlign w:val="center"/>
          </w:tcPr>
          <w:p w14:paraId="5BF82471" w14:textId="77777777" w:rsidR="0053519D" w:rsidRDefault="0053519D"/>
        </w:tc>
        <w:tc>
          <w:tcPr>
            <w:tcW w:w="1276" w:type="dxa"/>
            <w:vAlign w:val="center"/>
          </w:tcPr>
          <w:p w14:paraId="599AF59D" w14:textId="77777777" w:rsidR="0053519D" w:rsidRDefault="00000000">
            <w:pPr>
              <w:pStyle w:val="2"/>
            </w:pPr>
            <w:r>
              <w:t>质量指标</w:t>
            </w:r>
          </w:p>
        </w:tc>
        <w:tc>
          <w:tcPr>
            <w:tcW w:w="1332" w:type="dxa"/>
            <w:vAlign w:val="center"/>
          </w:tcPr>
          <w:p w14:paraId="28CD7DD3" w14:textId="77777777" w:rsidR="0053519D" w:rsidRDefault="00000000">
            <w:pPr>
              <w:pStyle w:val="2"/>
            </w:pPr>
            <w:r>
              <w:t>屏幕正常运转率</w:t>
            </w:r>
          </w:p>
        </w:tc>
        <w:tc>
          <w:tcPr>
            <w:tcW w:w="3430" w:type="dxa"/>
            <w:vAlign w:val="center"/>
          </w:tcPr>
          <w:p w14:paraId="6E60CFCE" w14:textId="77777777" w:rsidR="0053519D" w:rsidRDefault="00000000">
            <w:pPr>
              <w:pStyle w:val="2"/>
            </w:pPr>
            <w:r>
              <w:t>屏幕正常运转率</w:t>
            </w:r>
          </w:p>
        </w:tc>
        <w:tc>
          <w:tcPr>
            <w:tcW w:w="2551" w:type="dxa"/>
            <w:vAlign w:val="center"/>
          </w:tcPr>
          <w:p w14:paraId="107800C3" w14:textId="77777777" w:rsidR="0053519D" w:rsidRDefault="00000000">
            <w:pPr>
              <w:pStyle w:val="2"/>
            </w:pPr>
            <w:r>
              <w:t>≥98%</w:t>
            </w:r>
          </w:p>
        </w:tc>
      </w:tr>
      <w:tr w:rsidR="00DB4C6A" w14:paraId="6A09D8AB" w14:textId="77777777" w:rsidTr="00DB4C6A">
        <w:trPr>
          <w:trHeight w:val="369"/>
          <w:jc w:val="center"/>
        </w:trPr>
        <w:tc>
          <w:tcPr>
            <w:tcW w:w="1276" w:type="dxa"/>
            <w:vMerge/>
            <w:vAlign w:val="center"/>
          </w:tcPr>
          <w:p w14:paraId="3C9C3124" w14:textId="77777777" w:rsidR="0053519D" w:rsidRDefault="0053519D"/>
        </w:tc>
        <w:tc>
          <w:tcPr>
            <w:tcW w:w="1276" w:type="dxa"/>
            <w:vAlign w:val="center"/>
          </w:tcPr>
          <w:p w14:paraId="4F15F7D6" w14:textId="77777777" w:rsidR="0053519D" w:rsidRDefault="00000000">
            <w:pPr>
              <w:pStyle w:val="2"/>
            </w:pPr>
            <w:r>
              <w:t>时效指标</w:t>
            </w:r>
          </w:p>
        </w:tc>
        <w:tc>
          <w:tcPr>
            <w:tcW w:w="1332" w:type="dxa"/>
            <w:vAlign w:val="center"/>
          </w:tcPr>
          <w:p w14:paraId="18D1AAB4" w14:textId="77777777" w:rsidR="0053519D" w:rsidRDefault="00000000">
            <w:pPr>
              <w:pStyle w:val="2"/>
            </w:pPr>
            <w:r>
              <w:t>屏幕维修及时率</w:t>
            </w:r>
          </w:p>
        </w:tc>
        <w:tc>
          <w:tcPr>
            <w:tcW w:w="3430" w:type="dxa"/>
            <w:vAlign w:val="center"/>
          </w:tcPr>
          <w:p w14:paraId="3E8E8CB0" w14:textId="77777777" w:rsidR="0053519D" w:rsidRDefault="00000000">
            <w:pPr>
              <w:pStyle w:val="2"/>
            </w:pPr>
            <w:r>
              <w:t>屏幕维修及时率</w:t>
            </w:r>
          </w:p>
        </w:tc>
        <w:tc>
          <w:tcPr>
            <w:tcW w:w="2551" w:type="dxa"/>
            <w:vAlign w:val="center"/>
          </w:tcPr>
          <w:p w14:paraId="1A9E1FAA" w14:textId="77777777" w:rsidR="0053519D" w:rsidRDefault="00000000">
            <w:pPr>
              <w:pStyle w:val="2"/>
            </w:pPr>
            <w:r>
              <w:t>≥95%</w:t>
            </w:r>
          </w:p>
        </w:tc>
      </w:tr>
      <w:tr w:rsidR="00DB4C6A" w14:paraId="450D60AC" w14:textId="77777777" w:rsidTr="00DB4C6A">
        <w:trPr>
          <w:trHeight w:val="369"/>
          <w:jc w:val="center"/>
        </w:trPr>
        <w:tc>
          <w:tcPr>
            <w:tcW w:w="1276" w:type="dxa"/>
            <w:vMerge/>
            <w:vAlign w:val="center"/>
          </w:tcPr>
          <w:p w14:paraId="16CA0F2F" w14:textId="77777777" w:rsidR="0053519D" w:rsidRDefault="0053519D"/>
        </w:tc>
        <w:tc>
          <w:tcPr>
            <w:tcW w:w="1276" w:type="dxa"/>
            <w:vAlign w:val="center"/>
          </w:tcPr>
          <w:p w14:paraId="60B5499A" w14:textId="77777777" w:rsidR="0053519D" w:rsidRDefault="00000000">
            <w:pPr>
              <w:pStyle w:val="2"/>
            </w:pPr>
            <w:r>
              <w:t>成本指标</w:t>
            </w:r>
          </w:p>
        </w:tc>
        <w:tc>
          <w:tcPr>
            <w:tcW w:w="1332" w:type="dxa"/>
            <w:vAlign w:val="center"/>
          </w:tcPr>
          <w:p w14:paraId="25D57662" w14:textId="77777777" w:rsidR="0053519D" w:rsidRDefault="00000000">
            <w:pPr>
              <w:pStyle w:val="2"/>
            </w:pPr>
            <w:r>
              <w:t>运行维护费</w:t>
            </w:r>
          </w:p>
        </w:tc>
        <w:tc>
          <w:tcPr>
            <w:tcW w:w="3430" w:type="dxa"/>
            <w:vAlign w:val="center"/>
          </w:tcPr>
          <w:p w14:paraId="092B547D" w14:textId="77777777" w:rsidR="0053519D" w:rsidRDefault="00000000">
            <w:pPr>
              <w:pStyle w:val="2"/>
            </w:pPr>
            <w:r>
              <w:t>运行维护费</w:t>
            </w:r>
          </w:p>
        </w:tc>
        <w:tc>
          <w:tcPr>
            <w:tcW w:w="2551" w:type="dxa"/>
            <w:vAlign w:val="center"/>
          </w:tcPr>
          <w:p w14:paraId="7AFF8B41" w14:textId="77777777" w:rsidR="0053519D" w:rsidRDefault="00000000">
            <w:pPr>
              <w:pStyle w:val="2"/>
            </w:pPr>
            <w:r>
              <w:t>≤55432.22元/年</w:t>
            </w:r>
          </w:p>
        </w:tc>
      </w:tr>
      <w:tr w:rsidR="00DB4C6A" w14:paraId="5A618B8B" w14:textId="77777777" w:rsidTr="00DB4C6A">
        <w:trPr>
          <w:trHeight w:val="369"/>
          <w:jc w:val="center"/>
        </w:trPr>
        <w:tc>
          <w:tcPr>
            <w:tcW w:w="1276" w:type="dxa"/>
            <w:vAlign w:val="center"/>
          </w:tcPr>
          <w:p w14:paraId="2D427529" w14:textId="77777777" w:rsidR="0053519D" w:rsidRDefault="00000000">
            <w:pPr>
              <w:pStyle w:val="3"/>
            </w:pPr>
            <w:r>
              <w:t>效益指标</w:t>
            </w:r>
          </w:p>
        </w:tc>
        <w:tc>
          <w:tcPr>
            <w:tcW w:w="1276" w:type="dxa"/>
            <w:vAlign w:val="center"/>
          </w:tcPr>
          <w:p w14:paraId="69957517" w14:textId="77777777" w:rsidR="0053519D" w:rsidRDefault="00000000">
            <w:pPr>
              <w:pStyle w:val="2"/>
            </w:pPr>
            <w:r>
              <w:t>社会效益指标</w:t>
            </w:r>
          </w:p>
        </w:tc>
        <w:tc>
          <w:tcPr>
            <w:tcW w:w="1332" w:type="dxa"/>
            <w:vAlign w:val="center"/>
          </w:tcPr>
          <w:p w14:paraId="25B9F356" w14:textId="77777777" w:rsidR="0053519D" w:rsidRDefault="00000000">
            <w:pPr>
              <w:pStyle w:val="2"/>
            </w:pPr>
            <w:r>
              <w:t>保障路灯系统正常运转</w:t>
            </w:r>
          </w:p>
        </w:tc>
        <w:tc>
          <w:tcPr>
            <w:tcW w:w="3430" w:type="dxa"/>
            <w:vAlign w:val="center"/>
          </w:tcPr>
          <w:p w14:paraId="69B8E702" w14:textId="77777777" w:rsidR="0053519D" w:rsidRDefault="00000000">
            <w:pPr>
              <w:pStyle w:val="2"/>
            </w:pPr>
            <w:r>
              <w:t>保障路灯系统正常运转</w:t>
            </w:r>
          </w:p>
        </w:tc>
        <w:tc>
          <w:tcPr>
            <w:tcW w:w="2551" w:type="dxa"/>
            <w:vAlign w:val="center"/>
          </w:tcPr>
          <w:p w14:paraId="420EC4C9" w14:textId="77777777" w:rsidR="0053519D" w:rsidRDefault="00000000">
            <w:pPr>
              <w:pStyle w:val="2"/>
            </w:pPr>
            <w:r>
              <w:t>有效保障</w:t>
            </w:r>
          </w:p>
        </w:tc>
      </w:tr>
      <w:tr w:rsidR="00DB4C6A" w14:paraId="63B8A40A" w14:textId="77777777" w:rsidTr="00DB4C6A">
        <w:trPr>
          <w:trHeight w:val="369"/>
          <w:jc w:val="center"/>
        </w:trPr>
        <w:tc>
          <w:tcPr>
            <w:tcW w:w="1276" w:type="dxa"/>
            <w:vAlign w:val="center"/>
          </w:tcPr>
          <w:p w14:paraId="6B332AA3" w14:textId="77777777" w:rsidR="0053519D" w:rsidRDefault="00000000">
            <w:pPr>
              <w:pStyle w:val="3"/>
            </w:pPr>
            <w:r>
              <w:t>满意度指标</w:t>
            </w:r>
          </w:p>
        </w:tc>
        <w:tc>
          <w:tcPr>
            <w:tcW w:w="1276" w:type="dxa"/>
            <w:vAlign w:val="center"/>
          </w:tcPr>
          <w:p w14:paraId="24F79292" w14:textId="77777777" w:rsidR="0053519D" w:rsidRDefault="00000000">
            <w:pPr>
              <w:pStyle w:val="2"/>
            </w:pPr>
            <w:r>
              <w:t>服务对象满意度指标</w:t>
            </w:r>
          </w:p>
        </w:tc>
        <w:tc>
          <w:tcPr>
            <w:tcW w:w="1332" w:type="dxa"/>
            <w:vAlign w:val="center"/>
          </w:tcPr>
          <w:p w14:paraId="48BEBF7C" w14:textId="77777777" w:rsidR="0053519D" w:rsidRDefault="00000000">
            <w:pPr>
              <w:pStyle w:val="2"/>
            </w:pPr>
            <w:r>
              <w:t>使用人员满意度</w:t>
            </w:r>
          </w:p>
        </w:tc>
        <w:tc>
          <w:tcPr>
            <w:tcW w:w="3430" w:type="dxa"/>
            <w:vAlign w:val="center"/>
          </w:tcPr>
          <w:p w14:paraId="58C4C6B8" w14:textId="77777777" w:rsidR="0053519D" w:rsidRDefault="00000000">
            <w:pPr>
              <w:pStyle w:val="2"/>
            </w:pPr>
            <w:r>
              <w:t>使用人员满意度</w:t>
            </w:r>
          </w:p>
        </w:tc>
        <w:tc>
          <w:tcPr>
            <w:tcW w:w="2551" w:type="dxa"/>
            <w:vAlign w:val="center"/>
          </w:tcPr>
          <w:p w14:paraId="2FB34D66" w14:textId="77777777" w:rsidR="0053519D" w:rsidRDefault="00000000">
            <w:pPr>
              <w:pStyle w:val="2"/>
            </w:pPr>
            <w:r>
              <w:t>≥95%</w:t>
            </w:r>
          </w:p>
        </w:tc>
      </w:tr>
    </w:tbl>
    <w:p w14:paraId="3D7A0719" w14:textId="77777777" w:rsidR="0053519D" w:rsidRDefault="0053519D">
      <w:pPr>
        <w:sectPr w:rsidR="0053519D" w:rsidSect="00EB1DFB">
          <w:pgSz w:w="11900" w:h="16840"/>
          <w:pgMar w:top="1984" w:right="1304" w:bottom="1134" w:left="1304" w:header="720" w:footer="720" w:gutter="0"/>
          <w:cols w:space="720"/>
        </w:sectPr>
      </w:pPr>
    </w:p>
    <w:p w14:paraId="0D6F2067" w14:textId="77777777" w:rsidR="0053519D" w:rsidRDefault="00000000">
      <w:pPr>
        <w:jc w:val="center"/>
      </w:pPr>
      <w:r>
        <w:rPr>
          <w:rFonts w:ascii="方正仿宋_GBK" w:eastAsia="方正仿宋_GBK" w:hAnsi="方正仿宋_GBK" w:cs="方正仿宋_GBK"/>
          <w:sz w:val="28"/>
        </w:rPr>
        <w:lastRenderedPageBreak/>
        <w:t xml:space="preserve"> </w:t>
      </w:r>
    </w:p>
    <w:p w14:paraId="7B3ACC7B" w14:textId="77777777" w:rsidR="0053519D" w:rsidRDefault="00000000">
      <w:pPr>
        <w:ind w:firstLine="560"/>
        <w:outlineLvl w:val="3"/>
      </w:pPr>
      <w:bookmarkStart w:id="48" w:name="_Toc_4_4_0000000052"/>
      <w:r>
        <w:rPr>
          <w:rFonts w:ascii="方正仿宋_GBK" w:eastAsia="方正仿宋_GBK" w:hAnsi="方正仿宋_GBK" w:cs="方正仿宋_GBK"/>
          <w:sz w:val="28"/>
        </w:rPr>
        <w:t>49.中新天津生态城智能视觉公共服务平台（2021-2022年）运行维护服务项目绩效目标表</w:t>
      </w:r>
      <w:bookmarkEnd w:id="4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30EE837C"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9C38C50"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56A271A4" w14:textId="77777777" w:rsidR="0053519D" w:rsidRDefault="00000000">
            <w:pPr>
              <w:pStyle w:val="4"/>
            </w:pPr>
            <w:r>
              <w:t>单位：元</w:t>
            </w:r>
          </w:p>
        </w:tc>
      </w:tr>
      <w:tr w:rsidR="00DB4C6A" w14:paraId="736BA740" w14:textId="77777777" w:rsidTr="00DB4C6A">
        <w:trPr>
          <w:trHeight w:val="369"/>
          <w:jc w:val="center"/>
        </w:trPr>
        <w:tc>
          <w:tcPr>
            <w:tcW w:w="1276" w:type="dxa"/>
            <w:vAlign w:val="center"/>
          </w:tcPr>
          <w:p w14:paraId="4936FCE5" w14:textId="77777777" w:rsidR="0053519D" w:rsidRDefault="00000000">
            <w:pPr>
              <w:pStyle w:val="1"/>
            </w:pPr>
            <w:r>
              <w:t>项目名称</w:t>
            </w:r>
          </w:p>
        </w:tc>
        <w:tc>
          <w:tcPr>
            <w:tcW w:w="8589" w:type="dxa"/>
            <w:gridSpan w:val="6"/>
            <w:vAlign w:val="center"/>
          </w:tcPr>
          <w:p w14:paraId="5D90B6A8" w14:textId="77777777" w:rsidR="0053519D" w:rsidRDefault="00000000">
            <w:pPr>
              <w:pStyle w:val="2"/>
            </w:pPr>
            <w:r>
              <w:t>中新天津生态城智能视觉公共服务平台（2021-2022年）运行维护服务项目</w:t>
            </w:r>
          </w:p>
        </w:tc>
      </w:tr>
      <w:tr w:rsidR="0053519D" w14:paraId="3FEDE1AE" w14:textId="77777777">
        <w:trPr>
          <w:trHeight w:val="369"/>
          <w:jc w:val="center"/>
        </w:trPr>
        <w:tc>
          <w:tcPr>
            <w:tcW w:w="1276" w:type="dxa"/>
            <w:vMerge w:val="restart"/>
            <w:vAlign w:val="center"/>
          </w:tcPr>
          <w:p w14:paraId="03FC4873" w14:textId="77777777" w:rsidR="0053519D" w:rsidRDefault="00000000">
            <w:pPr>
              <w:pStyle w:val="1"/>
            </w:pPr>
            <w:r>
              <w:t>预算规模及资金用途</w:t>
            </w:r>
          </w:p>
        </w:tc>
        <w:tc>
          <w:tcPr>
            <w:tcW w:w="1276" w:type="dxa"/>
            <w:vAlign w:val="center"/>
          </w:tcPr>
          <w:p w14:paraId="0074238C" w14:textId="77777777" w:rsidR="0053519D" w:rsidRDefault="00000000">
            <w:pPr>
              <w:pStyle w:val="1"/>
            </w:pPr>
            <w:r>
              <w:t>预算数</w:t>
            </w:r>
          </w:p>
        </w:tc>
        <w:tc>
          <w:tcPr>
            <w:tcW w:w="1332" w:type="dxa"/>
            <w:vAlign w:val="center"/>
          </w:tcPr>
          <w:p w14:paraId="02845514" w14:textId="77777777" w:rsidR="0053519D" w:rsidRDefault="00000000">
            <w:pPr>
              <w:pStyle w:val="2"/>
            </w:pPr>
            <w:r>
              <w:t>55792.16</w:t>
            </w:r>
          </w:p>
        </w:tc>
        <w:tc>
          <w:tcPr>
            <w:tcW w:w="1587" w:type="dxa"/>
            <w:vAlign w:val="center"/>
          </w:tcPr>
          <w:p w14:paraId="29C0A1FB" w14:textId="77777777" w:rsidR="0053519D" w:rsidRDefault="00000000">
            <w:pPr>
              <w:pStyle w:val="1"/>
            </w:pPr>
            <w:r>
              <w:t>其中：财政    资金</w:t>
            </w:r>
          </w:p>
        </w:tc>
        <w:tc>
          <w:tcPr>
            <w:tcW w:w="1843" w:type="dxa"/>
            <w:vAlign w:val="center"/>
          </w:tcPr>
          <w:p w14:paraId="5E12E49F" w14:textId="77777777" w:rsidR="0053519D" w:rsidRDefault="00000000">
            <w:pPr>
              <w:pStyle w:val="2"/>
            </w:pPr>
            <w:r>
              <w:t>55792.16</w:t>
            </w:r>
          </w:p>
        </w:tc>
        <w:tc>
          <w:tcPr>
            <w:tcW w:w="1276" w:type="dxa"/>
            <w:vAlign w:val="center"/>
          </w:tcPr>
          <w:p w14:paraId="15D98F6E" w14:textId="77777777" w:rsidR="0053519D" w:rsidRDefault="00000000">
            <w:pPr>
              <w:pStyle w:val="1"/>
            </w:pPr>
            <w:r>
              <w:t>其他资金</w:t>
            </w:r>
          </w:p>
        </w:tc>
        <w:tc>
          <w:tcPr>
            <w:tcW w:w="1276" w:type="dxa"/>
            <w:vAlign w:val="center"/>
          </w:tcPr>
          <w:p w14:paraId="56601AB8" w14:textId="77777777" w:rsidR="0053519D" w:rsidRDefault="00000000">
            <w:pPr>
              <w:pStyle w:val="2"/>
            </w:pPr>
            <w:r>
              <w:t xml:space="preserve"> </w:t>
            </w:r>
          </w:p>
        </w:tc>
      </w:tr>
      <w:tr w:rsidR="00DB4C6A" w14:paraId="40E26065" w14:textId="77777777" w:rsidTr="00DB4C6A">
        <w:trPr>
          <w:trHeight w:val="369"/>
          <w:jc w:val="center"/>
        </w:trPr>
        <w:tc>
          <w:tcPr>
            <w:tcW w:w="1276" w:type="dxa"/>
            <w:vMerge/>
          </w:tcPr>
          <w:p w14:paraId="23F7AC13" w14:textId="77777777" w:rsidR="0053519D" w:rsidRDefault="0053519D"/>
        </w:tc>
        <w:tc>
          <w:tcPr>
            <w:tcW w:w="8589" w:type="dxa"/>
            <w:gridSpan w:val="6"/>
            <w:vAlign w:val="center"/>
          </w:tcPr>
          <w:p w14:paraId="6F9122E6" w14:textId="77777777" w:rsidR="0053519D" w:rsidRDefault="00000000">
            <w:pPr>
              <w:pStyle w:val="2"/>
            </w:pPr>
            <w:r>
              <w:t>智能视觉公共服务平台2021-2022年运行维护服务项目，保障智能视觉平台平稳高效运行。</w:t>
            </w:r>
          </w:p>
        </w:tc>
      </w:tr>
      <w:tr w:rsidR="00DB4C6A" w14:paraId="1E78F492" w14:textId="77777777" w:rsidTr="00DB4C6A">
        <w:trPr>
          <w:trHeight w:val="369"/>
          <w:jc w:val="center"/>
        </w:trPr>
        <w:tc>
          <w:tcPr>
            <w:tcW w:w="1276" w:type="dxa"/>
            <w:vAlign w:val="center"/>
          </w:tcPr>
          <w:p w14:paraId="4798EB24" w14:textId="77777777" w:rsidR="0053519D" w:rsidRDefault="00000000">
            <w:pPr>
              <w:pStyle w:val="1"/>
            </w:pPr>
            <w:r>
              <w:t>绩效目标</w:t>
            </w:r>
          </w:p>
        </w:tc>
        <w:tc>
          <w:tcPr>
            <w:tcW w:w="8589" w:type="dxa"/>
            <w:gridSpan w:val="6"/>
            <w:vAlign w:val="center"/>
          </w:tcPr>
          <w:p w14:paraId="5081A5DC" w14:textId="77777777" w:rsidR="0053519D" w:rsidRDefault="00000000">
            <w:pPr>
              <w:pStyle w:val="2"/>
            </w:pPr>
            <w:r>
              <w:t>1.为保障系统正常运转，定期对智能视觉公共服务平台及监控摄像头、显示屏进行运维，保障智能视觉平台、设备正常运行，提高数据采集、数据分析等精准性，满足生态城各单位视频数据需求，提高工作、服务效率，节省人力监测与检索成本。</w:t>
            </w:r>
          </w:p>
        </w:tc>
      </w:tr>
    </w:tbl>
    <w:p w14:paraId="214B4089"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26C0BBCF" w14:textId="77777777" w:rsidTr="00DB4C6A">
        <w:trPr>
          <w:trHeight w:val="397"/>
          <w:tblHeader/>
          <w:jc w:val="center"/>
        </w:trPr>
        <w:tc>
          <w:tcPr>
            <w:tcW w:w="1276" w:type="dxa"/>
            <w:vAlign w:val="center"/>
          </w:tcPr>
          <w:p w14:paraId="5EF783C9" w14:textId="77777777" w:rsidR="0053519D" w:rsidRDefault="00000000">
            <w:pPr>
              <w:pStyle w:val="1"/>
            </w:pPr>
            <w:r>
              <w:t>一级指标</w:t>
            </w:r>
          </w:p>
        </w:tc>
        <w:tc>
          <w:tcPr>
            <w:tcW w:w="1276" w:type="dxa"/>
            <w:vAlign w:val="center"/>
          </w:tcPr>
          <w:p w14:paraId="5887A2D0" w14:textId="77777777" w:rsidR="0053519D" w:rsidRDefault="00000000">
            <w:pPr>
              <w:pStyle w:val="1"/>
            </w:pPr>
            <w:r>
              <w:t>二级指标</w:t>
            </w:r>
          </w:p>
        </w:tc>
        <w:tc>
          <w:tcPr>
            <w:tcW w:w="1332" w:type="dxa"/>
            <w:vAlign w:val="center"/>
          </w:tcPr>
          <w:p w14:paraId="667DFBDF" w14:textId="77777777" w:rsidR="0053519D" w:rsidRDefault="00000000">
            <w:pPr>
              <w:pStyle w:val="1"/>
            </w:pPr>
            <w:r>
              <w:t>三级指标</w:t>
            </w:r>
          </w:p>
        </w:tc>
        <w:tc>
          <w:tcPr>
            <w:tcW w:w="3430" w:type="dxa"/>
            <w:vAlign w:val="center"/>
          </w:tcPr>
          <w:p w14:paraId="0A3492F3" w14:textId="77777777" w:rsidR="0053519D" w:rsidRDefault="00000000">
            <w:pPr>
              <w:pStyle w:val="1"/>
            </w:pPr>
            <w:r>
              <w:t>绩效指标描述</w:t>
            </w:r>
          </w:p>
        </w:tc>
        <w:tc>
          <w:tcPr>
            <w:tcW w:w="2551" w:type="dxa"/>
            <w:vAlign w:val="center"/>
          </w:tcPr>
          <w:p w14:paraId="08571DAB" w14:textId="77777777" w:rsidR="0053519D" w:rsidRDefault="00000000">
            <w:pPr>
              <w:pStyle w:val="1"/>
            </w:pPr>
            <w:r>
              <w:t>指标值</w:t>
            </w:r>
          </w:p>
        </w:tc>
      </w:tr>
      <w:tr w:rsidR="00DB4C6A" w14:paraId="7326A688" w14:textId="77777777" w:rsidTr="00DB4C6A">
        <w:trPr>
          <w:trHeight w:val="369"/>
          <w:jc w:val="center"/>
        </w:trPr>
        <w:tc>
          <w:tcPr>
            <w:tcW w:w="1276" w:type="dxa"/>
            <w:vMerge w:val="restart"/>
            <w:vAlign w:val="center"/>
          </w:tcPr>
          <w:p w14:paraId="4AF1C3FF" w14:textId="77777777" w:rsidR="0053519D" w:rsidRDefault="00000000">
            <w:pPr>
              <w:pStyle w:val="3"/>
            </w:pPr>
            <w:r>
              <w:t>产出指标</w:t>
            </w:r>
          </w:p>
        </w:tc>
        <w:tc>
          <w:tcPr>
            <w:tcW w:w="1276" w:type="dxa"/>
            <w:vAlign w:val="center"/>
          </w:tcPr>
          <w:p w14:paraId="37F8F8A3" w14:textId="77777777" w:rsidR="0053519D" w:rsidRDefault="00000000">
            <w:pPr>
              <w:pStyle w:val="2"/>
            </w:pPr>
            <w:r>
              <w:t>数量指标</w:t>
            </w:r>
          </w:p>
        </w:tc>
        <w:tc>
          <w:tcPr>
            <w:tcW w:w="1332" w:type="dxa"/>
            <w:vAlign w:val="center"/>
          </w:tcPr>
          <w:p w14:paraId="65674760" w14:textId="77777777" w:rsidR="0053519D" w:rsidRDefault="00000000">
            <w:pPr>
              <w:pStyle w:val="2"/>
            </w:pPr>
            <w:r>
              <w:t>维修前端摄像头数量</w:t>
            </w:r>
          </w:p>
        </w:tc>
        <w:tc>
          <w:tcPr>
            <w:tcW w:w="3430" w:type="dxa"/>
            <w:vAlign w:val="center"/>
          </w:tcPr>
          <w:p w14:paraId="462A16A0" w14:textId="77777777" w:rsidR="0053519D" w:rsidRDefault="00000000">
            <w:pPr>
              <w:pStyle w:val="2"/>
            </w:pPr>
            <w:r>
              <w:t>维修前端摄像头数量</w:t>
            </w:r>
          </w:p>
        </w:tc>
        <w:tc>
          <w:tcPr>
            <w:tcW w:w="2551" w:type="dxa"/>
            <w:vAlign w:val="center"/>
          </w:tcPr>
          <w:p w14:paraId="01CC06CE" w14:textId="77777777" w:rsidR="0053519D" w:rsidRDefault="00000000">
            <w:pPr>
              <w:pStyle w:val="2"/>
            </w:pPr>
            <w:r>
              <w:t>≥800个</w:t>
            </w:r>
          </w:p>
        </w:tc>
      </w:tr>
      <w:tr w:rsidR="00DB4C6A" w14:paraId="6985E64A" w14:textId="77777777" w:rsidTr="00DB4C6A">
        <w:trPr>
          <w:trHeight w:val="369"/>
          <w:jc w:val="center"/>
        </w:trPr>
        <w:tc>
          <w:tcPr>
            <w:tcW w:w="1276" w:type="dxa"/>
            <w:vMerge/>
            <w:vAlign w:val="center"/>
          </w:tcPr>
          <w:p w14:paraId="2CCF96CD" w14:textId="77777777" w:rsidR="0053519D" w:rsidRDefault="0053519D"/>
        </w:tc>
        <w:tc>
          <w:tcPr>
            <w:tcW w:w="1276" w:type="dxa"/>
            <w:vAlign w:val="center"/>
          </w:tcPr>
          <w:p w14:paraId="32D8F44A" w14:textId="77777777" w:rsidR="0053519D" w:rsidRDefault="00000000">
            <w:pPr>
              <w:pStyle w:val="2"/>
            </w:pPr>
            <w:r>
              <w:t>质量指标</w:t>
            </w:r>
          </w:p>
        </w:tc>
        <w:tc>
          <w:tcPr>
            <w:tcW w:w="1332" w:type="dxa"/>
            <w:vAlign w:val="center"/>
          </w:tcPr>
          <w:p w14:paraId="48208F1A" w14:textId="77777777" w:rsidR="0053519D" w:rsidRDefault="00000000">
            <w:pPr>
              <w:pStyle w:val="2"/>
            </w:pPr>
            <w:r>
              <w:t>摄像头在线率</w:t>
            </w:r>
          </w:p>
        </w:tc>
        <w:tc>
          <w:tcPr>
            <w:tcW w:w="3430" w:type="dxa"/>
            <w:vAlign w:val="center"/>
          </w:tcPr>
          <w:p w14:paraId="241EB895" w14:textId="77777777" w:rsidR="0053519D" w:rsidRDefault="00000000">
            <w:pPr>
              <w:pStyle w:val="2"/>
            </w:pPr>
            <w:r>
              <w:t>摄像头在线率</w:t>
            </w:r>
          </w:p>
        </w:tc>
        <w:tc>
          <w:tcPr>
            <w:tcW w:w="2551" w:type="dxa"/>
            <w:vAlign w:val="center"/>
          </w:tcPr>
          <w:p w14:paraId="7C202C01" w14:textId="77777777" w:rsidR="0053519D" w:rsidRDefault="00000000">
            <w:pPr>
              <w:pStyle w:val="2"/>
            </w:pPr>
            <w:r>
              <w:t>≥90%</w:t>
            </w:r>
          </w:p>
        </w:tc>
      </w:tr>
      <w:tr w:rsidR="00DB4C6A" w14:paraId="556470B7" w14:textId="77777777" w:rsidTr="00DB4C6A">
        <w:trPr>
          <w:trHeight w:val="369"/>
          <w:jc w:val="center"/>
        </w:trPr>
        <w:tc>
          <w:tcPr>
            <w:tcW w:w="1276" w:type="dxa"/>
            <w:vMerge/>
            <w:vAlign w:val="center"/>
          </w:tcPr>
          <w:p w14:paraId="50E092CD" w14:textId="77777777" w:rsidR="0053519D" w:rsidRDefault="0053519D"/>
        </w:tc>
        <w:tc>
          <w:tcPr>
            <w:tcW w:w="1276" w:type="dxa"/>
            <w:vAlign w:val="center"/>
          </w:tcPr>
          <w:p w14:paraId="526CAE38" w14:textId="77777777" w:rsidR="0053519D" w:rsidRDefault="00000000">
            <w:pPr>
              <w:pStyle w:val="2"/>
            </w:pPr>
            <w:r>
              <w:t>时效指标</w:t>
            </w:r>
          </w:p>
        </w:tc>
        <w:tc>
          <w:tcPr>
            <w:tcW w:w="1332" w:type="dxa"/>
            <w:vAlign w:val="center"/>
          </w:tcPr>
          <w:p w14:paraId="2E647BD4" w14:textId="77777777" w:rsidR="0053519D" w:rsidRDefault="00000000">
            <w:pPr>
              <w:pStyle w:val="2"/>
            </w:pPr>
            <w:r>
              <w:t>摄像头维修及时率</w:t>
            </w:r>
          </w:p>
        </w:tc>
        <w:tc>
          <w:tcPr>
            <w:tcW w:w="3430" w:type="dxa"/>
            <w:vAlign w:val="center"/>
          </w:tcPr>
          <w:p w14:paraId="5FEF338E" w14:textId="77777777" w:rsidR="0053519D" w:rsidRDefault="00000000">
            <w:pPr>
              <w:pStyle w:val="2"/>
            </w:pPr>
            <w:r>
              <w:t>摄像头维修及时率</w:t>
            </w:r>
          </w:p>
        </w:tc>
        <w:tc>
          <w:tcPr>
            <w:tcW w:w="2551" w:type="dxa"/>
            <w:vAlign w:val="center"/>
          </w:tcPr>
          <w:p w14:paraId="000D2D34" w14:textId="77777777" w:rsidR="0053519D" w:rsidRDefault="00000000">
            <w:pPr>
              <w:pStyle w:val="2"/>
            </w:pPr>
            <w:r>
              <w:t>≥98%</w:t>
            </w:r>
          </w:p>
        </w:tc>
      </w:tr>
      <w:tr w:rsidR="00DB4C6A" w14:paraId="4127CB54" w14:textId="77777777" w:rsidTr="00DB4C6A">
        <w:trPr>
          <w:trHeight w:val="369"/>
          <w:jc w:val="center"/>
        </w:trPr>
        <w:tc>
          <w:tcPr>
            <w:tcW w:w="1276" w:type="dxa"/>
            <w:vMerge/>
            <w:vAlign w:val="center"/>
          </w:tcPr>
          <w:p w14:paraId="09450208" w14:textId="77777777" w:rsidR="0053519D" w:rsidRDefault="0053519D"/>
        </w:tc>
        <w:tc>
          <w:tcPr>
            <w:tcW w:w="1276" w:type="dxa"/>
            <w:vAlign w:val="center"/>
          </w:tcPr>
          <w:p w14:paraId="376B9D3C" w14:textId="77777777" w:rsidR="0053519D" w:rsidRDefault="00000000">
            <w:pPr>
              <w:pStyle w:val="2"/>
            </w:pPr>
            <w:r>
              <w:t>成本指标</w:t>
            </w:r>
          </w:p>
        </w:tc>
        <w:tc>
          <w:tcPr>
            <w:tcW w:w="1332" w:type="dxa"/>
            <w:vAlign w:val="center"/>
          </w:tcPr>
          <w:p w14:paraId="367BE6B5" w14:textId="77777777" w:rsidR="0053519D" w:rsidRDefault="00000000">
            <w:pPr>
              <w:pStyle w:val="2"/>
            </w:pPr>
            <w:r>
              <w:t>运行维护费</w:t>
            </w:r>
          </w:p>
        </w:tc>
        <w:tc>
          <w:tcPr>
            <w:tcW w:w="3430" w:type="dxa"/>
            <w:vAlign w:val="center"/>
          </w:tcPr>
          <w:p w14:paraId="4A4E7469" w14:textId="77777777" w:rsidR="0053519D" w:rsidRDefault="00000000">
            <w:pPr>
              <w:pStyle w:val="2"/>
            </w:pPr>
            <w:r>
              <w:t>运行维护费</w:t>
            </w:r>
          </w:p>
        </w:tc>
        <w:tc>
          <w:tcPr>
            <w:tcW w:w="2551" w:type="dxa"/>
            <w:vAlign w:val="center"/>
          </w:tcPr>
          <w:p w14:paraId="03965736" w14:textId="77777777" w:rsidR="0053519D" w:rsidRDefault="00000000">
            <w:pPr>
              <w:pStyle w:val="2"/>
            </w:pPr>
            <w:r>
              <w:t>≤55792.16元</w:t>
            </w:r>
          </w:p>
        </w:tc>
      </w:tr>
      <w:tr w:rsidR="00DB4C6A" w14:paraId="1EDA1A6A" w14:textId="77777777" w:rsidTr="00DB4C6A">
        <w:trPr>
          <w:trHeight w:val="369"/>
          <w:jc w:val="center"/>
        </w:trPr>
        <w:tc>
          <w:tcPr>
            <w:tcW w:w="1276" w:type="dxa"/>
            <w:vAlign w:val="center"/>
          </w:tcPr>
          <w:p w14:paraId="2EB034AD" w14:textId="77777777" w:rsidR="0053519D" w:rsidRDefault="00000000">
            <w:pPr>
              <w:pStyle w:val="3"/>
            </w:pPr>
            <w:r>
              <w:t>效益指标</w:t>
            </w:r>
          </w:p>
        </w:tc>
        <w:tc>
          <w:tcPr>
            <w:tcW w:w="1276" w:type="dxa"/>
            <w:vAlign w:val="center"/>
          </w:tcPr>
          <w:p w14:paraId="38E19E8D" w14:textId="77777777" w:rsidR="0053519D" w:rsidRDefault="00000000">
            <w:pPr>
              <w:pStyle w:val="2"/>
            </w:pPr>
            <w:r>
              <w:t>社会效益指标</w:t>
            </w:r>
          </w:p>
        </w:tc>
        <w:tc>
          <w:tcPr>
            <w:tcW w:w="1332" w:type="dxa"/>
            <w:vAlign w:val="center"/>
          </w:tcPr>
          <w:p w14:paraId="428C488F" w14:textId="77777777" w:rsidR="0053519D" w:rsidRDefault="00000000">
            <w:pPr>
              <w:pStyle w:val="2"/>
            </w:pPr>
            <w:r>
              <w:t>满足生态城各单位视频数据需求</w:t>
            </w:r>
          </w:p>
        </w:tc>
        <w:tc>
          <w:tcPr>
            <w:tcW w:w="3430" w:type="dxa"/>
            <w:vAlign w:val="center"/>
          </w:tcPr>
          <w:p w14:paraId="1AC87EC7" w14:textId="77777777" w:rsidR="0053519D" w:rsidRDefault="00000000">
            <w:pPr>
              <w:pStyle w:val="2"/>
            </w:pPr>
            <w:r>
              <w:t>满足生态城各单位视频数据需求</w:t>
            </w:r>
          </w:p>
        </w:tc>
        <w:tc>
          <w:tcPr>
            <w:tcW w:w="2551" w:type="dxa"/>
            <w:vAlign w:val="center"/>
          </w:tcPr>
          <w:p w14:paraId="58752E9B" w14:textId="77777777" w:rsidR="0053519D" w:rsidRDefault="00000000">
            <w:pPr>
              <w:pStyle w:val="2"/>
            </w:pPr>
            <w:r>
              <w:t>有效满足</w:t>
            </w:r>
          </w:p>
        </w:tc>
      </w:tr>
      <w:tr w:rsidR="00DB4C6A" w14:paraId="4277938B" w14:textId="77777777" w:rsidTr="00DB4C6A">
        <w:trPr>
          <w:trHeight w:val="369"/>
          <w:jc w:val="center"/>
        </w:trPr>
        <w:tc>
          <w:tcPr>
            <w:tcW w:w="1276" w:type="dxa"/>
            <w:vAlign w:val="center"/>
          </w:tcPr>
          <w:p w14:paraId="3034104D" w14:textId="77777777" w:rsidR="0053519D" w:rsidRDefault="00000000">
            <w:pPr>
              <w:pStyle w:val="3"/>
            </w:pPr>
            <w:r>
              <w:t>满意度指标</w:t>
            </w:r>
          </w:p>
        </w:tc>
        <w:tc>
          <w:tcPr>
            <w:tcW w:w="1276" w:type="dxa"/>
            <w:vAlign w:val="center"/>
          </w:tcPr>
          <w:p w14:paraId="586231DD" w14:textId="77777777" w:rsidR="0053519D" w:rsidRDefault="00000000">
            <w:pPr>
              <w:pStyle w:val="2"/>
            </w:pPr>
            <w:r>
              <w:t>服务对象满意度指标</w:t>
            </w:r>
          </w:p>
        </w:tc>
        <w:tc>
          <w:tcPr>
            <w:tcW w:w="1332" w:type="dxa"/>
            <w:vAlign w:val="center"/>
          </w:tcPr>
          <w:p w14:paraId="4A1FC799" w14:textId="77777777" w:rsidR="0053519D" w:rsidRDefault="00000000">
            <w:pPr>
              <w:pStyle w:val="2"/>
            </w:pPr>
            <w:r>
              <w:t>使用人员满意度</w:t>
            </w:r>
          </w:p>
        </w:tc>
        <w:tc>
          <w:tcPr>
            <w:tcW w:w="3430" w:type="dxa"/>
            <w:vAlign w:val="center"/>
          </w:tcPr>
          <w:p w14:paraId="40390A08" w14:textId="77777777" w:rsidR="0053519D" w:rsidRDefault="00000000">
            <w:pPr>
              <w:pStyle w:val="2"/>
            </w:pPr>
            <w:r>
              <w:t>使用人员满意度</w:t>
            </w:r>
          </w:p>
        </w:tc>
        <w:tc>
          <w:tcPr>
            <w:tcW w:w="2551" w:type="dxa"/>
            <w:vAlign w:val="center"/>
          </w:tcPr>
          <w:p w14:paraId="01036BEC" w14:textId="77777777" w:rsidR="0053519D" w:rsidRDefault="00000000">
            <w:pPr>
              <w:pStyle w:val="2"/>
            </w:pPr>
            <w:r>
              <w:t>≥95%</w:t>
            </w:r>
          </w:p>
        </w:tc>
      </w:tr>
    </w:tbl>
    <w:p w14:paraId="00641916" w14:textId="77777777" w:rsidR="0053519D" w:rsidRDefault="0053519D">
      <w:pPr>
        <w:sectPr w:rsidR="0053519D" w:rsidSect="00EB1DFB">
          <w:pgSz w:w="11900" w:h="16840"/>
          <w:pgMar w:top="1984" w:right="1304" w:bottom="1134" w:left="1304" w:header="720" w:footer="720" w:gutter="0"/>
          <w:cols w:space="720"/>
        </w:sectPr>
      </w:pPr>
    </w:p>
    <w:p w14:paraId="1B230F73" w14:textId="77777777" w:rsidR="0053519D" w:rsidRDefault="00000000">
      <w:pPr>
        <w:jc w:val="center"/>
      </w:pPr>
      <w:r>
        <w:rPr>
          <w:rFonts w:ascii="方正仿宋_GBK" w:eastAsia="方正仿宋_GBK" w:hAnsi="方正仿宋_GBK" w:cs="方正仿宋_GBK"/>
          <w:sz w:val="28"/>
        </w:rPr>
        <w:lastRenderedPageBreak/>
        <w:t xml:space="preserve"> </w:t>
      </w:r>
    </w:p>
    <w:p w14:paraId="2B1479EF" w14:textId="77777777" w:rsidR="0053519D" w:rsidRDefault="00000000">
      <w:pPr>
        <w:ind w:firstLine="560"/>
        <w:outlineLvl w:val="3"/>
      </w:pPr>
      <w:bookmarkStart w:id="49" w:name="_Toc_4_4_0000000053"/>
      <w:r>
        <w:rPr>
          <w:rFonts w:ascii="方正仿宋_GBK" w:eastAsia="方正仿宋_GBK" w:hAnsi="方正仿宋_GBK" w:cs="方正仿宋_GBK"/>
          <w:sz w:val="28"/>
        </w:rPr>
        <w:t>50.中新天津生态城智能视觉公共服务平台（2023-2024年）运行维护服务项目绩效目标表</w:t>
      </w:r>
      <w:bookmarkEnd w:id="4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1EC9C0A8"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B968ECE"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2D57DD19" w14:textId="77777777" w:rsidR="0053519D" w:rsidRDefault="00000000">
            <w:pPr>
              <w:pStyle w:val="4"/>
            </w:pPr>
            <w:r>
              <w:t>单位：元</w:t>
            </w:r>
          </w:p>
        </w:tc>
      </w:tr>
      <w:tr w:rsidR="00DB4C6A" w14:paraId="0D4DB265" w14:textId="77777777" w:rsidTr="00DB4C6A">
        <w:trPr>
          <w:trHeight w:val="369"/>
          <w:jc w:val="center"/>
        </w:trPr>
        <w:tc>
          <w:tcPr>
            <w:tcW w:w="1276" w:type="dxa"/>
            <w:vAlign w:val="center"/>
          </w:tcPr>
          <w:p w14:paraId="3CF0BCD5" w14:textId="77777777" w:rsidR="0053519D" w:rsidRDefault="00000000">
            <w:pPr>
              <w:pStyle w:val="1"/>
            </w:pPr>
            <w:r>
              <w:t>项目名称</w:t>
            </w:r>
          </w:p>
        </w:tc>
        <w:tc>
          <w:tcPr>
            <w:tcW w:w="8589" w:type="dxa"/>
            <w:gridSpan w:val="6"/>
            <w:vAlign w:val="center"/>
          </w:tcPr>
          <w:p w14:paraId="7A88FC03" w14:textId="77777777" w:rsidR="0053519D" w:rsidRDefault="00000000">
            <w:pPr>
              <w:pStyle w:val="2"/>
            </w:pPr>
            <w:r>
              <w:t>中新天津生态城智能视觉公共服务平台（2023-2024年）运行维护服务项目</w:t>
            </w:r>
          </w:p>
        </w:tc>
      </w:tr>
      <w:tr w:rsidR="0053519D" w14:paraId="0123F83B" w14:textId="77777777">
        <w:trPr>
          <w:trHeight w:val="369"/>
          <w:jc w:val="center"/>
        </w:trPr>
        <w:tc>
          <w:tcPr>
            <w:tcW w:w="1276" w:type="dxa"/>
            <w:vMerge w:val="restart"/>
            <w:vAlign w:val="center"/>
          </w:tcPr>
          <w:p w14:paraId="78C183B0" w14:textId="77777777" w:rsidR="0053519D" w:rsidRDefault="00000000">
            <w:pPr>
              <w:pStyle w:val="1"/>
            </w:pPr>
            <w:r>
              <w:t>预算规模及资金用途</w:t>
            </w:r>
          </w:p>
        </w:tc>
        <w:tc>
          <w:tcPr>
            <w:tcW w:w="1276" w:type="dxa"/>
            <w:vAlign w:val="center"/>
          </w:tcPr>
          <w:p w14:paraId="32E5DD37" w14:textId="77777777" w:rsidR="0053519D" w:rsidRDefault="00000000">
            <w:pPr>
              <w:pStyle w:val="1"/>
            </w:pPr>
            <w:r>
              <w:t>预算数</w:t>
            </w:r>
          </w:p>
        </w:tc>
        <w:tc>
          <w:tcPr>
            <w:tcW w:w="1332" w:type="dxa"/>
            <w:vAlign w:val="center"/>
          </w:tcPr>
          <w:p w14:paraId="37645E93" w14:textId="77777777" w:rsidR="0053519D" w:rsidRDefault="00000000">
            <w:pPr>
              <w:pStyle w:val="2"/>
            </w:pPr>
            <w:r>
              <w:t>1135000.00</w:t>
            </w:r>
          </w:p>
        </w:tc>
        <w:tc>
          <w:tcPr>
            <w:tcW w:w="1587" w:type="dxa"/>
            <w:vAlign w:val="center"/>
          </w:tcPr>
          <w:p w14:paraId="208CEDD8" w14:textId="77777777" w:rsidR="0053519D" w:rsidRDefault="00000000">
            <w:pPr>
              <w:pStyle w:val="1"/>
            </w:pPr>
            <w:r>
              <w:t>其中：财政    资金</w:t>
            </w:r>
          </w:p>
        </w:tc>
        <w:tc>
          <w:tcPr>
            <w:tcW w:w="1843" w:type="dxa"/>
            <w:vAlign w:val="center"/>
          </w:tcPr>
          <w:p w14:paraId="598D3309" w14:textId="77777777" w:rsidR="0053519D" w:rsidRDefault="00000000">
            <w:pPr>
              <w:pStyle w:val="2"/>
            </w:pPr>
            <w:r>
              <w:t>1135000.00</w:t>
            </w:r>
          </w:p>
        </w:tc>
        <w:tc>
          <w:tcPr>
            <w:tcW w:w="1276" w:type="dxa"/>
            <w:vAlign w:val="center"/>
          </w:tcPr>
          <w:p w14:paraId="18EBC99F" w14:textId="77777777" w:rsidR="0053519D" w:rsidRDefault="00000000">
            <w:pPr>
              <w:pStyle w:val="1"/>
            </w:pPr>
            <w:r>
              <w:t>其他资金</w:t>
            </w:r>
          </w:p>
        </w:tc>
        <w:tc>
          <w:tcPr>
            <w:tcW w:w="1276" w:type="dxa"/>
            <w:vAlign w:val="center"/>
          </w:tcPr>
          <w:p w14:paraId="28A29B13" w14:textId="77777777" w:rsidR="0053519D" w:rsidRDefault="00000000">
            <w:pPr>
              <w:pStyle w:val="2"/>
            </w:pPr>
            <w:r>
              <w:t xml:space="preserve"> </w:t>
            </w:r>
          </w:p>
        </w:tc>
      </w:tr>
      <w:tr w:rsidR="00DB4C6A" w14:paraId="533E2947" w14:textId="77777777" w:rsidTr="00DB4C6A">
        <w:trPr>
          <w:trHeight w:val="369"/>
          <w:jc w:val="center"/>
        </w:trPr>
        <w:tc>
          <w:tcPr>
            <w:tcW w:w="1276" w:type="dxa"/>
            <w:vMerge/>
          </w:tcPr>
          <w:p w14:paraId="5BF6981E" w14:textId="77777777" w:rsidR="0053519D" w:rsidRDefault="0053519D"/>
        </w:tc>
        <w:tc>
          <w:tcPr>
            <w:tcW w:w="8589" w:type="dxa"/>
            <w:gridSpan w:val="6"/>
            <w:vAlign w:val="center"/>
          </w:tcPr>
          <w:p w14:paraId="1E36A8F1" w14:textId="77777777" w:rsidR="0053519D" w:rsidRDefault="00000000">
            <w:pPr>
              <w:pStyle w:val="2"/>
            </w:pPr>
            <w:r>
              <w:t>智能视觉公共服务平台（2023-2024年）运行维护服务项目，保障智能视觉高效稳定运行。</w:t>
            </w:r>
          </w:p>
        </w:tc>
      </w:tr>
      <w:tr w:rsidR="00DB4C6A" w14:paraId="1A67AEA3" w14:textId="77777777" w:rsidTr="00DB4C6A">
        <w:trPr>
          <w:trHeight w:val="369"/>
          <w:jc w:val="center"/>
        </w:trPr>
        <w:tc>
          <w:tcPr>
            <w:tcW w:w="1276" w:type="dxa"/>
            <w:vAlign w:val="center"/>
          </w:tcPr>
          <w:p w14:paraId="12C265B5" w14:textId="77777777" w:rsidR="0053519D" w:rsidRDefault="00000000">
            <w:pPr>
              <w:pStyle w:val="1"/>
            </w:pPr>
            <w:r>
              <w:t>绩效目标</w:t>
            </w:r>
          </w:p>
        </w:tc>
        <w:tc>
          <w:tcPr>
            <w:tcW w:w="8589" w:type="dxa"/>
            <w:gridSpan w:val="6"/>
            <w:vAlign w:val="center"/>
          </w:tcPr>
          <w:p w14:paraId="46C48D39" w14:textId="77777777" w:rsidR="0053519D" w:rsidRDefault="00000000">
            <w:pPr>
              <w:pStyle w:val="2"/>
            </w:pPr>
            <w:r>
              <w:t>1.为保障系统正常运转，定期对智能视觉公共服务平台及监控摄像头、显示屏进行运维，保障智能视觉平台、设备正常运行，提高数据采集、数据分析等精准性，满足生态城各单位视频数据需求，提高工作、服务效率，节省人力监测与检索成本。</w:t>
            </w:r>
            <w:r>
              <w:tab/>
            </w:r>
            <w:r>
              <w:tab/>
            </w:r>
            <w:r>
              <w:tab/>
            </w:r>
            <w:r>
              <w:tab/>
            </w:r>
            <w:r>
              <w:tab/>
            </w:r>
            <w:r>
              <w:tab/>
            </w:r>
          </w:p>
        </w:tc>
      </w:tr>
    </w:tbl>
    <w:p w14:paraId="16A371AB"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2DA57C9D" w14:textId="77777777" w:rsidTr="00DB4C6A">
        <w:trPr>
          <w:trHeight w:val="397"/>
          <w:tblHeader/>
          <w:jc w:val="center"/>
        </w:trPr>
        <w:tc>
          <w:tcPr>
            <w:tcW w:w="1276" w:type="dxa"/>
            <w:vAlign w:val="center"/>
          </w:tcPr>
          <w:p w14:paraId="174C676B" w14:textId="77777777" w:rsidR="0053519D" w:rsidRDefault="00000000">
            <w:pPr>
              <w:pStyle w:val="1"/>
            </w:pPr>
            <w:r>
              <w:t>一级指标</w:t>
            </w:r>
          </w:p>
        </w:tc>
        <w:tc>
          <w:tcPr>
            <w:tcW w:w="1276" w:type="dxa"/>
            <w:vAlign w:val="center"/>
          </w:tcPr>
          <w:p w14:paraId="6928337C" w14:textId="77777777" w:rsidR="0053519D" w:rsidRDefault="00000000">
            <w:pPr>
              <w:pStyle w:val="1"/>
            </w:pPr>
            <w:r>
              <w:t>二级指标</w:t>
            </w:r>
          </w:p>
        </w:tc>
        <w:tc>
          <w:tcPr>
            <w:tcW w:w="1332" w:type="dxa"/>
            <w:vAlign w:val="center"/>
          </w:tcPr>
          <w:p w14:paraId="464BFE0E" w14:textId="77777777" w:rsidR="0053519D" w:rsidRDefault="00000000">
            <w:pPr>
              <w:pStyle w:val="1"/>
            </w:pPr>
            <w:r>
              <w:t>三级指标</w:t>
            </w:r>
          </w:p>
        </w:tc>
        <w:tc>
          <w:tcPr>
            <w:tcW w:w="3430" w:type="dxa"/>
            <w:vAlign w:val="center"/>
          </w:tcPr>
          <w:p w14:paraId="6C5E290A" w14:textId="77777777" w:rsidR="0053519D" w:rsidRDefault="00000000">
            <w:pPr>
              <w:pStyle w:val="1"/>
            </w:pPr>
            <w:r>
              <w:t>绩效指标描述</w:t>
            </w:r>
          </w:p>
        </w:tc>
        <w:tc>
          <w:tcPr>
            <w:tcW w:w="2551" w:type="dxa"/>
            <w:vAlign w:val="center"/>
          </w:tcPr>
          <w:p w14:paraId="43598749" w14:textId="77777777" w:rsidR="0053519D" w:rsidRDefault="00000000">
            <w:pPr>
              <w:pStyle w:val="1"/>
            </w:pPr>
            <w:r>
              <w:t>指标值</w:t>
            </w:r>
          </w:p>
        </w:tc>
      </w:tr>
      <w:tr w:rsidR="00DB4C6A" w14:paraId="2F44F0C6" w14:textId="77777777" w:rsidTr="00DB4C6A">
        <w:trPr>
          <w:trHeight w:val="369"/>
          <w:jc w:val="center"/>
        </w:trPr>
        <w:tc>
          <w:tcPr>
            <w:tcW w:w="1276" w:type="dxa"/>
            <w:vMerge w:val="restart"/>
            <w:vAlign w:val="center"/>
          </w:tcPr>
          <w:p w14:paraId="40AA568C" w14:textId="77777777" w:rsidR="0053519D" w:rsidRDefault="00000000">
            <w:pPr>
              <w:pStyle w:val="3"/>
            </w:pPr>
            <w:r>
              <w:t>产出指标</w:t>
            </w:r>
          </w:p>
        </w:tc>
        <w:tc>
          <w:tcPr>
            <w:tcW w:w="1276" w:type="dxa"/>
            <w:vAlign w:val="center"/>
          </w:tcPr>
          <w:p w14:paraId="61C70596" w14:textId="77777777" w:rsidR="0053519D" w:rsidRDefault="00000000">
            <w:pPr>
              <w:pStyle w:val="2"/>
            </w:pPr>
            <w:r>
              <w:t>数量指标</w:t>
            </w:r>
          </w:p>
        </w:tc>
        <w:tc>
          <w:tcPr>
            <w:tcW w:w="1332" w:type="dxa"/>
            <w:vAlign w:val="center"/>
          </w:tcPr>
          <w:p w14:paraId="2B2E2555" w14:textId="77777777" w:rsidR="0053519D" w:rsidRDefault="00000000">
            <w:pPr>
              <w:pStyle w:val="2"/>
            </w:pPr>
            <w:r>
              <w:t>维修前端摄像头数量</w:t>
            </w:r>
          </w:p>
        </w:tc>
        <w:tc>
          <w:tcPr>
            <w:tcW w:w="3430" w:type="dxa"/>
            <w:vAlign w:val="center"/>
          </w:tcPr>
          <w:p w14:paraId="245AFF8E" w14:textId="77777777" w:rsidR="0053519D" w:rsidRDefault="00000000">
            <w:pPr>
              <w:pStyle w:val="2"/>
            </w:pPr>
            <w:r>
              <w:t>维修前端摄像头数量</w:t>
            </w:r>
          </w:p>
        </w:tc>
        <w:tc>
          <w:tcPr>
            <w:tcW w:w="2551" w:type="dxa"/>
            <w:vAlign w:val="center"/>
          </w:tcPr>
          <w:p w14:paraId="7C4D5E42" w14:textId="77777777" w:rsidR="0053519D" w:rsidRDefault="00000000">
            <w:pPr>
              <w:pStyle w:val="2"/>
            </w:pPr>
            <w:r>
              <w:t>≥1063个</w:t>
            </w:r>
          </w:p>
        </w:tc>
      </w:tr>
      <w:tr w:rsidR="00DB4C6A" w14:paraId="200B9FD7" w14:textId="77777777" w:rsidTr="00DB4C6A">
        <w:trPr>
          <w:trHeight w:val="369"/>
          <w:jc w:val="center"/>
        </w:trPr>
        <w:tc>
          <w:tcPr>
            <w:tcW w:w="1276" w:type="dxa"/>
            <w:vMerge/>
            <w:vAlign w:val="center"/>
          </w:tcPr>
          <w:p w14:paraId="02D59D6C" w14:textId="77777777" w:rsidR="0053519D" w:rsidRDefault="0053519D"/>
        </w:tc>
        <w:tc>
          <w:tcPr>
            <w:tcW w:w="1276" w:type="dxa"/>
            <w:vAlign w:val="center"/>
          </w:tcPr>
          <w:p w14:paraId="5804E245" w14:textId="77777777" w:rsidR="0053519D" w:rsidRDefault="00000000">
            <w:pPr>
              <w:pStyle w:val="2"/>
            </w:pPr>
            <w:r>
              <w:t>质量指标</w:t>
            </w:r>
          </w:p>
        </w:tc>
        <w:tc>
          <w:tcPr>
            <w:tcW w:w="1332" w:type="dxa"/>
            <w:vAlign w:val="center"/>
          </w:tcPr>
          <w:p w14:paraId="4E694716" w14:textId="77777777" w:rsidR="0053519D" w:rsidRDefault="00000000">
            <w:pPr>
              <w:pStyle w:val="2"/>
            </w:pPr>
            <w:r>
              <w:t>摄像头在线率</w:t>
            </w:r>
          </w:p>
        </w:tc>
        <w:tc>
          <w:tcPr>
            <w:tcW w:w="3430" w:type="dxa"/>
            <w:vAlign w:val="center"/>
          </w:tcPr>
          <w:p w14:paraId="37D8F58D" w14:textId="77777777" w:rsidR="0053519D" w:rsidRDefault="00000000">
            <w:pPr>
              <w:pStyle w:val="2"/>
            </w:pPr>
            <w:r>
              <w:t>摄像头在线率</w:t>
            </w:r>
          </w:p>
        </w:tc>
        <w:tc>
          <w:tcPr>
            <w:tcW w:w="2551" w:type="dxa"/>
            <w:vAlign w:val="center"/>
          </w:tcPr>
          <w:p w14:paraId="5435F439" w14:textId="77777777" w:rsidR="0053519D" w:rsidRDefault="00000000">
            <w:pPr>
              <w:pStyle w:val="2"/>
            </w:pPr>
            <w:r>
              <w:t>≥93%</w:t>
            </w:r>
          </w:p>
        </w:tc>
      </w:tr>
      <w:tr w:rsidR="00DB4C6A" w14:paraId="0C646D1B" w14:textId="77777777" w:rsidTr="00DB4C6A">
        <w:trPr>
          <w:trHeight w:val="369"/>
          <w:jc w:val="center"/>
        </w:trPr>
        <w:tc>
          <w:tcPr>
            <w:tcW w:w="1276" w:type="dxa"/>
            <w:vMerge/>
            <w:vAlign w:val="center"/>
          </w:tcPr>
          <w:p w14:paraId="78FFCD4C" w14:textId="77777777" w:rsidR="0053519D" w:rsidRDefault="0053519D"/>
        </w:tc>
        <w:tc>
          <w:tcPr>
            <w:tcW w:w="1276" w:type="dxa"/>
            <w:vAlign w:val="center"/>
          </w:tcPr>
          <w:p w14:paraId="0873E6C8" w14:textId="77777777" w:rsidR="0053519D" w:rsidRDefault="00000000">
            <w:pPr>
              <w:pStyle w:val="2"/>
            </w:pPr>
            <w:r>
              <w:t>时效指标</w:t>
            </w:r>
          </w:p>
        </w:tc>
        <w:tc>
          <w:tcPr>
            <w:tcW w:w="1332" w:type="dxa"/>
            <w:vAlign w:val="center"/>
          </w:tcPr>
          <w:p w14:paraId="61693808" w14:textId="77777777" w:rsidR="0053519D" w:rsidRDefault="00000000">
            <w:pPr>
              <w:pStyle w:val="2"/>
            </w:pPr>
            <w:r>
              <w:t>摄像头维修及时率</w:t>
            </w:r>
          </w:p>
        </w:tc>
        <w:tc>
          <w:tcPr>
            <w:tcW w:w="3430" w:type="dxa"/>
            <w:vAlign w:val="center"/>
          </w:tcPr>
          <w:p w14:paraId="1C977FA6" w14:textId="77777777" w:rsidR="0053519D" w:rsidRDefault="00000000">
            <w:pPr>
              <w:pStyle w:val="2"/>
            </w:pPr>
            <w:r>
              <w:t>摄像头维修及时率</w:t>
            </w:r>
          </w:p>
        </w:tc>
        <w:tc>
          <w:tcPr>
            <w:tcW w:w="2551" w:type="dxa"/>
            <w:vAlign w:val="center"/>
          </w:tcPr>
          <w:p w14:paraId="18532897" w14:textId="77777777" w:rsidR="0053519D" w:rsidRDefault="00000000">
            <w:pPr>
              <w:pStyle w:val="2"/>
            </w:pPr>
            <w:r>
              <w:t>≥98%</w:t>
            </w:r>
          </w:p>
        </w:tc>
      </w:tr>
      <w:tr w:rsidR="00DB4C6A" w14:paraId="5D7CDD83" w14:textId="77777777" w:rsidTr="00DB4C6A">
        <w:trPr>
          <w:trHeight w:val="369"/>
          <w:jc w:val="center"/>
        </w:trPr>
        <w:tc>
          <w:tcPr>
            <w:tcW w:w="1276" w:type="dxa"/>
            <w:vMerge/>
            <w:vAlign w:val="center"/>
          </w:tcPr>
          <w:p w14:paraId="03BA513F" w14:textId="77777777" w:rsidR="0053519D" w:rsidRDefault="0053519D"/>
        </w:tc>
        <w:tc>
          <w:tcPr>
            <w:tcW w:w="1276" w:type="dxa"/>
            <w:vAlign w:val="center"/>
          </w:tcPr>
          <w:p w14:paraId="1DCB865A" w14:textId="77777777" w:rsidR="0053519D" w:rsidRDefault="00000000">
            <w:pPr>
              <w:pStyle w:val="2"/>
            </w:pPr>
            <w:r>
              <w:t>成本指标</w:t>
            </w:r>
          </w:p>
        </w:tc>
        <w:tc>
          <w:tcPr>
            <w:tcW w:w="1332" w:type="dxa"/>
            <w:vAlign w:val="center"/>
          </w:tcPr>
          <w:p w14:paraId="23EDE178" w14:textId="77777777" w:rsidR="0053519D" w:rsidRDefault="00000000">
            <w:pPr>
              <w:pStyle w:val="2"/>
            </w:pPr>
            <w:r>
              <w:t>运行维护费</w:t>
            </w:r>
          </w:p>
        </w:tc>
        <w:tc>
          <w:tcPr>
            <w:tcW w:w="3430" w:type="dxa"/>
            <w:vAlign w:val="center"/>
          </w:tcPr>
          <w:p w14:paraId="77EF89F6" w14:textId="77777777" w:rsidR="0053519D" w:rsidRDefault="00000000">
            <w:pPr>
              <w:pStyle w:val="2"/>
            </w:pPr>
            <w:r>
              <w:t>运行维护费</w:t>
            </w:r>
          </w:p>
        </w:tc>
        <w:tc>
          <w:tcPr>
            <w:tcW w:w="2551" w:type="dxa"/>
            <w:vAlign w:val="center"/>
          </w:tcPr>
          <w:p w14:paraId="1EC6BB75" w14:textId="77777777" w:rsidR="0053519D" w:rsidRDefault="00000000">
            <w:pPr>
              <w:pStyle w:val="2"/>
            </w:pPr>
            <w:r>
              <w:t>≤1135000元</w:t>
            </w:r>
          </w:p>
        </w:tc>
      </w:tr>
      <w:tr w:rsidR="00DB4C6A" w14:paraId="396771F9" w14:textId="77777777" w:rsidTr="00DB4C6A">
        <w:trPr>
          <w:trHeight w:val="369"/>
          <w:jc w:val="center"/>
        </w:trPr>
        <w:tc>
          <w:tcPr>
            <w:tcW w:w="1276" w:type="dxa"/>
            <w:vAlign w:val="center"/>
          </w:tcPr>
          <w:p w14:paraId="1A4AD18B" w14:textId="77777777" w:rsidR="0053519D" w:rsidRDefault="00000000">
            <w:pPr>
              <w:pStyle w:val="3"/>
            </w:pPr>
            <w:r>
              <w:t>效益指标</w:t>
            </w:r>
          </w:p>
        </w:tc>
        <w:tc>
          <w:tcPr>
            <w:tcW w:w="1276" w:type="dxa"/>
            <w:vAlign w:val="center"/>
          </w:tcPr>
          <w:p w14:paraId="43558B00" w14:textId="77777777" w:rsidR="0053519D" w:rsidRDefault="00000000">
            <w:pPr>
              <w:pStyle w:val="2"/>
            </w:pPr>
            <w:r>
              <w:t>社会效益指标</w:t>
            </w:r>
          </w:p>
        </w:tc>
        <w:tc>
          <w:tcPr>
            <w:tcW w:w="1332" w:type="dxa"/>
            <w:vAlign w:val="center"/>
          </w:tcPr>
          <w:p w14:paraId="43C2601B" w14:textId="77777777" w:rsidR="0053519D" w:rsidRDefault="00000000">
            <w:pPr>
              <w:pStyle w:val="2"/>
            </w:pPr>
            <w:r>
              <w:t>满足生态城各单位视频数据需求</w:t>
            </w:r>
          </w:p>
        </w:tc>
        <w:tc>
          <w:tcPr>
            <w:tcW w:w="3430" w:type="dxa"/>
            <w:vAlign w:val="center"/>
          </w:tcPr>
          <w:p w14:paraId="12EDD53C" w14:textId="77777777" w:rsidR="0053519D" w:rsidRDefault="00000000">
            <w:pPr>
              <w:pStyle w:val="2"/>
            </w:pPr>
            <w:r>
              <w:t>满足生态城各单位视频数据需求</w:t>
            </w:r>
          </w:p>
        </w:tc>
        <w:tc>
          <w:tcPr>
            <w:tcW w:w="2551" w:type="dxa"/>
            <w:vAlign w:val="center"/>
          </w:tcPr>
          <w:p w14:paraId="0B805379" w14:textId="77777777" w:rsidR="0053519D" w:rsidRDefault="00000000">
            <w:pPr>
              <w:pStyle w:val="2"/>
            </w:pPr>
            <w:r>
              <w:t>有效满足</w:t>
            </w:r>
          </w:p>
        </w:tc>
      </w:tr>
      <w:tr w:rsidR="00DB4C6A" w14:paraId="070158AB" w14:textId="77777777" w:rsidTr="00DB4C6A">
        <w:trPr>
          <w:trHeight w:val="369"/>
          <w:jc w:val="center"/>
        </w:trPr>
        <w:tc>
          <w:tcPr>
            <w:tcW w:w="1276" w:type="dxa"/>
            <w:vAlign w:val="center"/>
          </w:tcPr>
          <w:p w14:paraId="508C3439" w14:textId="77777777" w:rsidR="0053519D" w:rsidRDefault="00000000">
            <w:pPr>
              <w:pStyle w:val="3"/>
            </w:pPr>
            <w:r>
              <w:t>满意度指标</w:t>
            </w:r>
          </w:p>
        </w:tc>
        <w:tc>
          <w:tcPr>
            <w:tcW w:w="1276" w:type="dxa"/>
            <w:vAlign w:val="center"/>
          </w:tcPr>
          <w:p w14:paraId="2DBC5596" w14:textId="77777777" w:rsidR="0053519D" w:rsidRDefault="00000000">
            <w:pPr>
              <w:pStyle w:val="2"/>
            </w:pPr>
            <w:r>
              <w:t>服务对象满意度指标</w:t>
            </w:r>
          </w:p>
        </w:tc>
        <w:tc>
          <w:tcPr>
            <w:tcW w:w="1332" w:type="dxa"/>
            <w:vAlign w:val="center"/>
          </w:tcPr>
          <w:p w14:paraId="2D2C1E08" w14:textId="77777777" w:rsidR="0053519D" w:rsidRDefault="00000000">
            <w:pPr>
              <w:pStyle w:val="2"/>
            </w:pPr>
            <w:r>
              <w:t>使用人员满意度</w:t>
            </w:r>
          </w:p>
        </w:tc>
        <w:tc>
          <w:tcPr>
            <w:tcW w:w="3430" w:type="dxa"/>
            <w:vAlign w:val="center"/>
          </w:tcPr>
          <w:p w14:paraId="1088D7C6" w14:textId="77777777" w:rsidR="0053519D" w:rsidRDefault="00000000">
            <w:pPr>
              <w:pStyle w:val="2"/>
            </w:pPr>
            <w:r>
              <w:t>使用人员满意度</w:t>
            </w:r>
          </w:p>
        </w:tc>
        <w:tc>
          <w:tcPr>
            <w:tcW w:w="2551" w:type="dxa"/>
            <w:vAlign w:val="center"/>
          </w:tcPr>
          <w:p w14:paraId="310E3F34" w14:textId="77777777" w:rsidR="0053519D" w:rsidRDefault="00000000">
            <w:pPr>
              <w:pStyle w:val="2"/>
            </w:pPr>
            <w:r>
              <w:t>≥95%</w:t>
            </w:r>
          </w:p>
        </w:tc>
      </w:tr>
    </w:tbl>
    <w:p w14:paraId="59B34766" w14:textId="77777777" w:rsidR="0053519D" w:rsidRDefault="0053519D">
      <w:pPr>
        <w:sectPr w:rsidR="0053519D" w:rsidSect="00EB1DFB">
          <w:pgSz w:w="11900" w:h="16840"/>
          <w:pgMar w:top="1984" w:right="1304" w:bottom="1134" w:left="1304" w:header="720" w:footer="720" w:gutter="0"/>
          <w:cols w:space="720"/>
        </w:sectPr>
      </w:pPr>
    </w:p>
    <w:p w14:paraId="4DC7057F" w14:textId="77777777" w:rsidR="0053519D" w:rsidRDefault="00000000">
      <w:pPr>
        <w:jc w:val="center"/>
      </w:pPr>
      <w:r>
        <w:rPr>
          <w:rFonts w:ascii="方正仿宋_GBK" w:eastAsia="方正仿宋_GBK" w:hAnsi="方正仿宋_GBK" w:cs="方正仿宋_GBK"/>
          <w:sz w:val="28"/>
        </w:rPr>
        <w:lastRenderedPageBreak/>
        <w:t xml:space="preserve"> </w:t>
      </w:r>
    </w:p>
    <w:p w14:paraId="672AB320" w14:textId="77777777" w:rsidR="0053519D" w:rsidRDefault="00000000">
      <w:pPr>
        <w:ind w:firstLine="560"/>
        <w:outlineLvl w:val="3"/>
      </w:pPr>
      <w:bookmarkStart w:id="50" w:name="_Toc_4_4_0000000054"/>
      <w:r>
        <w:rPr>
          <w:rFonts w:ascii="方正仿宋_GBK" w:eastAsia="方正仿宋_GBK" w:hAnsi="方正仿宋_GBK" w:cs="方正仿宋_GBK"/>
          <w:sz w:val="28"/>
        </w:rPr>
        <w:t>51.中新天津生态城重点关爱群体服务平台建设项目绩效目标表</w:t>
      </w:r>
      <w:bookmarkEnd w:id="5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B4C6A" w14:paraId="558AF28F" w14:textId="77777777" w:rsidTr="00DB4C6A">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C26B23B" w14:textId="77777777" w:rsidR="0053519D" w:rsidRDefault="00000000">
            <w:pPr>
              <w:pStyle w:val="5"/>
            </w:pPr>
            <w:r>
              <w:t>664101中新天津生态城智慧城市发展局</w:t>
            </w:r>
          </w:p>
        </w:tc>
        <w:tc>
          <w:tcPr>
            <w:tcW w:w="1276" w:type="dxa"/>
            <w:tcBorders>
              <w:top w:val="single" w:sz="6" w:space="0" w:color="FFFFFF"/>
              <w:left w:val="single" w:sz="6" w:space="0" w:color="FFFFFF"/>
              <w:right w:val="single" w:sz="6" w:space="0" w:color="FFFFFF"/>
            </w:tcBorders>
            <w:vAlign w:val="center"/>
          </w:tcPr>
          <w:p w14:paraId="7DF906E8" w14:textId="77777777" w:rsidR="0053519D" w:rsidRDefault="00000000">
            <w:pPr>
              <w:pStyle w:val="4"/>
            </w:pPr>
            <w:r>
              <w:t>单位：元</w:t>
            </w:r>
          </w:p>
        </w:tc>
      </w:tr>
      <w:tr w:rsidR="00DB4C6A" w14:paraId="607ECA34" w14:textId="77777777" w:rsidTr="00DB4C6A">
        <w:trPr>
          <w:trHeight w:val="369"/>
          <w:jc w:val="center"/>
        </w:trPr>
        <w:tc>
          <w:tcPr>
            <w:tcW w:w="1276" w:type="dxa"/>
            <w:vAlign w:val="center"/>
          </w:tcPr>
          <w:p w14:paraId="4E883097" w14:textId="77777777" w:rsidR="0053519D" w:rsidRDefault="00000000">
            <w:pPr>
              <w:pStyle w:val="1"/>
            </w:pPr>
            <w:r>
              <w:t>项目名称</w:t>
            </w:r>
          </w:p>
        </w:tc>
        <w:tc>
          <w:tcPr>
            <w:tcW w:w="8589" w:type="dxa"/>
            <w:gridSpan w:val="6"/>
            <w:vAlign w:val="center"/>
          </w:tcPr>
          <w:p w14:paraId="59BCE61F" w14:textId="77777777" w:rsidR="0053519D" w:rsidRDefault="00000000">
            <w:pPr>
              <w:pStyle w:val="2"/>
            </w:pPr>
            <w:r>
              <w:t>中新天津生态城重点关爱群体服务平台建设项目</w:t>
            </w:r>
          </w:p>
        </w:tc>
      </w:tr>
      <w:tr w:rsidR="0053519D" w14:paraId="39E22BBA" w14:textId="77777777">
        <w:trPr>
          <w:trHeight w:val="369"/>
          <w:jc w:val="center"/>
        </w:trPr>
        <w:tc>
          <w:tcPr>
            <w:tcW w:w="1276" w:type="dxa"/>
            <w:vMerge w:val="restart"/>
            <w:vAlign w:val="center"/>
          </w:tcPr>
          <w:p w14:paraId="7B2027B2" w14:textId="77777777" w:rsidR="0053519D" w:rsidRDefault="00000000">
            <w:pPr>
              <w:pStyle w:val="1"/>
            </w:pPr>
            <w:r>
              <w:t>预算规模及资金用途</w:t>
            </w:r>
          </w:p>
        </w:tc>
        <w:tc>
          <w:tcPr>
            <w:tcW w:w="1276" w:type="dxa"/>
            <w:vAlign w:val="center"/>
          </w:tcPr>
          <w:p w14:paraId="1B9FCCB4" w14:textId="77777777" w:rsidR="0053519D" w:rsidRDefault="00000000">
            <w:pPr>
              <w:pStyle w:val="1"/>
            </w:pPr>
            <w:r>
              <w:t>预算数</w:t>
            </w:r>
          </w:p>
        </w:tc>
        <w:tc>
          <w:tcPr>
            <w:tcW w:w="1332" w:type="dxa"/>
            <w:vAlign w:val="center"/>
          </w:tcPr>
          <w:p w14:paraId="5C7CE4BD" w14:textId="77777777" w:rsidR="0053519D" w:rsidRDefault="00000000">
            <w:pPr>
              <w:pStyle w:val="2"/>
            </w:pPr>
            <w:r>
              <w:t>1000000.00</w:t>
            </w:r>
          </w:p>
        </w:tc>
        <w:tc>
          <w:tcPr>
            <w:tcW w:w="1587" w:type="dxa"/>
            <w:vAlign w:val="center"/>
          </w:tcPr>
          <w:p w14:paraId="3E600E36" w14:textId="77777777" w:rsidR="0053519D" w:rsidRDefault="00000000">
            <w:pPr>
              <w:pStyle w:val="1"/>
            </w:pPr>
            <w:r>
              <w:t>其中：财政    资金</w:t>
            </w:r>
          </w:p>
        </w:tc>
        <w:tc>
          <w:tcPr>
            <w:tcW w:w="1843" w:type="dxa"/>
            <w:vAlign w:val="center"/>
          </w:tcPr>
          <w:p w14:paraId="060E0882" w14:textId="77777777" w:rsidR="0053519D" w:rsidRDefault="00000000">
            <w:pPr>
              <w:pStyle w:val="2"/>
            </w:pPr>
            <w:r>
              <w:t>1000000.00</w:t>
            </w:r>
          </w:p>
        </w:tc>
        <w:tc>
          <w:tcPr>
            <w:tcW w:w="1276" w:type="dxa"/>
            <w:vAlign w:val="center"/>
          </w:tcPr>
          <w:p w14:paraId="6369235D" w14:textId="77777777" w:rsidR="0053519D" w:rsidRDefault="00000000">
            <w:pPr>
              <w:pStyle w:val="1"/>
            </w:pPr>
            <w:r>
              <w:t>其他资金</w:t>
            </w:r>
          </w:p>
        </w:tc>
        <w:tc>
          <w:tcPr>
            <w:tcW w:w="1276" w:type="dxa"/>
            <w:vAlign w:val="center"/>
          </w:tcPr>
          <w:p w14:paraId="537E9335" w14:textId="77777777" w:rsidR="0053519D" w:rsidRDefault="00000000">
            <w:pPr>
              <w:pStyle w:val="2"/>
            </w:pPr>
            <w:r>
              <w:t xml:space="preserve"> </w:t>
            </w:r>
          </w:p>
        </w:tc>
      </w:tr>
      <w:tr w:rsidR="00DB4C6A" w14:paraId="5910DCA8" w14:textId="77777777" w:rsidTr="00DB4C6A">
        <w:trPr>
          <w:trHeight w:val="369"/>
          <w:jc w:val="center"/>
        </w:trPr>
        <w:tc>
          <w:tcPr>
            <w:tcW w:w="1276" w:type="dxa"/>
            <w:vMerge/>
          </w:tcPr>
          <w:p w14:paraId="34B43F62" w14:textId="77777777" w:rsidR="0053519D" w:rsidRDefault="0053519D"/>
        </w:tc>
        <w:tc>
          <w:tcPr>
            <w:tcW w:w="8589" w:type="dxa"/>
            <w:gridSpan w:val="6"/>
            <w:vAlign w:val="center"/>
          </w:tcPr>
          <w:p w14:paraId="01F07104" w14:textId="77777777" w:rsidR="0053519D" w:rsidRDefault="00000000">
            <w:pPr>
              <w:pStyle w:val="2"/>
            </w:pPr>
            <w:r>
              <w:t>运用人工智能、大数据信息化手段，搭建生态城重点关爱群体智能服务平台，实现大数据分析与智能感知终端主动发现异常情况、异常预警智能外呼、常态化定期随访等功能，覆盖生态城全域重点关爱人群，实现主动关怀与应急救助服务。</w:t>
            </w:r>
          </w:p>
        </w:tc>
      </w:tr>
      <w:tr w:rsidR="00DB4C6A" w14:paraId="1A6F2383" w14:textId="77777777" w:rsidTr="00DB4C6A">
        <w:trPr>
          <w:trHeight w:val="369"/>
          <w:jc w:val="center"/>
        </w:trPr>
        <w:tc>
          <w:tcPr>
            <w:tcW w:w="1276" w:type="dxa"/>
            <w:vAlign w:val="center"/>
          </w:tcPr>
          <w:p w14:paraId="76EE0872" w14:textId="77777777" w:rsidR="0053519D" w:rsidRDefault="00000000">
            <w:pPr>
              <w:pStyle w:val="1"/>
            </w:pPr>
            <w:r>
              <w:t>绩效目标</w:t>
            </w:r>
          </w:p>
        </w:tc>
        <w:tc>
          <w:tcPr>
            <w:tcW w:w="8589" w:type="dxa"/>
            <w:gridSpan w:val="6"/>
            <w:vAlign w:val="center"/>
          </w:tcPr>
          <w:p w14:paraId="24C70171" w14:textId="77777777" w:rsidR="0053519D" w:rsidRDefault="00000000">
            <w:pPr>
              <w:pStyle w:val="2"/>
            </w:pPr>
            <w:r>
              <w:t>1.高质量完成中新天津生态城重点关爱群体服务平台建设项目的平台建设，主要服务城市重点关爱群体管理。</w:t>
            </w:r>
          </w:p>
        </w:tc>
      </w:tr>
    </w:tbl>
    <w:p w14:paraId="34B209AB" w14:textId="77777777" w:rsidR="0053519D"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B4C6A" w14:paraId="017EF997" w14:textId="77777777" w:rsidTr="00DB4C6A">
        <w:trPr>
          <w:trHeight w:val="397"/>
          <w:tblHeader/>
          <w:jc w:val="center"/>
        </w:trPr>
        <w:tc>
          <w:tcPr>
            <w:tcW w:w="1276" w:type="dxa"/>
            <w:vAlign w:val="center"/>
          </w:tcPr>
          <w:p w14:paraId="2D29BDFD" w14:textId="77777777" w:rsidR="0053519D" w:rsidRDefault="00000000">
            <w:pPr>
              <w:pStyle w:val="1"/>
            </w:pPr>
            <w:r>
              <w:t>一级指标</w:t>
            </w:r>
          </w:p>
        </w:tc>
        <w:tc>
          <w:tcPr>
            <w:tcW w:w="1276" w:type="dxa"/>
            <w:vAlign w:val="center"/>
          </w:tcPr>
          <w:p w14:paraId="356A56B9" w14:textId="77777777" w:rsidR="0053519D" w:rsidRDefault="00000000">
            <w:pPr>
              <w:pStyle w:val="1"/>
            </w:pPr>
            <w:r>
              <w:t>二级指标</w:t>
            </w:r>
          </w:p>
        </w:tc>
        <w:tc>
          <w:tcPr>
            <w:tcW w:w="1332" w:type="dxa"/>
            <w:vAlign w:val="center"/>
          </w:tcPr>
          <w:p w14:paraId="4B8DB971" w14:textId="77777777" w:rsidR="0053519D" w:rsidRDefault="00000000">
            <w:pPr>
              <w:pStyle w:val="1"/>
            </w:pPr>
            <w:r>
              <w:t>三级指标</w:t>
            </w:r>
          </w:p>
        </w:tc>
        <w:tc>
          <w:tcPr>
            <w:tcW w:w="3430" w:type="dxa"/>
            <w:vAlign w:val="center"/>
          </w:tcPr>
          <w:p w14:paraId="171013C6" w14:textId="77777777" w:rsidR="0053519D" w:rsidRDefault="00000000">
            <w:pPr>
              <w:pStyle w:val="1"/>
            </w:pPr>
            <w:r>
              <w:t>绩效指标描述</w:t>
            </w:r>
          </w:p>
        </w:tc>
        <w:tc>
          <w:tcPr>
            <w:tcW w:w="2551" w:type="dxa"/>
            <w:vAlign w:val="center"/>
          </w:tcPr>
          <w:p w14:paraId="694100F6" w14:textId="77777777" w:rsidR="0053519D" w:rsidRDefault="00000000">
            <w:pPr>
              <w:pStyle w:val="1"/>
            </w:pPr>
            <w:r>
              <w:t>指标值</w:t>
            </w:r>
          </w:p>
        </w:tc>
      </w:tr>
      <w:tr w:rsidR="00DB4C6A" w14:paraId="21B39FAA" w14:textId="77777777" w:rsidTr="00DB4C6A">
        <w:trPr>
          <w:trHeight w:val="369"/>
          <w:jc w:val="center"/>
        </w:trPr>
        <w:tc>
          <w:tcPr>
            <w:tcW w:w="1276" w:type="dxa"/>
            <w:vMerge w:val="restart"/>
            <w:vAlign w:val="center"/>
          </w:tcPr>
          <w:p w14:paraId="7F39C1D6" w14:textId="77777777" w:rsidR="0053519D" w:rsidRDefault="00000000">
            <w:pPr>
              <w:pStyle w:val="3"/>
            </w:pPr>
            <w:r>
              <w:t>产出指标</w:t>
            </w:r>
          </w:p>
        </w:tc>
        <w:tc>
          <w:tcPr>
            <w:tcW w:w="1276" w:type="dxa"/>
            <w:vAlign w:val="center"/>
          </w:tcPr>
          <w:p w14:paraId="65CE207C" w14:textId="77777777" w:rsidR="0053519D" w:rsidRDefault="00000000">
            <w:pPr>
              <w:pStyle w:val="2"/>
            </w:pPr>
            <w:r>
              <w:t>成本指标</w:t>
            </w:r>
          </w:p>
        </w:tc>
        <w:tc>
          <w:tcPr>
            <w:tcW w:w="1332" w:type="dxa"/>
            <w:vAlign w:val="center"/>
          </w:tcPr>
          <w:p w14:paraId="2FC11016" w14:textId="77777777" w:rsidR="0053519D" w:rsidRDefault="00000000">
            <w:pPr>
              <w:pStyle w:val="2"/>
            </w:pPr>
            <w:r>
              <w:t>项目预算额</w:t>
            </w:r>
          </w:p>
        </w:tc>
        <w:tc>
          <w:tcPr>
            <w:tcW w:w="3430" w:type="dxa"/>
            <w:vAlign w:val="center"/>
          </w:tcPr>
          <w:p w14:paraId="1C92EA12" w14:textId="77777777" w:rsidR="0053519D" w:rsidRDefault="00000000">
            <w:pPr>
              <w:pStyle w:val="2"/>
            </w:pPr>
            <w:r>
              <w:t>项目预算额</w:t>
            </w:r>
          </w:p>
        </w:tc>
        <w:tc>
          <w:tcPr>
            <w:tcW w:w="2551" w:type="dxa"/>
            <w:vAlign w:val="center"/>
          </w:tcPr>
          <w:p w14:paraId="3671E147" w14:textId="77777777" w:rsidR="0053519D" w:rsidRDefault="00000000">
            <w:pPr>
              <w:pStyle w:val="2"/>
            </w:pPr>
            <w:r>
              <w:t>≤100万元</w:t>
            </w:r>
          </w:p>
        </w:tc>
      </w:tr>
      <w:tr w:rsidR="00DB4C6A" w14:paraId="48EE83FF" w14:textId="77777777" w:rsidTr="00DB4C6A">
        <w:trPr>
          <w:trHeight w:val="369"/>
          <w:jc w:val="center"/>
        </w:trPr>
        <w:tc>
          <w:tcPr>
            <w:tcW w:w="1276" w:type="dxa"/>
            <w:vMerge/>
            <w:vAlign w:val="center"/>
          </w:tcPr>
          <w:p w14:paraId="0300EEE4" w14:textId="77777777" w:rsidR="0053519D" w:rsidRDefault="0053519D"/>
        </w:tc>
        <w:tc>
          <w:tcPr>
            <w:tcW w:w="1276" w:type="dxa"/>
            <w:vAlign w:val="center"/>
          </w:tcPr>
          <w:p w14:paraId="55D941CC" w14:textId="77777777" w:rsidR="0053519D" w:rsidRDefault="00000000">
            <w:pPr>
              <w:pStyle w:val="2"/>
            </w:pPr>
            <w:r>
              <w:t>数量指标</w:t>
            </w:r>
          </w:p>
        </w:tc>
        <w:tc>
          <w:tcPr>
            <w:tcW w:w="1332" w:type="dxa"/>
            <w:vAlign w:val="center"/>
          </w:tcPr>
          <w:p w14:paraId="0ABE05F5" w14:textId="77777777" w:rsidR="0053519D" w:rsidRDefault="00000000">
            <w:pPr>
              <w:pStyle w:val="2"/>
            </w:pPr>
            <w:r>
              <w:t>平台建设个数</w:t>
            </w:r>
          </w:p>
        </w:tc>
        <w:tc>
          <w:tcPr>
            <w:tcW w:w="3430" w:type="dxa"/>
            <w:vAlign w:val="center"/>
          </w:tcPr>
          <w:p w14:paraId="36F74020" w14:textId="77777777" w:rsidR="0053519D" w:rsidRDefault="00000000">
            <w:pPr>
              <w:pStyle w:val="2"/>
            </w:pPr>
            <w:r>
              <w:t>完成1个平台建设</w:t>
            </w:r>
          </w:p>
        </w:tc>
        <w:tc>
          <w:tcPr>
            <w:tcW w:w="2551" w:type="dxa"/>
            <w:vAlign w:val="center"/>
          </w:tcPr>
          <w:p w14:paraId="01AEB4AC" w14:textId="77777777" w:rsidR="0053519D" w:rsidRDefault="00000000">
            <w:pPr>
              <w:pStyle w:val="2"/>
            </w:pPr>
            <w:r>
              <w:t>≥1个</w:t>
            </w:r>
          </w:p>
        </w:tc>
      </w:tr>
      <w:tr w:rsidR="00DB4C6A" w14:paraId="5D3A2184" w14:textId="77777777" w:rsidTr="00DB4C6A">
        <w:trPr>
          <w:trHeight w:val="369"/>
          <w:jc w:val="center"/>
        </w:trPr>
        <w:tc>
          <w:tcPr>
            <w:tcW w:w="1276" w:type="dxa"/>
            <w:vMerge/>
            <w:vAlign w:val="center"/>
          </w:tcPr>
          <w:p w14:paraId="014AA515" w14:textId="77777777" w:rsidR="0053519D" w:rsidRDefault="0053519D"/>
        </w:tc>
        <w:tc>
          <w:tcPr>
            <w:tcW w:w="1276" w:type="dxa"/>
            <w:vAlign w:val="center"/>
          </w:tcPr>
          <w:p w14:paraId="27ABC922" w14:textId="77777777" w:rsidR="0053519D" w:rsidRDefault="00000000">
            <w:pPr>
              <w:pStyle w:val="2"/>
            </w:pPr>
            <w:r>
              <w:t>质量指标</w:t>
            </w:r>
          </w:p>
        </w:tc>
        <w:tc>
          <w:tcPr>
            <w:tcW w:w="1332" w:type="dxa"/>
            <w:vAlign w:val="center"/>
          </w:tcPr>
          <w:p w14:paraId="044FE12B" w14:textId="77777777" w:rsidR="0053519D" w:rsidRDefault="00000000">
            <w:pPr>
              <w:pStyle w:val="2"/>
            </w:pPr>
            <w:r>
              <w:t>平台平稳运行</w:t>
            </w:r>
          </w:p>
        </w:tc>
        <w:tc>
          <w:tcPr>
            <w:tcW w:w="3430" w:type="dxa"/>
            <w:vAlign w:val="center"/>
          </w:tcPr>
          <w:p w14:paraId="077DD600" w14:textId="77777777" w:rsidR="0053519D" w:rsidRDefault="00000000">
            <w:pPr>
              <w:pStyle w:val="2"/>
            </w:pPr>
            <w:r>
              <w:t>平台平稳运行率</w:t>
            </w:r>
          </w:p>
        </w:tc>
        <w:tc>
          <w:tcPr>
            <w:tcW w:w="2551" w:type="dxa"/>
            <w:vAlign w:val="center"/>
          </w:tcPr>
          <w:p w14:paraId="43D2BA29" w14:textId="77777777" w:rsidR="0053519D" w:rsidRDefault="00000000">
            <w:pPr>
              <w:pStyle w:val="2"/>
            </w:pPr>
            <w:r>
              <w:t>≥95%</w:t>
            </w:r>
          </w:p>
        </w:tc>
      </w:tr>
      <w:tr w:rsidR="00DB4C6A" w14:paraId="4D08199F" w14:textId="77777777" w:rsidTr="00DB4C6A">
        <w:trPr>
          <w:trHeight w:val="369"/>
          <w:jc w:val="center"/>
        </w:trPr>
        <w:tc>
          <w:tcPr>
            <w:tcW w:w="1276" w:type="dxa"/>
            <w:vMerge/>
            <w:vAlign w:val="center"/>
          </w:tcPr>
          <w:p w14:paraId="1A24A8E9" w14:textId="77777777" w:rsidR="0053519D" w:rsidRDefault="0053519D"/>
        </w:tc>
        <w:tc>
          <w:tcPr>
            <w:tcW w:w="1276" w:type="dxa"/>
            <w:vAlign w:val="center"/>
          </w:tcPr>
          <w:p w14:paraId="0B70B1F6" w14:textId="77777777" w:rsidR="0053519D" w:rsidRDefault="00000000">
            <w:pPr>
              <w:pStyle w:val="2"/>
            </w:pPr>
            <w:r>
              <w:t>时效指标</w:t>
            </w:r>
          </w:p>
        </w:tc>
        <w:tc>
          <w:tcPr>
            <w:tcW w:w="1332" w:type="dxa"/>
            <w:vAlign w:val="center"/>
          </w:tcPr>
          <w:p w14:paraId="7D67F07F" w14:textId="77777777" w:rsidR="0053519D" w:rsidRDefault="00000000">
            <w:pPr>
              <w:pStyle w:val="2"/>
            </w:pPr>
            <w:r>
              <w:t>运维期事件处置效率</w:t>
            </w:r>
          </w:p>
        </w:tc>
        <w:tc>
          <w:tcPr>
            <w:tcW w:w="3430" w:type="dxa"/>
            <w:vAlign w:val="center"/>
          </w:tcPr>
          <w:p w14:paraId="178238F1" w14:textId="77777777" w:rsidR="0053519D" w:rsidRDefault="00000000">
            <w:pPr>
              <w:pStyle w:val="2"/>
            </w:pPr>
            <w:r>
              <w:t>运维期间，平台异常事件及时响应处置</w:t>
            </w:r>
          </w:p>
        </w:tc>
        <w:tc>
          <w:tcPr>
            <w:tcW w:w="2551" w:type="dxa"/>
            <w:vAlign w:val="center"/>
          </w:tcPr>
          <w:p w14:paraId="1CCA332E" w14:textId="77777777" w:rsidR="0053519D" w:rsidRDefault="00000000">
            <w:pPr>
              <w:pStyle w:val="2"/>
            </w:pPr>
            <w:r>
              <w:t>≥95%</w:t>
            </w:r>
          </w:p>
        </w:tc>
      </w:tr>
      <w:tr w:rsidR="00DB4C6A" w14:paraId="22677310" w14:textId="77777777" w:rsidTr="00DB4C6A">
        <w:trPr>
          <w:trHeight w:val="369"/>
          <w:jc w:val="center"/>
        </w:trPr>
        <w:tc>
          <w:tcPr>
            <w:tcW w:w="1276" w:type="dxa"/>
            <w:vAlign w:val="center"/>
          </w:tcPr>
          <w:p w14:paraId="4ACBC3F3" w14:textId="77777777" w:rsidR="0053519D" w:rsidRDefault="00000000">
            <w:pPr>
              <w:pStyle w:val="3"/>
            </w:pPr>
            <w:r>
              <w:t>效益指标</w:t>
            </w:r>
          </w:p>
        </w:tc>
        <w:tc>
          <w:tcPr>
            <w:tcW w:w="1276" w:type="dxa"/>
            <w:vAlign w:val="center"/>
          </w:tcPr>
          <w:p w14:paraId="06291D4B" w14:textId="77777777" w:rsidR="0053519D" w:rsidRDefault="00000000">
            <w:pPr>
              <w:pStyle w:val="2"/>
            </w:pPr>
            <w:r>
              <w:t>社会效益指标</w:t>
            </w:r>
          </w:p>
        </w:tc>
        <w:tc>
          <w:tcPr>
            <w:tcW w:w="1332" w:type="dxa"/>
            <w:vAlign w:val="center"/>
          </w:tcPr>
          <w:p w14:paraId="72557BD1" w14:textId="77777777" w:rsidR="0053519D" w:rsidRDefault="00000000">
            <w:pPr>
              <w:pStyle w:val="2"/>
            </w:pPr>
            <w:r>
              <w:t>平台建成后，发挥示范应用效应，有效提升对重点关爱群体的服务能力。</w:t>
            </w:r>
          </w:p>
        </w:tc>
        <w:tc>
          <w:tcPr>
            <w:tcW w:w="3430" w:type="dxa"/>
            <w:vAlign w:val="center"/>
          </w:tcPr>
          <w:p w14:paraId="547BFC42" w14:textId="77777777" w:rsidR="0053519D" w:rsidRDefault="00000000">
            <w:pPr>
              <w:pStyle w:val="2"/>
            </w:pPr>
            <w:r>
              <w:t>平台建成后，发挥示范应用效应，有效提升对重点关爱群体的服务能力。</w:t>
            </w:r>
          </w:p>
        </w:tc>
        <w:tc>
          <w:tcPr>
            <w:tcW w:w="2551" w:type="dxa"/>
            <w:vAlign w:val="center"/>
          </w:tcPr>
          <w:p w14:paraId="34CAA9A2" w14:textId="77777777" w:rsidR="0053519D" w:rsidRDefault="00000000">
            <w:pPr>
              <w:pStyle w:val="2"/>
            </w:pPr>
            <w:r>
              <w:t>有效提升</w:t>
            </w:r>
          </w:p>
        </w:tc>
      </w:tr>
      <w:tr w:rsidR="00DB4C6A" w14:paraId="3FA856B9" w14:textId="77777777" w:rsidTr="00DB4C6A">
        <w:trPr>
          <w:trHeight w:val="369"/>
          <w:jc w:val="center"/>
        </w:trPr>
        <w:tc>
          <w:tcPr>
            <w:tcW w:w="1276" w:type="dxa"/>
            <w:vAlign w:val="center"/>
          </w:tcPr>
          <w:p w14:paraId="75B5EE5F" w14:textId="77777777" w:rsidR="0053519D" w:rsidRDefault="00000000">
            <w:pPr>
              <w:pStyle w:val="3"/>
            </w:pPr>
            <w:r>
              <w:t>满意度指标</w:t>
            </w:r>
          </w:p>
        </w:tc>
        <w:tc>
          <w:tcPr>
            <w:tcW w:w="1276" w:type="dxa"/>
            <w:vAlign w:val="center"/>
          </w:tcPr>
          <w:p w14:paraId="5F86B03D" w14:textId="77777777" w:rsidR="0053519D" w:rsidRDefault="00000000">
            <w:pPr>
              <w:pStyle w:val="2"/>
            </w:pPr>
            <w:r>
              <w:t>服务对象满意度指标</w:t>
            </w:r>
          </w:p>
        </w:tc>
        <w:tc>
          <w:tcPr>
            <w:tcW w:w="1332" w:type="dxa"/>
            <w:vAlign w:val="center"/>
          </w:tcPr>
          <w:p w14:paraId="4D240C92" w14:textId="77777777" w:rsidR="0053519D" w:rsidRDefault="00000000">
            <w:pPr>
              <w:pStyle w:val="2"/>
            </w:pPr>
            <w:r>
              <w:t>受关爱人群满意度</w:t>
            </w:r>
          </w:p>
        </w:tc>
        <w:tc>
          <w:tcPr>
            <w:tcW w:w="3430" w:type="dxa"/>
            <w:vAlign w:val="center"/>
          </w:tcPr>
          <w:p w14:paraId="7B0312E7" w14:textId="77777777" w:rsidR="0053519D" w:rsidRDefault="00000000">
            <w:pPr>
              <w:pStyle w:val="2"/>
            </w:pPr>
            <w:r>
              <w:t>受关爱人群满意度</w:t>
            </w:r>
          </w:p>
        </w:tc>
        <w:tc>
          <w:tcPr>
            <w:tcW w:w="2551" w:type="dxa"/>
            <w:vAlign w:val="center"/>
          </w:tcPr>
          <w:p w14:paraId="5570B467" w14:textId="77777777" w:rsidR="0053519D" w:rsidRDefault="00000000">
            <w:pPr>
              <w:pStyle w:val="2"/>
            </w:pPr>
            <w:r>
              <w:t>≥95%</w:t>
            </w:r>
          </w:p>
        </w:tc>
      </w:tr>
    </w:tbl>
    <w:p w14:paraId="3813D578" w14:textId="77777777" w:rsidR="0053519D" w:rsidRDefault="0053519D"/>
    <w:sectPr w:rsidR="0053519D">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7D997" w14:textId="77777777" w:rsidR="00EB1DFB" w:rsidRDefault="00EB1DFB">
      <w:r>
        <w:separator/>
      </w:r>
    </w:p>
  </w:endnote>
  <w:endnote w:type="continuationSeparator" w:id="0">
    <w:p w14:paraId="339BD322" w14:textId="77777777" w:rsidR="00EB1DFB" w:rsidRDefault="00EB1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7F01E" w14:textId="77777777" w:rsidR="0053519D"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2CFCE" w14:textId="77777777" w:rsidR="0053519D"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31951" w14:textId="77777777" w:rsidR="00EB1DFB" w:rsidRDefault="00EB1DFB">
      <w:r>
        <w:separator/>
      </w:r>
    </w:p>
  </w:footnote>
  <w:footnote w:type="continuationSeparator" w:id="0">
    <w:p w14:paraId="4B91683D" w14:textId="77777777" w:rsidR="00EB1DFB" w:rsidRDefault="00EB1D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19D"/>
    <w:rsid w:val="0053519D"/>
    <w:rsid w:val="00DB4C6A"/>
    <w:rsid w:val="00EB1D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4A832"/>
  <w15:docId w15:val="{7A90F6A5-FAC0-47BB-89BC-5918A431A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customXml" Target="../customXml/item84.xml"/><Relationship Id="rId89" Type="http://schemas.openxmlformats.org/officeDocument/2006/relationships/customXml" Target="../customXml/item89.xml"/><Relationship Id="rId112" Type="http://schemas.openxmlformats.org/officeDocument/2006/relationships/endnotes" Target="endnotes.xml"/><Relationship Id="rId16" Type="http://schemas.openxmlformats.org/officeDocument/2006/relationships/customXml" Target="../customXml/item16.xml"/><Relationship Id="rId107" Type="http://schemas.openxmlformats.org/officeDocument/2006/relationships/numbering" Target="numbering.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102" Type="http://schemas.openxmlformats.org/officeDocument/2006/relationships/customXml" Target="../customXml/item102.xml"/><Relationship Id="rId5" Type="http://schemas.openxmlformats.org/officeDocument/2006/relationships/customXml" Target="../customXml/item5.xml"/><Relationship Id="rId90" Type="http://schemas.openxmlformats.org/officeDocument/2006/relationships/customXml" Target="../customXml/item90.xml"/><Relationship Id="rId95" Type="http://schemas.openxmlformats.org/officeDocument/2006/relationships/customXml" Target="../customXml/item95.xml"/><Relationship Id="rId22" Type="http://schemas.openxmlformats.org/officeDocument/2006/relationships/customXml" Target="../customXml/item22.xml"/><Relationship Id="rId27" Type="http://schemas.openxmlformats.org/officeDocument/2006/relationships/customXml" Target="../customXml/item27.xml"/><Relationship Id="rId43" Type="http://schemas.openxmlformats.org/officeDocument/2006/relationships/customXml" Target="../customXml/item43.xml"/><Relationship Id="rId48" Type="http://schemas.openxmlformats.org/officeDocument/2006/relationships/customXml" Target="../customXml/item48.xml"/><Relationship Id="rId64" Type="http://schemas.openxmlformats.org/officeDocument/2006/relationships/customXml" Target="../customXml/item64.xml"/><Relationship Id="rId69" Type="http://schemas.openxmlformats.org/officeDocument/2006/relationships/customXml" Target="../customXml/item69.xml"/><Relationship Id="rId113" Type="http://schemas.openxmlformats.org/officeDocument/2006/relationships/footer" Target="footer1.xml"/><Relationship Id="rId80" Type="http://schemas.openxmlformats.org/officeDocument/2006/relationships/customXml" Target="../customXml/item80.xml"/><Relationship Id="rId85" Type="http://schemas.openxmlformats.org/officeDocument/2006/relationships/customXml" Target="../customXml/item85.xml"/><Relationship Id="rId12" Type="http://schemas.openxmlformats.org/officeDocument/2006/relationships/customXml" Target="../customXml/item12.xml"/><Relationship Id="rId17" Type="http://schemas.openxmlformats.org/officeDocument/2006/relationships/customXml" Target="../customXml/item17.xml"/><Relationship Id="rId33" Type="http://schemas.openxmlformats.org/officeDocument/2006/relationships/customXml" Target="../customXml/item33.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08" Type="http://schemas.openxmlformats.org/officeDocument/2006/relationships/styles" Target="styles.xml"/><Relationship Id="rId54" Type="http://schemas.openxmlformats.org/officeDocument/2006/relationships/customXml" Target="../customXml/item54.xml"/><Relationship Id="rId70" Type="http://schemas.openxmlformats.org/officeDocument/2006/relationships/customXml" Target="../customXml/item70.xml"/><Relationship Id="rId75" Type="http://schemas.openxmlformats.org/officeDocument/2006/relationships/customXml" Target="../customXml/item75.xml"/><Relationship Id="rId91" Type="http://schemas.openxmlformats.org/officeDocument/2006/relationships/customXml" Target="../customXml/item91.xml"/><Relationship Id="rId96" Type="http://schemas.openxmlformats.org/officeDocument/2006/relationships/customXml" Target="../customXml/item96.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6" Type="http://schemas.openxmlformats.org/officeDocument/2006/relationships/customXml" Target="../customXml/item106.xml"/><Relationship Id="rId114" Type="http://schemas.openxmlformats.org/officeDocument/2006/relationships/footer" Target="footer2.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customXml" Target="../customXml/item81.xml"/><Relationship Id="rId86" Type="http://schemas.openxmlformats.org/officeDocument/2006/relationships/customXml" Target="../customXml/item86.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customXml" Target="../customXml/item10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109" Type="http://schemas.openxmlformats.org/officeDocument/2006/relationships/settings" Target="settings.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customXml" Target="../customXml/item104.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webSettings" Target="webSettings.xml"/><Relationship Id="rId115" Type="http://schemas.openxmlformats.org/officeDocument/2006/relationships/fontTable" Target="fontTable.xml"/><Relationship Id="rId61" Type="http://schemas.openxmlformats.org/officeDocument/2006/relationships/customXml" Target="../customXml/item61.xml"/><Relationship Id="rId82" Type="http://schemas.openxmlformats.org/officeDocument/2006/relationships/customXml" Target="../customXml/item82.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customXml" Target="../customXml/item105.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88" Type="http://schemas.openxmlformats.org/officeDocument/2006/relationships/customXml" Target="../customXml/item88.xml"/><Relationship Id="rId111"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2024-02-19T11:54:55Z</dcterms:created>
  <dcterms:modified xsi:type="dcterms:W3CDTF">2024-02-19T03:54:55Z</dcterms:modified>
</cp:core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2024-02-19T11:54:54Z</dcterms:created>
  <dcterms:modified xsi:type="dcterms:W3CDTF">2024-02-19T03:54:54Z</dcterms:modified>
</cp:coreProperties>
</file>

<file path=customXml/item100.xml><?xml version="1.0" encoding="utf-8"?>
<Properties xmlns:vt="http://schemas.openxmlformats.org/officeDocument/2006/docPropsVTypes" xmlns="http://schemas.openxmlformats.org/officeDocument/2006/extended-properties">
  <Application>Spire.Doc</Application>
  <AppVersion>12.0000</AppVersion>
</Properties>
</file>

<file path=customXml/item10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2024-02-19T11:54:56Z</dcterms:created>
  <dcterms:modified xsi:type="dcterms:W3CDTF">2024-02-19T03:54:56Z</dcterms:modified>
</cp:coreProperties>
</file>

<file path=customXml/item102.xml><?xml version="1.0" encoding="utf-8"?>
<Properties xmlns:vt="http://schemas.openxmlformats.org/officeDocument/2006/docPropsVTypes" xmlns="http://schemas.openxmlformats.org/officeDocument/2006/extended-properties">
  <Application>Spire.Doc</Application>
  <AppVersion>12.0000</AppVersion>
</Properties>
</file>

<file path=customXml/item103.xml><?xml version="1.0" encoding="utf-8"?>
<Properties xmlns:vt="http://schemas.openxmlformats.org/officeDocument/2006/docPropsVTypes" xmlns="http://schemas.openxmlformats.org/officeDocument/2006/extended-properties">
  <Application>Spire.Doc</Application>
  <AppVersion>12.0000</AppVersion>
</Properties>
</file>

<file path=customXml/item10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2024-02-19T11:54:51Z</dcterms:created>
  <dcterms:modified xsi:type="dcterms:W3CDTF">2024-02-19T03:54:51Z</dcterms:modified>
</cp:coreProperties>
</file>

<file path=customXml/item105.xml><?xml version="1.0" encoding="utf-8"?>
<Properties xmlns:vt="http://schemas.openxmlformats.org/officeDocument/2006/docPropsVTypes" xmlns="http://schemas.openxmlformats.org/officeDocument/2006/extended-properties">
  <Application>Spire.Doc</Application>
  <AppVersion>12.0000</AppVersion>
</Properties>
</file>

<file path=customXml/item10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2024-02-19T11:54:53Z</dcterms:created>
  <dcterms:modified xsi:type="dcterms:W3CDTF">2024-02-19T03:54:53Z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2024-02-19T11:54:56Z</dcterms:created>
  <dcterms:modified xsi:type="dcterms:W3CDTF">2024-02-19T03:54:56Z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2024-02-19T11:54:50Z</dcterms:created>
  <dcterms:modified xsi:type="dcterms:W3CDTF">2024-02-19T03:54:50Z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2024-02-19T11:54:57Z</dcterms:created>
  <dcterms:modified xsi:type="dcterms:W3CDTF">2024-02-19T03:54:57Z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2024-02-19T11:54:52Z</dcterms:created>
  <dcterms:modified xsi:type="dcterms:W3CDTF">2024-02-19T03:54:52Z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2024-02-19T11:54:53Z</dcterms:created>
  <dcterms:modified xsi:type="dcterms:W3CDTF">2024-02-19T03:54:53Z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2024-02-19T11:54:55Z</dcterms:created>
  <dcterms:modified xsi:type="dcterms:W3CDTF">2024-02-19T03:54:55Z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2024-02-19T11:54:56Z</dcterms:created>
  <dcterms:modified xsi:type="dcterms:W3CDTF">2024-02-19T03:54:56Z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2024-02-19T11:54:58Z</dcterms:created>
  <dcterms:modified xsi:type="dcterms:W3CDTF">2024-02-19T03:54:58Z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2024-02-19T11:54:51Z</dcterms:created>
  <dcterms:modified xsi:type="dcterms:W3CDTF">2024-02-19T03:54:51Z</dcterms:modified>
</cp:core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2024-02-19T11:54:52Z</dcterms:created>
  <dcterms:modified xsi:type="dcterms:W3CDTF">2024-02-19T03:54:52Z</dcterms:modified>
</cp:core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2024-02-19T11:54:54Z</dcterms:created>
  <dcterms:modified xsi:type="dcterms:W3CDTF">2024-02-19T03:54:54Z</dcterms:modified>
</cp:core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2024-02-19T11:54:56Z</dcterms:created>
  <dcterms:modified xsi:type="dcterms:W3CDTF">2024-02-19T03:54:56Z</dcterms:modified>
</cp:core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2024-02-19T11:54:57Z</dcterms:created>
  <dcterms:modified xsi:type="dcterms:W3CDTF">2024-02-19T03:54:57Z</dcterms:modified>
</cp:core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2024-02-19T11:54:50Z</dcterms:created>
  <dcterms:modified xsi:type="dcterms:W3CDTF">2024-02-19T03:54:50Z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2024-02-19T11:54:51Z</dcterms:created>
  <dcterms:modified xsi:type="dcterms:W3CDTF">2024-02-19T03:54:51Z</dcterms:modified>
</cp:core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2024-02-19T11:54:57Z</dcterms:created>
  <dcterms:modified xsi:type="dcterms:W3CDTF">2024-02-19T03:54:57Z</dcterms:modified>
</cp:core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2024-02-19T11:54:51Z</dcterms:created>
  <dcterms:modified xsi:type="dcterms:W3CDTF">2024-02-19T03:54:51Z</dcterms:modified>
</cp:core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2024-02-19T11:54:53Z</dcterms:created>
  <dcterms:modified xsi:type="dcterms:W3CDTF">2024-02-19T03:54:53Z</dcterms:modified>
</cp:core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2024-02-19T11:54:54Z</dcterms:created>
  <dcterms:modified xsi:type="dcterms:W3CDTF">2024-02-19T03:54:54Z</dcterms:modified>
</cp:coreProperties>
</file>

<file path=customXml/item45.xml><?xml version="1.0" encoding="utf-8"?>
<Properties xmlns:vt="http://schemas.openxmlformats.org/officeDocument/2006/docPropsVTypes" xmlns="http://schemas.openxmlformats.org/officeDocument/2006/extended-properties">
  <Application>Spire.Doc</Application>
  <AppVersion>12.0000</AppVersion>
</Properties>
</file>

<file path=customXml/item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2024-02-19T11:54:58Z</dcterms:created>
  <dcterms:modified xsi:type="dcterms:W3CDTF">2024-02-19T03:54:58Z</dcterms:modified>
</cp:core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2024-02-19T11:54:52Z</dcterms:created>
  <dcterms:modified xsi:type="dcterms:W3CDTF">2024-02-19T03:54:52Z</dcterms:modified>
</cp:core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2024-02-19T11:54:55Z</dcterms:created>
  <dcterms:modified xsi:type="dcterms:W3CDTF">2024-02-19T03:54:55Z</dcterms:modified>
</cp:coreProperties>
</file>

<file path=customXml/item5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2024-02-19T11:54:55Z</dcterms:created>
  <dcterms:modified xsi:type="dcterms:W3CDTF">2024-02-19T03:54:55Z</dcterms:modified>
</cp:core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2024-02-19T11:54:56Z</dcterms:created>
  <dcterms:modified xsi:type="dcterms:W3CDTF">2024-02-19T03:54:56Z</dcterms:modified>
</cp:coreProperties>
</file>

<file path=customXml/item55.xml><?xml version="1.0" encoding="utf-8"?>
<Properties xmlns:vt="http://schemas.openxmlformats.org/officeDocument/2006/docPropsVTypes" xmlns="http://schemas.openxmlformats.org/officeDocument/2006/extended-properties">
  <Application>Spire.Doc</Application>
  <AppVersion>12.0000</AppVersion>
</Properties>
</file>

<file path=customXml/item56.xml><?xml version="1.0" encoding="utf-8"?>
<Properties xmlns:vt="http://schemas.openxmlformats.org/officeDocument/2006/docPropsVTypes" xmlns="http://schemas.openxmlformats.org/officeDocument/2006/extended-properties">
  <Application>Spire.Doc</Application>
  <AppVersion>12.0000</AppVersion>
</Properties>
</file>

<file path=customXml/item5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2024-02-19T11:54:58Z</dcterms:created>
  <dcterms:modified xsi:type="dcterms:W3CDTF">2024-02-19T03:54:58Z</dcterms:modified>
</cp:coreProperties>
</file>

<file path=customXml/item58.xml><?xml version="1.0" encoding="utf-8"?>
<Properties xmlns:vt="http://schemas.openxmlformats.org/officeDocument/2006/docPropsVTypes" xmlns="http://schemas.openxmlformats.org/officeDocument/2006/extended-properties">
  <Application>Spire.Doc</Application>
  <AppVersion>12.0000</AppVersion>
</Properties>
</file>

<file path=customXml/item5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2024-02-19T11:54:50Z</dcterms:created>
  <dcterms:modified xsi:type="dcterms:W3CDTF">2024-02-19T03:54:50Z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2024-02-19T11:54:50Z</dcterms:created>
  <dcterms:modified xsi:type="dcterms:W3CDTF">2024-02-19T03:54:50Z</dcterms:modified>
</cp:coreProperties>
</file>

<file path=customXml/item61.xml><?xml version="1.0" encoding="utf-8"?>
<Properties xmlns:vt="http://schemas.openxmlformats.org/officeDocument/2006/docPropsVTypes" xmlns="http://schemas.openxmlformats.org/officeDocument/2006/extended-properties">
  <Application>Spire.Doc</Application>
  <AppVersion>12.0000</AppVersion>
</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2024-02-19T11:54:53Z</dcterms:created>
  <dcterms:modified xsi:type="dcterms:W3CDTF">2024-02-19T03:54:53Z</dcterms:modified>
</cp:core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Properties xmlns:vt="http://schemas.openxmlformats.org/officeDocument/2006/docPropsVTypes" xmlns="http://schemas.openxmlformats.org/officeDocument/2006/extended-properties">
  <Application>Spire.Doc</Application>
  <AppVersion>12.0000</AppVersion>
</Properties>
</file>

<file path=customXml/item65.xml><?xml version="1.0" encoding="utf-8"?>
<Properties xmlns:vt="http://schemas.openxmlformats.org/officeDocument/2006/docPropsVTypes" xmlns="http://schemas.openxmlformats.org/officeDocument/2006/extended-properties">
  <Application>Spire.Doc</Application>
  <AppVersion>12.0000</AppVersion>
</Properties>
</file>

<file path=customXml/item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2024-02-19T11:54:54Z</dcterms:created>
  <dcterms:modified xsi:type="dcterms:W3CDTF">2024-02-19T03:54:54Z</dcterms:modified>
</cp:coreProperties>
</file>

<file path=customXml/item67.xml><?xml version="1.0" encoding="utf-8"?>
<Properties xmlns:vt="http://schemas.openxmlformats.org/officeDocument/2006/docPropsVTypes" xmlns="http://schemas.openxmlformats.org/officeDocument/2006/extended-properties">
  <Application>Spire.Doc</Application>
  <AppVersion>12.0000</AppVersion>
</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2024-02-19T11:54:57Z</dcterms:created>
  <dcterms:modified xsi:type="dcterms:W3CDTF">2024-02-19T03:54:57Z</dcterms:modified>
</cp:coreProperties>
</file>

<file path=customXml/item6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2024-02-19T11:54:50Z</dcterms:created>
  <dcterms:modified xsi:type="dcterms:W3CDTF">2024-02-19T03:54:50Z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2024-02-19T11:54:50Z</dcterms:created>
  <dcterms:modified xsi:type="dcterms:W3CDTF">2024-02-19T03:54:50Z</dcterms:modified>
</cp:coreProperties>
</file>

<file path=customXml/item7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2024-02-19T11:54:55Z</dcterms:created>
  <dcterms:modified xsi:type="dcterms:W3CDTF">2024-02-19T03:54:55Z</dcterms:modified>
</cp:coreProperties>
</file>

<file path=customXml/item71.xml><?xml version="1.0" encoding="utf-8"?>
<Properties xmlns:vt="http://schemas.openxmlformats.org/officeDocument/2006/docPropsVTypes" xmlns="http://schemas.openxmlformats.org/officeDocument/2006/extended-properties">
  <Application>Spire.Doc</Application>
  <AppVersion>12.0000</AppVersion>
</Properties>
</file>

<file path=customXml/item72.xml><?xml version="1.0" encoding="utf-8"?>
<Properties xmlns:vt="http://schemas.openxmlformats.org/officeDocument/2006/docPropsVTypes" xmlns="http://schemas.openxmlformats.org/officeDocument/2006/extended-properties">
  <Application>Spire.Doc</Application>
  <AppVersion>12.0000</AppVersion>
</Properties>
</file>

<file path=customXml/item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2024-02-19T11:54:52Z</dcterms:created>
  <dcterms:modified xsi:type="dcterms:W3CDTF">2024-02-19T03:54:52Z</dcterms:modified>
</cp:coreProperties>
</file>

<file path=customXml/item74.xml><?xml version="1.0" encoding="utf-8"?>
<Properties xmlns:vt="http://schemas.openxmlformats.org/officeDocument/2006/docPropsVTypes" xmlns="http://schemas.openxmlformats.org/officeDocument/2006/extended-properties">
  <Application>Spire.Doc</Application>
  <AppVersion>12.0000</AppVersion>
</Properties>
</file>

<file path=customXml/item75.xml><?xml version="1.0" encoding="utf-8"?>
<Properties xmlns:vt="http://schemas.openxmlformats.org/officeDocument/2006/docPropsVTypes" xmlns="http://schemas.openxmlformats.org/officeDocument/2006/extended-properties">
  <Application>Spire.Doc</Application>
  <AppVersion>12.0000</AppVersion>
</Properties>
</file>

<file path=customXml/item7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2024-02-19T11:54:53Z</dcterms:created>
  <dcterms:modified xsi:type="dcterms:W3CDTF">2024-02-19T03:54:53Z</dcterms:modified>
</cp:coreProperties>
</file>

<file path=customXml/item77.xml><?xml version="1.0" encoding="utf-8"?>
<Properties xmlns:vt="http://schemas.openxmlformats.org/officeDocument/2006/docPropsVTypes" xmlns="http://schemas.openxmlformats.org/officeDocument/2006/extended-properties">
  <Application>Spire.Doc</Application>
  <AppVersion>12.0000</AppVersion>
</Properties>
</file>

<file path=customXml/item7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2024-02-19T11:54:57Z</dcterms:created>
  <dcterms:modified xsi:type="dcterms:W3CDTF">2024-02-19T03:54:56Z</dcterms:modified>
</cp:coreProperties>
</file>

<file path=customXml/item7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2024-02-19T11:54:54Z</dcterms:created>
  <dcterms:modified xsi:type="dcterms:W3CDTF">2024-02-19T03:54:54Z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Properties xmlns:vt="http://schemas.openxmlformats.org/officeDocument/2006/docPropsVTypes" xmlns="http://schemas.openxmlformats.org/officeDocument/2006/extended-properties">
  <Application>Spire.Doc</Application>
  <AppVersion>12.0000</AppVersion>
</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2024-02-19T11:54:51Z</dcterms:created>
  <dcterms:modified xsi:type="dcterms:W3CDTF">2024-02-19T03:54:51Z</dcterms:modified>
</cp:coreProperties>
</file>

<file path=customXml/item82.xml><?xml version="1.0" encoding="utf-8"?>
<Properties xmlns:vt="http://schemas.openxmlformats.org/officeDocument/2006/docPropsVTypes" xmlns="http://schemas.openxmlformats.org/officeDocument/2006/extended-properties">
  <Application>Spire.Doc</Application>
  <AppVersion>12.0000</AppVersion>
</Properties>
</file>

<file path=customXml/item8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2024-02-19T11:54:58Z</dcterms:created>
  <dcterms:modified xsi:type="dcterms:W3CDTF">2024-02-19T03:54:58Z</dcterms:modified>
</cp:coreProperties>
</file>

<file path=customXml/item84.xml><?xml version="1.0" encoding="utf-8"?>
<Properties xmlns:vt="http://schemas.openxmlformats.org/officeDocument/2006/docPropsVTypes" xmlns="http://schemas.openxmlformats.org/officeDocument/2006/extended-properties">
  <Application>Spire.Doc</Application>
  <AppVersion>12.0000</AppVersion>
</Properties>
</file>

<file path=customXml/item85.xml><?xml version="1.0" encoding="utf-8"?>
<Properties xmlns:vt="http://schemas.openxmlformats.org/officeDocument/2006/docPropsVTypes" xmlns="http://schemas.openxmlformats.org/officeDocument/2006/extended-properties">
  <Application>Spire.Doc</Application>
  <AppVersion>12.0000</AppVersion>
</Properties>
</file>

<file path=customXml/item8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2024-02-19T11:54:52Z</dcterms:created>
  <dcterms:modified xsi:type="dcterms:W3CDTF">2024-02-19T03:54:52Z</dcterms:modified>
</cp:coreProperties>
</file>

<file path=customXml/item87.xml><?xml version="1.0" encoding="utf-8"?>
<Properties xmlns:vt="http://schemas.openxmlformats.org/officeDocument/2006/docPropsVTypes" xmlns="http://schemas.openxmlformats.org/officeDocument/2006/extended-properties">
  <Application>Spire.Doc</Application>
  <AppVersion>12.0000</AppVersion>
</Properties>
</file>

<file path=customXml/item8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2024-02-19T11:54:56Z</dcterms:created>
  <dcterms:modified xsi:type="dcterms:W3CDTF">2024-02-19T03:54:56Z</dcterms:modified>
</cp:coreProperties>
</file>

<file path=customXml/item8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2024-02-19T11:54:54Z</dcterms:created>
  <dcterms:modified xsi:type="dcterms:W3CDTF">2024-02-19T03:54:54Z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2024-02-19T11:54:52Z</dcterms:created>
  <dcterms:modified xsi:type="dcterms:W3CDTF">2024-02-19T03:54:52Z</dcterms:modified>
</cp:coreProperties>
</file>

<file path=customXml/item90.xml><?xml version="1.0" encoding="utf-8"?>
<Properties xmlns:vt="http://schemas.openxmlformats.org/officeDocument/2006/docPropsVTypes" xmlns="http://schemas.openxmlformats.org/officeDocument/2006/extended-properties">
  <Application>Spire.Doc</Application>
  <AppVersion>12.0000</AppVersion>
</Properties>
</file>

<file path=customXml/item91.xml><?xml version="1.0" encoding="utf-8"?>
<Properties xmlns:vt="http://schemas.openxmlformats.org/officeDocument/2006/docPropsVTypes" xmlns="http://schemas.openxmlformats.org/officeDocument/2006/extended-properties">
  <Application>Spire.Doc</Application>
  <AppVersion>12.0000</AppVersion>
</Properties>
</file>

<file path=customXml/item9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2024-02-19T11:54:57Z</dcterms:created>
  <dcterms:modified xsi:type="dcterms:W3CDTF">2024-02-19T03:54:57Z</dcterms:modified>
</cp:coreProperties>
</file>

<file path=customXml/item93.xml><?xml version="1.0" encoding="utf-8"?>
<Properties xmlns:vt="http://schemas.openxmlformats.org/officeDocument/2006/docPropsVTypes" xmlns="http://schemas.openxmlformats.org/officeDocument/2006/extended-properties">
  <Application>Spire.Doc</Application>
  <AppVersion>12.0000</AppVersion>
</Properties>
</file>

<file path=customXml/item9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2024-02-19T11:54:50Z</dcterms:created>
  <dcterms:modified xsi:type="dcterms:W3CDTF">2024-02-19T03:54:50Z</dcterms:modified>
</cp:coreProperties>
</file>

<file path=customXml/item9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2024-02-19T11:54:51Z</dcterms:created>
  <dcterms:modified xsi:type="dcterms:W3CDTF">2024-02-19T03:54:51Z</dcterms:modified>
</cp:coreProperties>
</file>

<file path=customXml/item96.xml><?xml version="1.0" encoding="utf-8"?>
<Properties xmlns:vt="http://schemas.openxmlformats.org/officeDocument/2006/docPropsVTypes" xmlns="http://schemas.openxmlformats.org/officeDocument/2006/extended-properties">
  <Application>Spire.Doc</Application>
  <AppVersion>12.0000</AppVersion>
</Properties>
</file>

<file path=customXml/item9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2024-02-19T11:54:55Z</dcterms:created>
  <dcterms:modified xsi:type="dcterms:W3CDTF">2024-02-19T03:54:55Z</dcterms:modified>
</cp:coreProperties>
</file>

<file path=customXml/item98.xml><?xml version="1.0" encoding="utf-8"?>
<Properties xmlns:vt="http://schemas.openxmlformats.org/officeDocument/2006/docPropsVTypes" xmlns="http://schemas.openxmlformats.org/officeDocument/2006/extended-properties">
  <Application>Spire.Doc</Application>
  <AppVersion>12.0000</AppVersion>
</Properties>
</file>

<file path=customXml/item9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2024-02-19T11:54:53Z</dcterms:created>
  <dcterms:modified xsi:type="dcterms:W3CDTF">2024-02-19T03:54:53Z</dcterms:modified>
</cp:coreProperties>
</file>

<file path=customXml/itemProps1.xml><?xml version="1.0" encoding="utf-8"?>
<ds:datastoreItem xmlns:ds="http://schemas.openxmlformats.org/officeDocument/2006/customXml" ds:itemID="{89D1AC4D-46A9-4108-B9A6-EEB04998BCB6}">
  <ds:schemaRefs>
    <ds:schemaRef ds:uri="http://schemas.openxmlformats.org/package/2006/metadata/core-properties"/>
    <ds:schemaRef ds:uri="http://purl.org/dc/elements/1.1/"/>
    <ds:schemaRef ds:uri="http://purl.org/dc/terms/"/>
    <ds:schemaRef ds:uri="http://purl.org/dc/dcmitype/"/>
  </ds:schemaRefs>
</ds:datastoreItem>
</file>

<file path=customXml/itemProps10.xml><?xml version="1.0" encoding="utf-8"?>
<ds:datastoreItem xmlns:ds="http://schemas.openxmlformats.org/officeDocument/2006/customXml" ds:itemID="{774CCB21-2096-4F05-90F3-D3A0A0AD726A}">
  <ds:schemaRefs>
    <ds:schemaRef ds:uri="http://schemas.openxmlformats.org/package/2006/metadata/core-properties"/>
    <ds:schemaRef ds:uri="http://purl.org/dc/elements/1.1/"/>
    <ds:schemaRef ds:uri="http://purl.org/dc/terms/"/>
    <ds:schemaRef ds:uri="http://purl.org/dc/dcmitype/"/>
  </ds:schemaRefs>
</ds:datastoreItem>
</file>

<file path=customXml/itemProps100.xml><?xml version="1.0" encoding="utf-8"?>
<ds:datastoreItem xmlns:ds="http://schemas.openxmlformats.org/officeDocument/2006/customXml" ds:itemID="{C184D0C4-E519-43F8-9B8D-BE19F2A10BC4}">
  <ds:schemaRefs>
    <ds:schemaRef ds:uri="http://schemas.openxmlformats.org/officeDocument/2006/docPropsVTypes"/>
    <ds:schemaRef ds:uri="http://schemas.openxmlformats.org/officeDocument/2006/extended-properties"/>
  </ds:schemaRefs>
</ds:datastoreItem>
</file>

<file path=customXml/itemProps101.xml><?xml version="1.0" encoding="utf-8"?>
<ds:datastoreItem xmlns:ds="http://schemas.openxmlformats.org/officeDocument/2006/customXml" ds:itemID="{0C7DBF89-D152-4E1B-AC28-D832F6D2429E}">
  <ds:schemaRefs>
    <ds:schemaRef ds:uri="http://schemas.openxmlformats.org/package/2006/metadata/core-properties"/>
    <ds:schemaRef ds:uri="http://purl.org/dc/elements/1.1/"/>
    <ds:schemaRef ds:uri="http://purl.org/dc/terms/"/>
    <ds:schemaRef ds:uri="http://purl.org/dc/dcmitype/"/>
  </ds:schemaRefs>
</ds:datastoreItem>
</file>

<file path=customXml/itemProps102.xml><?xml version="1.0" encoding="utf-8"?>
<ds:datastoreItem xmlns:ds="http://schemas.openxmlformats.org/officeDocument/2006/customXml" ds:itemID="{50A5B6E9-C0FC-4197-886E-A45A4BF355D9}">
  <ds:schemaRefs>
    <ds:schemaRef ds:uri="http://schemas.openxmlformats.org/officeDocument/2006/docPropsVTypes"/>
    <ds:schemaRef ds:uri="http://schemas.openxmlformats.org/officeDocument/2006/extended-properties"/>
  </ds:schemaRefs>
</ds:datastoreItem>
</file>

<file path=customXml/itemProps103.xml><?xml version="1.0" encoding="utf-8"?>
<ds:datastoreItem xmlns:ds="http://schemas.openxmlformats.org/officeDocument/2006/customXml" ds:itemID="{DDD2F983-628E-41A1-9661-7F8AD78B9219}">
  <ds:schemaRefs>
    <ds:schemaRef ds:uri="http://schemas.openxmlformats.org/officeDocument/2006/docPropsVTypes"/>
    <ds:schemaRef ds:uri="http://schemas.openxmlformats.org/officeDocument/2006/extended-properties"/>
  </ds:schemaRefs>
</ds:datastoreItem>
</file>

<file path=customXml/itemProps104.xml><?xml version="1.0" encoding="utf-8"?>
<ds:datastoreItem xmlns:ds="http://schemas.openxmlformats.org/officeDocument/2006/customXml" ds:itemID="{D84FAC34-3901-4619-8741-8D8E5C2EACC7}">
  <ds:schemaRefs>
    <ds:schemaRef ds:uri="http://schemas.openxmlformats.org/package/2006/metadata/core-properties"/>
    <ds:schemaRef ds:uri="http://purl.org/dc/elements/1.1/"/>
    <ds:schemaRef ds:uri="http://purl.org/dc/terms/"/>
    <ds:schemaRef ds:uri="http://purl.org/dc/dcmitype/"/>
  </ds:schemaRefs>
</ds:datastoreItem>
</file>

<file path=customXml/itemProps105.xml><?xml version="1.0" encoding="utf-8"?>
<ds:datastoreItem xmlns:ds="http://schemas.openxmlformats.org/officeDocument/2006/customXml" ds:itemID="{BF49EDBB-DE7C-404D-875D-030C2D123E39}">
  <ds:schemaRefs>
    <ds:schemaRef ds:uri="http://schemas.openxmlformats.org/officeDocument/2006/docPropsVTypes"/>
    <ds:schemaRef ds:uri="http://schemas.openxmlformats.org/officeDocument/2006/extended-properties"/>
  </ds:schemaRefs>
</ds:datastoreItem>
</file>

<file path=customXml/itemProps106.xml><?xml version="1.0" encoding="utf-8"?>
<ds:datastoreItem xmlns:ds="http://schemas.openxmlformats.org/officeDocument/2006/customXml" ds:itemID="{8631790F-01AE-4525-83F1-A04A2B725BA0}">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9299F30A-FFEE-4798-910E-E4D60FABB81B}">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03C09FA7-8662-4B85-A6B0-05694263ACFE}">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D23907DC-5B9E-452C-8AE9-334A3E546DA3}">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F9EEE4A4-40C0-429A-9F25-B1F5AB8921EA}">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83323FBD-34AE-4807-9042-F33895B59613}">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319B92CD-25B0-475D-BA1F-ACE125F1FD9B}">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66095FB3-B678-43ED-8544-DA6552B05EED}">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CFA75239-5E00-4840-BF5C-95FD7793B98D}">
  <ds:schemaRefs>
    <ds:schemaRef ds:uri="http://schemas.openxmlformats.org/package/2006/metadata/core-properties"/>
    <ds:schemaRef ds:uri="http://purl.org/dc/elements/1.1/"/>
    <ds:schemaRef ds:uri="http://purl.org/dc/terms/"/>
    <ds:schemaRef ds:uri="http://purl.org/dc/dcmitype/"/>
  </ds:schemaRefs>
</ds:datastoreItem>
</file>

<file path=customXml/itemProps19.xml><?xml version="1.0" encoding="utf-8"?>
<ds:datastoreItem xmlns:ds="http://schemas.openxmlformats.org/officeDocument/2006/customXml" ds:itemID="{0CB6AA0B-986E-4773-94BF-C09AED1118E5}">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D4D7E315-2CDB-4703-949C-949CA058764A}">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83173CCD-E209-4DA6-9994-552FBA596E06}">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DC1D6248-8BB0-48DA-A2A6-55BD5BE34802}">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05F94B69-6B22-4906-B5E6-305D4269E22C}">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9E8DAC4D-0ABC-49A8-927F-C436DAEFA000}">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1495CCA7-9F43-4D0B-A5C8-DDD32745F8F4}">
  <ds:schemaRefs>
    <ds:schemaRef ds:uri="http://schemas.openxmlformats.org/package/2006/metadata/core-properties"/>
    <ds:schemaRef ds:uri="http://purl.org/dc/elements/1.1/"/>
    <ds:schemaRef ds:uri="http://purl.org/dc/terms/"/>
    <ds:schemaRef ds:uri="http://purl.org/dc/dcmitype/"/>
  </ds:schemaRefs>
</ds:datastoreItem>
</file>

<file path=customXml/itemProps25.xml><?xml version="1.0" encoding="utf-8"?>
<ds:datastoreItem xmlns:ds="http://schemas.openxmlformats.org/officeDocument/2006/customXml" ds:itemID="{78382280-0523-49CB-87BF-1E91BF78C327}">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6856CC81-D144-4621-BB8D-50F821BDB975}">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B81F417D-7893-4ED0-A502-89B9354966DD}">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BBC09F8E-7EB2-47CB-A813-42248075B033}">
  <ds:schemaRefs>
    <ds:schemaRef ds:uri="http://schemas.openxmlformats.org/package/2006/metadata/core-properties"/>
    <ds:schemaRef ds:uri="http://purl.org/dc/elements/1.1/"/>
    <ds:schemaRef ds:uri="http://purl.org/dc/terms/"/>
    <ds:schemaRef ds:uri="http://purl.org/dc/dcmitype/"/>
  </ds:schemaRefs>
</ds:datastoreItem>
</file>

<file path=customXml/itemProps29.xml><?xml version="1.0" encoding="utf-8"?>
<ds:datastoreItem xmlns:ds="http://schemas.openxmlformats.org/officeDocument/2006/customXml" ds:itemID="{99920416-96AB-439F-B17B-B7C5CFC48C47}">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EEE6B53F-967C-4AEA-92F6-E71FED5FC709}">
  <ds:schemaRefs>
    <ds:schemaRef ds:uri="http://schemas.openxmlformats.org/officeDocument/2006/docPropsVTypes"/>
    <ds:schemaRef ds:uri="http://schemas.openxmlformats.org/officeDocument/2006/extended-properties"/>
  </ds:schemaRefs>
</ds:datastoreItem>
</file>

<file path=customXml/itemProps30.xml><?xml version="1.0" encoding="utf-8"?>
<ds:datastoreItem xmlns:ds="http://schemas.openxmlformats.org/officeDocument/2006/customXml" ds:itemID="{39C47818-E869-4528-AEDF-0107FF34C6A3}">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66E0DC6F-A786-4FC6-A5A9-B20D7D4DE08D}">
  <ds:schemaRefs>
    <ds:schemaRef ds:uri="http://schemas.openxmlformats.org/officeDocument/2006/docPropsVTypes"/>
    <ds:schemaRef ds:uri="http://schemas.openxmlformats.org/officeDocument/2006/extended-properties"/>
  </ds:schemaRefs>
</ds:datastoreItem>
</file>

<file path=customXml/itemProps32.xml><?xml version="1.0" encoding="utf-8"?>
<ds:datastoreItem xmlns:ds="http://schemas.openxmlformats.org/officeDocument/2006/customXml" ds:itemID="{965C4011-583D-4F41-A055-0DFC72DC0F17}">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52D05EBB-5FE2-44A2-B1B3-5F10C4A0F25A}">
  <ds:schemaRefs>
    <ds:schemaRef ds:uri="http://schemas.openxmlformats.org/package/2006/metadata/core-properties"/>
    <ds:schemaRef ds:uri="http://purl.org/dc/elements/1.1/"/>
    <ds:schemaRef ds:uri="http://purl.org/dc/terms/"/>
    <ds:schemaRef ds:uri="http://purl.org/dc/dcmitype/"/>
  </ds:schemaRefs>
</ds:datastoreItem>
</file>

<file path=customXml/itemProps34.xml><?xml version="1.0" encoding="utf-8"?>
<ds:datastoreItem xmlns:ds="http://schemas.openxmlformats.org/officeDocument/2006/customXml" ds:itemID="{3C1097E1-DA52-4543-AB07-4FB76DAC2D26}">
  <ds:schemaRefs>
    <ds:schemaRef ds:uri="http://schemas.openxmlformats.org/package/2006/metadata/core-properties"/>
    <ds:schemaRef ds:uri="http://purl.org/dc/elements/1.1/"/>
    <ds:schemaRef ds:uri="http://purl.org/dc/terms/"/>
    <ds:schemaRef ds:uri="http://purl.org/dc/dcmitype/"/>
  </ds:schemaRefs>
</ds:datastoreItem>
</file>

<file path=customXml/itemProps35.xml><?xml version="1.0" encoding="utf-8"?>
<ds:datastoreItem xmlns:ds="http://schemas.openxmlformats.org/officeDocument/2006/customXml" ds:itemID="{22EB47D2-969E-48BF-876C-641EBF4E1A75}">
  <ds:schemaRefs>
    <ds:schemaRef ds:uri="http://schemas.openxmlformats.org/officeDocument/2006/docPropsVTypes"/>
    <ds:schemaRef ds:uri="http://schemas.openxmlformats.org/officeDocument/2006/extended-properties"/>
  </ds:schemaRefs>
</ds:datastoreItem>
</file>

<file path=customXml/itemProps36.xml><?xml version="1.0" encoding="utf-8"?>
<ds:datastoreItem xmlns:ds="http://schemas.openxmlformats.org/officeDocument/2006/customXml" ds:itemID="{5218FD04-8E3F-4CE4-81DA-3582906EE9AC}">
  <ds:schemaRefs>
    <ds:schemaRef ds:uri="http://schemas.openxmlformats.org/package/2006/metadata/core-properties"/>
    <ds:schemaRef ds:uri="http://purl.org/dc/elements/1.1/"/>
    <ds:schemaRef ds:uri="http://purl.org/dc/terms/"/>
    <ds:schemaRef ds:uri="http://purl.org/dc/dcmitype/"/>
  </ds:schemaRefs>
</ds:datastoreItem>
</file>

<file path=customXml/itemProps37.xml><?xml version="1.0" encoding="utf-8"?>
<ds:datastoreItem xmlns:ds="http://schemas.openxmlformats.org/officeDocument/2006/customXml" ds:itemID="{AB975D4F-7F87-4FF3-BD7D-9D7A247F2468}">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0B118786-CAF6-4355-AFBD-2BABC9321A3D}">
  <ds:schemaRefs>
    <ds:schemaRef ds:uri="http://schemas.openxmlformats.org/officeDocument/2006/docPropsVTypes"/>
    <ds:schemaRef ds:uri="http://schemas.openxmlformats.org/officeDocument/2006/extended-properties"/>
  </ds:schemaRefs>
</ds:datastoreItem>
</file>

<file path=customXml/itemProps39.xml><?xml version="1.0" encoding="utf-8"?>
<ds:datastoreItem xmlns:ds="http://schemas.openxmlformats.org/officeDocument/2006/customXml" ds:itemID="{AE9CE8E8-BEEF-4EF3-8010-A50DDA25F4C9}">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9849F0A4-F161-44C2-B8AA-0DC8657FF363}">
  <ds:schemaRefs>
    <ds:schemaRef ds:uri="http://schemas.openxmlformats.org/package/2006/metadata/core-properties"/>
    <ds:schemaRef ds:uri="http://purl.org/dc/elements/1.1/"/>
    <ds:schemaRef ds:uri="http://purl.org/dc/terms/"/>
    <ds:schemaRef ds:uri="http://purl.org/dc/dcmitype/"/>
  </ds:schemaRefs>
</ds:datastoreItem>
</file>

<file path=customXml/itemProps40.xml><?xml version="1.0" encoding="utf-8"?>
<ds:datastoreItem xmlns:ds="http://schemas.openxmlformats.org/officeDocument/2006/customXml" ds:itemID="{5310FA5C-D36A-47F1-B5C9-90F2C289D863}">
  <ds:schemaRefs>
    <ds:schemaRef ds:uri="http://schemas.openxmlformats.org/package/2006/metadata/core-properties"/>
    <ds:schemaRef ds:uri="http://purl.org/dc/elements/1.1/"/>
    <ds:schemaRef ds:uri="http://purl.org/dc/terms/"/>
    <ds:schemaRef ds:uri="http://purl.org/dc/dcmitype/"/>
  </ds:schemaRefs>
</ds:datastoreItem>
</file>

<file path=customXml/itemProps41.xml><?xml version="1.0" encoding="utf-8"?>
<ds:datastoreItem xmlns:ds="http://schemas.openxmlformats.org/officeDocument/2006/customXml" ds:itemID="{37116375-A307-4510-A856-314A016DF544}">
  <ds:schemaRefs>
    <ds:schemaRef ds:uri="http://schemas.openxmlformats.org/officeDocument/2006/docPropsVTypes"/>
    <ds:schemaRef ds:uri="http://schemas.openxmlformats.org/officeDocument/2006/extended-properties"/>
  </ds:schemaRefs>
</ds:datastoreItem>
</file>

<file path=customXml/itemProps42.xml><?xml version="1.0" encoding="utf-8"?>
<ds:datastoreItem xmlns:ds="http://schemas.openxmlformats.org/officeDocument/2006/customXml" ds:itemID="{4FEB5977-192D-4C0D-B89A-B4EC54BF1B5C}">
  <ds:schemaRefs>
    <ds:schemaRef ds:uri="http://schemas.openxmlformats.org/officeDocument/2006/docPropsVTypes"/>
    <ds:schemaRef ds:uri="http://schemas.openxmlformats.org/officeDocument/2006/extended-properties"/>
  </ds:schemaRefs>
</ds:datastoreItem>
</file>

<file path=customXml/itemProps43.xml><?xml version="1.0" encoding="utf-8"?>
<ds:datastoreItem xmlns:ds="http://schemas.openxmlformats.org/officeDocument/2006/customXml" ds:itemID="{8DCD9A92-2E59-4877-ACBE-E556F2E7C87C}">
  <ds:schemaRefs>
    <ds:schemaRef ds:uri="http://schemas.openxmlformats.org/package/2006/metadata/core-properties"/>
    <ds:schemaRef ds:uri="http://purl.org/dc/elements/1.1/"/>
    <ds:schemaRef ds:uri="http://purl.org/dc/terms/"/>
    <ds:schemaRef ds:uri="http://purl.org/dc/dcmitype/"/>
  </ds:schemaRefs>
</ds:datastoreItem>
</file>

<file path=customXml/itemProps44.xml><?xml version="1.0" encoding="utf-8"?>
<ds:datastoreItem xmlns:ds="http://schemas.openxmlformats.org/officeDocument/2006/customXml" ds:itemID="{B5E906D2-06E2-4E9E-8A22-BE1352C764E8}">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E3892C8C-AE61-4357-8AF6-CFD53AE62190}">
  <ds:schemaRefs>
    <ds:schemaRef ds:uri="http://schemas.openxmlformats.org/officeDocument/2006/docPropsVTypes"/>
    <ds:schemaRef ds:uri="http://schemas.openxmlformats.org/officeDocument/2006/extended-properties"/>
  </ds:schemaRefs>
</ds:datastoreItem>
</file>

<file path=customXml/itemProps46.xml><?xml version="1.0" encoding="utf-8"?>
<ds:datastoreItem xmlns:ds="http://schemas.openxmlformats.org/officeDocument/2006/customXml" ds:itemID="{1B16DAE9-8349-406F-BB45-F2491A0C8E5D}">
  <ds:schemaRefs>
    <ds:schemaRef ds:uri="http://schemas.openxmlformats.org/package/2006/metadata/core-properties"/>
    <ds:schemaRef ds:uri="http://purl.org/dc/elements/1.1/"/>
    <ds:schemaRef ds:uri="http://purl.org/dc/terms/"/>
    <ds:schemaRef ds:uri="http://purl.org/dc/dcmitype/"/>
  </ds:schemaRefs>
</ds:datastoreItem>
</file>

<file path=customXml/itemProps47.xml><?xml version="1.0" encoding="utf-8"?>
<ds:datastoreItem xmlns:ds="http://schemas.openxmlformats.org/officeDocument/2006/customXml" ds:itemID="{BFC78FAA-4E30-4B17-A152-6FAA09B35C17}">
  <ds:schemaRefs>
    <ds:schemaRef ds:uri="http://schemas.openxmlformats.org/package/2006/metadata/core-properties"/>
    <ds:schemaRef ds:uri="http://purl.org/dc/elements/1.1/"/>
    <ds:schemaRef ds:uri="http://purl.org/dc/terms/"/>
    <ds:schemaRef ds:uri="http://purl.org/dc/dcmitype/"/>
  </ds:schemaRefs>
</ds:datastoreItem>
</file>

<file path=customXml/itemProps48.xml><?xml version="1.0" encoding="utf-8"?>
<ds:datastoreItem xmlns:ds="http://schemas.openxmlformats.org/officeDocument/2006/customXml" ds:itemID="{4EE98585-D39E-428B-B7D9-B8D8631E78E7}">
  <ds:schemaRefs>
    <ds:schemaRef ds:uri="http://schemas.openxmlformats.org/officeDocument/2006/docPropsVTypes"/>
    <ds:schemaRef ds:uri="http://schemas.openxmlformats.org/officeDocument/2006/extended-properties"/>
  </ds:schemaRefs>
</ds:datastoreItem>
</file>

<file path=customXml/itemProps49.xml><?xml version="1.0" encoding="utf-8"?>
<ds:datastoreItem xmlns:ds="http://schemas.openxmlformats.org/officeDocument/2006/customXml" ds:itemID="{C78D37C5-EC78-4490-A78F-8A6A7D5F48C3}">
  <ds:schemaRefs>
    <ds:schemaRef ds:uri="http://schemas.openxmlformats.org/officeDocument/2006/docPropsVTypes"/>
    <ds:schemaRef ds:uri="http://schemas.openxmlformats.org/officeDocument/2006/extended-properties"/>
  </ds:schemaRefs>
</ds:datastoreItem>
</file>

<file path=customXml/itemProps5.xml><?xml version="1.0" encoding="utf-8"?>
<ds:datastoreItem xmlns:ds="http://schemas.openxmlformats.org/officeDocument/2006/customXml" ds:itemID="{F45C28A0-48F0-484D-9839-10110E16D13A}">
  <ds:schemaRefs>
    <ds:schemaRef ds:uri="http://schemas.openxmlformats.org/officeDocument/2006/docPropsVTypes"/>
    <ds:schemaRef ds:uri="http://schemas.openxmlformats.org/officeDocument/2006/extended-properties"/>
  </ds:schemaRefs>
</ds:datastoreItem>
</file>

<file path=customXml/itemProps50.xml><?xml version="1.0" encoding="utf-8"?>
<ds:datastoreItem xmlns:ds="http://schemas.openxmlformats.org/officeDocument/2006/customXml" ds:itemID="{12C4B1A5-23D8-4C2C-91EC-684F5E8DADF9}">
  <ds:schemaRefs>
    <ds:schemaRef ds:uri="http://schemas.openxmlformats.org/officeDocument/2006/docPropsVTypes"/>
    <ds:schemaRef ds:uri="http://schemas.openxmlformats.org/officeDocument/2006/extended-properties"/>
  </ds:schemaRefs>
</ds:datastoreItem>
</file>

<file path=customXml/itemProps51.xml><?xml version="1.0" encoding="utf-8"?>
<ds:datastoreItem xmlns:ds="http://schemas.openxmlformats.org/officeDocument/2006/customXml" ds:itemID="{1324272E-98DD-45CE-845F-017BB495DD2F}">
  <ds:schemaRefs>
    <ds:schemaRef ds:uri="http://schemas.openxmlformats.org/package/2006/metadata/core-properties"/>
    <ds:schemaRef ds:uri="http://purl.org/dc/elements/1.1/"/>
    <ds:schemaRef ds:uri="http://purl.org/dc/terms/"/>
    <ds:schemaRef ds:uri="http://purl.org/dc/dcmitype/"/>
  </ds:schemaRefs>
</ds:datastoreItem>
</file>

<file path=customXml/itemProps52.xml><?xml version="1.0" encoding="utf-8"?>
<ds:datastoreItem xmlns:ds="http://schemas.openxmlformats.org/officeDocument/2006/customXml" ds:itemID="{F8A5C118-0378-4029-AC7E-1C52A86503C7}">
  <ds:schemaRefs>
    <ds:schemaRef ds:uri="http://schemas.openxmlformats.org/package/2006/metadata/core-properties"/>
    <ds:schemaRef ds:uri="http://purl.org/dc/elements/1.1/"/>
    <ds:schemaRef ds:uri="http://purl.org/dc/terms/"/>
    <ds:schemaRef ds:uri="http://purl.org/dc/dcmitype/"/>
  </ds:schemaRefs>
</ds:datastoreItem>
</file>

<file path=customXml/itemProps53.xml><?xml version="1.0" encoding="utf-8"?>
<ds:datastoreItem xmlns:ds="http://schemas.openxmlformats.org/officeDocument/2006/customXml" ds:itemID="{E48E6F2F-3F43-4E88-BE86-E18094888563}">
  <ds:schemaRefs>
    <ds:schemaRef ds:uri="http://schemas.openxmlformats.org/officeDocument/2006/docPropsVTypes"/>
    <ds:schemaRef ds:uri="http://schemas.openxmlformats.org/officeDocument/2006/extended-properties"/>
  </ds:schemaRefs>
</ds:datastoreItem>
</file>

<file path=customXml/itemProps54.xml><?xml version="1.0" encoding="utf-8"?>
<ds:datastoreItem xmlns:ds="http://schemas.openxmlformats.org/officeDocument/2006/customXml" ds:itemID="{D180E3D3-9A19-412C-8E99-117F58789C14}">
  <ds:schemaRefs>
    <ds:schemaRef ds:uri="http://schemas.openxmlformats.org/package/2006/metadata/core-properties"/>
    <ds:schemaRef ds:uri="http://purl.org/dc/elements/1.1/"/>
    <ds:schemaRef ds:uri="http://purl.org/dc/terms/"/>
    <ds:schemaRef ds:uri="http://purl.org/dc/dcmitype/"/>
  </ds:schemaRefs>
</ds:datastoreItem>
</file>

<file path=customXml/itemProps55.xml><?xml version="1.0" encoding="utf-8"?>
<ds:datastoreItem xmlns:ds="http://schemas.openxmlformats.org/officeDocument/2006/customXml" ds:itemID="{C7BD8980-AFFA-46EA-9E79-C875FA8A3C2A}">
  <ds:schemaRefs>
    <ds:schemaRef ds:uri="http://schemas.openxmlformats.org/officeDocument/2006/docPropsVTypes"/>
    <ds:schemaRef ds:uri="http://schemas.openxmlformats.org/officeDocument/2006/extended-properties"/>
  </ds:schemaRefs>
</ds:datastoreItem>
</file>

<file path=customXml/itemProps56.xml><?xml version="1.0" encoding="utf-8"?>
<ds:datastoreItem xmlns:ds="http://schemas.openxmlformats.org/officeDocument/2006/customXml" ds:itemID="{7871907B-CDE0-4CD9-8E97-1D3BE5F4CC84}">
  <ds:schemaRefs>
    <ds:schemaRef ds:uri="http://schemas.openxmlformats.org/officeDocument/2006/docPropsVTypes"/>
    <ds:schemaRef ds:uri="http://schemas.openxmlformats.org/officeDocument/2006/extended-properties"/>
  </ds:schemaRefs>
</ds:datastoreItem>
</file>

<file path=customXml/itemProps57.xml><?xml version="1.0" encoding="utf-8"?>
<ds:datastoreItem xmlns:ds="http://schemas.openxmlformats.org/officeDocument/2006/customXml" ds:itemID="{7692C1E2-ED82-468F-BEAF-60DDA7B9EB88}">
  <ds:schemaRefs>
    <ds:schemaRef ds:uri="http://schemas.openxmlformats.org/package/2006/metadata/core-properties"/>
    <ds:schemaRef ds:uri="http://purl.org/dc/elements/1.1/"/>
    <ds:schemaRef ds:uri="http://purl.org/dc/terms/"/>
    <ds:schemaRef ds:uri="http://purl.org/dc/dcmitype/"/>
  </ds:schemaRefs>
</ds:datastoreItem>
</file>

<file path=customXml/itemProps58.xml><?xml version="1.0" encoding="utf-8"?>
<ds:datastoreItem xmlns:ds="http://schemas.openxmlformats.org/officeDocument/2006/customXml" ds:itemID="{7B5F43F7-1FFE-43A2-8F58-301C82FE6A9E}">
  <ds:schemaRefs>
    <ds:schemaRef ds:uri="http://schemas.openxmlformats.org/officeDocument/2006/docPropsVTypes"/>
    <ds:schemaRef ds:uri="http://schemas.openxmlformats.org/officeDocument/2006/extended-properties"/>
  </ds:schemaRefs>
</ds:datastoreItem>
</file>

<file path=customXml/itemProps59.xml><?xml version="1.0" encoding="utf-8"?>
<ds:datastoreItem xmlns:ds="http://schemas.openxmlformats.org/officeDocument/2006/customXml" ds:itemID="{D4980469-598A-4A3E-B779-16E28CC472C6}">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DC5544AA-FAE7-495F-8BC1-A03B37A5D9C6}">
  <ds:schemaRefs>
    <ds:schemaRef ds:uri="http://schemas.openxmlformats.org/officeDocument/2006/docPropsVTypes"/>
    <ds:schemaRef ds:uri="http://schemas.openxmlformats.org/officeDocument/2006/extended-properties"/>
  </ds:schemaRefs>
</ds:datastoreItem>
</file>

<file path=customXml/itemProps60.xml><?xml version="1.0" encoding="utf-8"?>
<ds:datastoreItem xmlns:ds="http://schemas.openxmlformats.org/officeDocument/2006/customXml" ds:itemID="{BCBF0095-00DE-4F3B-812A-EB111DF6DBF2}">
  <ds:schemaRefs>
    <ds:schemaRef ds:uri="http://schemas.openxmlformats.org/package/2006/metadata/core-properties"/>
    <ds:schemaRef ds:uri="http://purl.org/dc/elements/1.1/"/>
    <ds:schemaRef ds:uri="http://purl.org/dc/terms/"/>
    <ds:schemaRef ds:uri="http://purl.org/dc/dcmitype/"/>
  </ds:schemaRefs>
</ds:datastoreItem>
</file>

<file path=customXml/itemProps61.xml><?xml version="1.0" encoding="utf-8"?>
<ds:datastoreItem xmlns:ds="http://schemas.openxmlformats.org/officeDocument/2006/customXml" ds:itemID="{01E0A2C3-E73B-49AE-AC1F-DB4699DA73B7}">
  <ds:schemaRefs>
    <ds:schemaRef ds:uri="http://schemas.openxmlformats.org/officeDocument/2006/docPropsVTypes"/>
    <ds:schemaRef ds:uri="http://schemas.openxmlformats.org/officeDocument/2006/extended-properties"/>
  </ds:schemaRefs>
</ds:datastoreItem>
</file>

<file path=customXml/itemProps62.xml><?xml version="1.0" encoding="utf-8"?>
<ds:datastoreItem xmlns:ds="http://schemas.openxmlformats.org/officeDocument/2006/customXml" ds:itemID="{524370E7-CD0D-4491-A910-4CA0A7DCBD2D}">
  <ds:schemaRefs>
    <ds:schemaRef ds:uri="http://schemas.openxmlformats.org/package/2006/metadata/core-properties"/>
    <ds:schemaRef ds:uri="http://purl.org/dc/elements/1.1/"/>
    <ds:schemaRef ds:uri="http://purl.org/dc/terms/"/>
    <ds:schemaRef ds:uri="http://purl.org/dc/dcmitype/"/>
  </ds:schemaRefs>
</ds:datastoreItem>
</file>

<file path=customXml/itemProps63.xml><?xml version="1.0" encoding="utf-8"?>
<ds:datastoreItem xmlns:ds="http://schemas.openxmlformats.org/officeDocument/2006/customXml" ds:itemID="{AA524D6B-8510-4E00-AE11-7123487837B1}">
  <ds:schemaRefs>
    <ds:schemaRef ds:uri="http://schemas.openxmlformats.org/officeDocument/2006/docPropsVTypes"/>
    <ds:schemaRef ds:uri="http://schemas.openxmlformats.org/officeDocument/2006/extended-properties"/>
  </ds:schemaRefs>
</ds:datastoreItem>
</file>

<file path=customXml/itemProps64.xml><?xml version="1.0" encoding="utf-8"?>
<ds:datastoreItem xmlns:ds="http://schemas.openxmlformats.org/officeDocument/2006/customXml" ds:itemID="{9A96A794-D2F0-42D9-AA2B-93FCBC13893E}">
  <ds:schemaRefs>
    <ds:schemaRef ds:uri="http://schemas.openxmlformats.org/officeDocument/2006/docPropsVTypes"/>
    <ds:schemaRef ds:uri="http://schemas.openxmlformats.org/officeDocument/2006/extended-properties"/>
  </ds:schemaRefs>
</ds:datastoreItem>
</file>

<file path=customXml/itemProps65.xml><?xml version="1.0" encoding="utf-8"?>
<ds:datastoreItem xmlns:ds="http://schemas.openxmlformats.org/officeDocument/2006/customXml" ds:itemID="{E9277F43-296B-4C84-9AF1-6513A1A2362C}">
  <ds:schemaRefs>
    <ds:schemaRef ds:uri="http://schemas.openxmlformats.org/officeDocument/2006/docPropsVTypes"/>
    <ds:schemaRef ds:uri="http://schemas.openxmlformats.org/officeDocument/2006/extended-properties"/>
  </ds:schemaRefs>
</ds:datastoreItem>
</file>

<file path=customXml/itemProps66.xml><?xml version="1.0" encoding="utf-8"?>
<ds:datastoreItem xmlns:ds="http://schemas.openxmlformats.org/officeDocument/2006/customXml" ds:itemID="{6BBA938E-6DAA-48A4-AC9A-EE46008154D2}">
  <ds:schemaRefs>
    <ds:schemaRef ds:uri="http://schemas.openxmlformats.org/package/2006/metadata/core-properties"/>
    <ds:schemaRef ds:uri="http://purl.org/dc/elements/1.1/"/>
    <ds:schemaRef ds:uri="http://purl.org/dc/terms/"/>
    <ds:schemaRef ds:uri="http://purl.org/dc/dcmitype/"/>
  </ds:schemaRefs>
</ds:datastoreItem>
</file>

<file path=customXml/itemProps67.xml><?xml version="1.0" encoding="utf-8"?>
<ds:datastoreItem xmlns:ds="http://schemas.openxmlformats.org/officeDocument/2006/customXml" ds:itemID="{32B7B419-CE7A-4D5B-9BCE-19F56C979EBF}">
  <ds:schemaRefs>
    <ds:schemaRef ds:uri="http://schemas.openxmlformats.org/officeDocument/2006/docPropsVTypes"/>
    <ds:schemaRef ds:uri="http://schemas.openxmlformats.org/officeDocument/2006/extended-properties"/>
  </ds:schemaRefs>
</ds:datastoreItem>
</file>

<file path=customXml/itemProps68.xml><?xml version="1.0" encoding="utf-8"?>
<ds:datastoreItem xmlns:ds="http://schemas.openxmlformats.org/officeDocument/2006/customXml" ds:itemID="{B5C2102B-BCCD-4EC8-8831-6DBE5E5FF654}">
  <ds:schemaRefs>
    <ds:schemaRef ds:uri="http://schemas.openxmlformats.org/package/2006/metadata/core-properties"/>
    <ds:schemaRef ds:uri="http://purl.org/dc/elements/1.1/"/>
    <ds:schemaRef ds:uri="http://purl.org/dc/terms/"/>
    <ds:schemaRef ds:uri="http://purl.org/dc/dcmitype/"/>
  </ds:schemaRefs>
</ds:datastoreItem>
</file>

<file path=customXml/itemProps69.xml><?xml version="1.0" encoding="utf-8"?>
<ds:datastoreItem xmlns:ds="http://schemas.openxmlformats.org/officeDocument/2006/customXml" ds:itemID="{F7AFACD6-FA00-47EE-B913-46DFBA59C1D6}">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0C150F5E-7330-44AA-AEA1-EE499390EAB9}">
  <ds:schemaRefs>
    <ds:schemaRef ds:uri="http://schemas.openxmlformats.org/package/2006/metadata/core-properties"/>
    <ds:schemaRef ds:uri="http://purl.org/dc/elements/1.1/"/>
    <ds:schemaRef ds:uri="http://purl.org/dc/terms/"/>
    <ds:schemaRef ds:uri="http://purl.org/dc/dcmitype/"/>
  </ds:schemaRefs>
</ds:datastoreItem>
</file>

<file path=customXml/itemProps70.xml><?xml version="1.0" encoding="utf-8"?>
<ds:datastoreItem xmlns:ds="http://schemas.openxmlformats.org/officeDocument/2006/customXml" ds:itemID="{D636DFFB-C974-4196-B440-740DB52415BE}">
  <ds:schemaRefs>
    <ds:schemaRef ds:uri="http://schemas.openxmlformats.org/package/2006/metadata/core-properties"/>
    <ds:schemaRef ds:uri="http://purl.org/dc/elements/1.1/"/>
    <ds:schemaRef ds:uri="http://purl.org/dc/terms/"/>
    <ds:schemaRef ds:uri="http://purl.org/dc/dcmitype/"/>
  </ds:schemaRefs>
</ds:datastoreItem>
</file>

<file path=customXml/itemProps71.xml><?xml version="1.0" encoding="utf-8"?>
<ds:datastoreItem xmlns:ds="http://schemas.openxmlformats.org/officeDocument/2006/customXml" ds:itemID="{9CF5C222-69CF-477D-851E-F4BDE9E2F0DA}">
  <ds:schemaRefs>
    <ds:schemaRef ds:uri="http://schemas.openxmlformats.org/officeDocument/2006/docPropsVTypes"/>
    <ds:schemaRef ds:uri="http://schemas.openxmlformats.org/officeDocument/2006/extended-properties"/>
  </ds:schemaRefs>
</ds:datastoreItem>
</file>

<file path=customXml/itemProps72.xml><?xml version="1.0" encoding="utf-8"?>
<ds:datastoreItem xmlns:ds="http://schemas.openxmlformats.org/officeDocument/2006/customXml" ds:itemID="{2C7B2B42-4EC9-4F49-8A57-157F19C3CBCC}">
  <ds:schemaRefs>
    <ds:schemaRef ds:uri="http://schemas.openxmlformats.org/officeDocument/2006/docPropsVTypes"/>
    <ds:schemaRef ds:uri="http://schemas.openxmlformats.org/officeDocument/2006/extended-properties"/>
  </ds:schemaRefs>
</ds:datastoreItem>
</file>

<file path=customXml/itemProps73.xml><?xml version="1.0" encoding="utf-8"?>
<ds:datastoreItem xmlns:ds="http://schemas.openxmlformats.org/officeDocument/2006/customXml" ds:itemID="{0468F9E0-DB13-4B7B-984F-64E71CCF2C10}">
  <ds:schemaRefs>
    <ds:schemaRef ds:uri="http://schemas.openxmlformats.org/package/2006/metadata/core-properties"/>
    <ds:schemaRef ds:uri="http://purl.org/dc/elements/1.1/"/>
    <ds:schemaRef ds:uri="http://purl.org/dc/terms/"/>
    <ds:schemaRef ds:uri="http://purl.org/dc/dcmitype/"/>
  </ds:schemaRefs>
</ds:datastoreItem>
</file>

<file path=customXml/itemProps74.xml><?xml version="1.0" encoding="utf-8"?>
<ds:datastoreItem xmlns:ds="http://schemas.openxmlformats.org/officeDocument/2006/customXml" ds:itemID="{957D4EAB-5A81-4D9E-AE33-04CF9DB506C6}">
  <ds:schemaRefs>
    <ds:schemaRef ds:uri="http://schemas.openxmlformats.org/officeDocument/2006/docPropsVTypes"/>
    <ds:schemaRef ds:uri="http://schemas.openxmlformats.org/officeDocument/2006/extended-properties"/>
  </ds:schemaRefs>
</ds:datastoreItem>
</file>

<file path=customXml/itemProps75.xml><?xml version="1.0" encoding="utf-8"?>
<ds:datastoreItem xmlns:ds="http://schemas.openxmlformats.org/officeDocument/2006/customXml" ds:itemID="{94C20EC4-A332-4BFD-B014-F14F60F237AB}">
  <ds:schemaRefs>
    <ds:schemaRef ds:uri="http://schemas.openxmlformats.org/officeDocument/2006/docPropsVTypes"/>
    <ds:schemaRef ds:uri="http://schemas.openxmlformats.org/officeDocument/2006/extended-properties"/>
  </ds:schemaRefs>
</ds:datastoreItem>
</file>

<file path=customXml/itemProps76.xml><?xml version="1.0" encoding="utf-8"?>
<ds:datastoreItem xmlns:ds="http://schemas.openxmlformats.org/officeDocument/2006/customXml" ds:itemID="{494E8139-3811-40AD-9525-CE0ABE7712F6}">
  <ds:schemaRefs>
    <ds:schemaRef ds:uri="http://schemas.openxmlformats.org/package/2006/metadata/core-properties"/>
    <ds:schemaRef ds:uri="http://purl.org/dc/elements/1.1/"/>
    <ds:schemaRef ds:uri="http://purl.org/dc/terms/"/>
    <ds:schemaRef ds:uri="http://purl.org/dc/dcmitype/"/>
  </ds:schemaRefs>
</ds:datastoreItem>
</file>

<file path=customXml/itemProps77.xml><?xml version="1.0" encoding="utf-8"?>
<ds:datastoreItem xmlns:ds="http://schemas.openxmlformats.org/officeDocument/2006/customXml" ds:itemID="{E6E0FBB4-0F75-4FD0-ADF8-46A361DB1F64}">
  <ds:schemaRefs>
    <ds:schemaRef ds:uri="http://schemas.openxmlformats.org/officeDocument/2006/docPropsVTypes"/>
    <ds:schemaRef ds:uri="http://schemas.openxmlformats.org/officeDocument/2006/extended-properties"/>
  </ds:schemaRefs>
</ds:datastoreItem>
</file>

<file path=customXml/itemProps78.xml><?xml version="1.0" encoding="utf-8"?>
<ds:datastoreItem xmlns:ds="http://schemas.openxmlformats.org/officeDocument/2006/customXml" ds:itemID="{66B6AB2F-3D72-4CDF-8E04-3A38522C03ED}">
  <ds:schemaRefs>
    <ds:schemaRef ds:uri="http://schemas.openxmlformats.org/package/2006/metadata/core-properties"/>
    <ds:schemaRef ds:uri="http://purl.org/dc/elements/1.1/"/>
    <ds:schemaRef ds:uri="http://purl.org/dc/terms/"/>
    <ds:schemaRef ds:uri="http://purl.org/dc/dcmitype/"/>
  </ds:schemaRefs>
</ds:datastoreItem>
</file>

<file path=customXml/itemProps79.xml><?xml version="1.0" encoding="utf-8"?>
<ds:datastoreItem xmlns:ds="http://schemas.openxmlformats.org/officeDocument/2006/customXml" ds:itemID="{BB71C9CA-3B3A-4BDA-895B-1C2272C18BA2}">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70815062-F2E4-46E4-A252-5C7613124FB4}">
  <ds:schemaRefs>
    <ds:schemaRef ds:uri="http://schemas.openxmlformats.org/officeDocument/2006/docPropsVTypes"/>
    <ds:schemaRef ds:uri="http://schemas.openxmlformats.org/officeDocument/2006/extended-properties"/>
  </ds:schemaRefs>
</ds:datastoreItem>
</file>

<file path=customXml/itemProps80.xml><?xml version="1.0" encoding="utf-8"?>
<ds:datastoreItem xmlns:ds="http://schemas.openxmlformats.org/officeDocument/2006/customXml" ds:itemID="{1C5090BA-135B-4C28-AD68-E3FD6D83ED16}">
  <ds:schemaRefs>
    <ds:schemaRef ds:uri="http://schemas.openxmlformats.org/officeDocument/2006/docPropsVTypes"/>
    <ds:schemaRef ds:uri="http://schemas.openxmlformats.org/officeDocument/2006/extended-properties"/>
  </ds:schemaRefs>
</ds:datastoreItem>
</file>

<file path=customXml/itemProps81.xml><?xml version="1.0" encoding="utf-8"?>
<ds:datastoreItem xmlns:ds="http://schemas.openxmlformats.org/officeDocument/2006/customXml" ds:itemID="{CE4FCB30-1BD9-4308-810D-4AADAEA72E8A}">
  <ds:schemaRefs>
    <ds:schemaRef ds:uri="http://schemas.openxmlformats.org/package/2006/metadata/core-properties"/>
    <ds:schemaRef ds:uri="http://purl.org/dc/elements/1.1/"/>
    <ds:schemaRef ds:uri="http://purl.org/dc/terms/"/>
    <ds:schemaRef ds:uri="http://purl.org/dc/dcmitype/"/>
  </ds:schemaRefs>
</ds:datastoreItem>
</file>

<file path=customXml/itemProps82.xml><?xml version="1.0" encoding="utf-8"?>
<ds:datastoreItem xmlns:ds="http://schemas.openxmlformats.org/officeDocument/2006/customXml" ds:itemID="{23EB0CB5-3D9D-4CB9-BE3F-49BFB4D09D0B}">
  <ds:schemaRefs>
    <ds:schemaRef ds:uri="http://schemas.openxmlformats.org/officeDocument/2006/docPropsVTypes"/>
    <ds:schemaRef ds:uri="http://schemas.openxmlformats.org/officeDocument/2006/extended-properties"/>
  </ds:schemaRefs>
</ds:datastoreItem>
</file>

<file path=customXml/itemProps83.xml><?xml version="1.0" encoding="utf-8"?>
<ds:datastoreItem xmlns:ds="http://schemas.openxmlformats.org/officeDocument/2006/customXml" ds:itemID="{D7919DA0-EC20-49E9-98D2-BD13B801371B}">
  <ds:schemaRefs>
    <ds:schemaRef ds:uri="http://schemas.openxmlformats.org/package/2006/metadata/core-properties"/>
    <ds:schemaRef ds:uri="http://purl.org/dc/elements/1.1/"/>
    <ds:schemaRef ds:uri="http://purl.org/dc/terms/"/>
    <ds:schemaRef ds:uri="http://purl.org/dc/dcmitype/"/>
  </ds:schemaRefs>
</ds:datastoreItem>
</file>

<file path=customXml/itemProps84.xml><?xml version="1.0" encoding="utf-8"?>
<ds:datastoreItem xmlns:ds="http://schemas.openxmlformats.org/officeDocument/2006/customXml" ds:itemID="{851CC1A8-8584-4B19-B892-B9B1736BCA9E}">
  <ds:schemaRefs>
    <ds:schemaRef ds:uri="http://schemas.openxmlformats.org/officeDocument/2006/docPropsVTypes"/>
    <ds:schemaRef ds:uri="http://schemas.openxmlformats.org/officeDocument/2006/extended-properties"/>
  </ds:schemaRefs>
</ds:datastoreItem>
</file>

<file path=customXml/itemProps85.xml><?xml version="1.0" encoding="utf-8"?>
<ds:datastoreItem xmlns:ds="http://schemas.openxmlformats.org/officeDocument/2006/customXml" ds:itemID="{BBE46A14-8BAA-497B-9700-1A28E2E237C5}">
  <ds:schemaRefs>
    <ds:schemaRef ds:uri="http://schemas.openxmlformats.org/officeDocument/2006/docPropsVTypes"/>
    <ds:schemaRef ds:uri="http://schemas.openxmlformats.org/officeDocument/2006/extended-properties"/>
  </ds:schemaRefs>
</ds:datastoreItem>
</file>

<file path=customXml/itemProps86.xml><?xml version="1.0" encoding="utf-8"?>
<ds:datastoreItem xmlns:ds="http://schemas.openxmlformats.org/officeDocument/2006/customXml" ds:itemID="{1FEE5C14-678E-4084-83D7-9064C6824AD1}">
  <ds:schemaRefs>
    <ds:schemaRef ds:uri="http://schemas.openxmlformats.org/package/2006/metadata/core-properties"/>
    <ds:schemaRef ds:uri="http://purl.org/dc/elements/1.1/"/>
    <ds:schemaRef ds:uri="http://purl.org/dc/terms/"/>
    <ds:schemaRef ds:uri="http://purl.org/dc/dcmitype/"/>
  </ds:schemaRefs>
</ds:datastoreItem>
</file>

<file path=customXml/itemProps87.xml><?xml version="1.0" encoding="utf-8"?>
<ds:datastoreItem xmlns:ds="http://schemas.openxmlformats.org/officeDocument/2006/customXml" ds:itemID="{A06112C1-8B66-4721-B457-C77B7D6F905C}">
  <ds:schemaRefs>
    <ds:schemaRef ds:uri="http://schemas.openxmlformats.org/officeDocument/2006/docPropsVTypes"/>
    <ds:schemaRef ds:uri="http://schemas.openxmlformats.org/officeDocument/2006/extended-properties"/>
  </ds:schemaRefs>
</ds:datastoreItem>
</file>

<file path=customXml/itemProps88.xml><?xml version="1.0" encoding="utf-8"?>
<ds:datastoreItem xmlns:ds="http://schemas.openxmlformats.org/officeDocument/2006/customXml" ds:itemID="{35776B30-2347-4305-B4B6-E16B714E572A}">
  <ds:schemaRefs>
    <ds:schemaRef ds:uri="http://schemas.openxmlformats.org/package/2006/metadata/core-properties"/>
    <ds:schemaRef ds:uri="http://purl.org/dc/elements/1.1/"/>
    <ds:schemaRef ds:uri="http://purl.org/dc/terms/"/>
    <ds:schemaRef ds:uri="http://purl.org/dc/dcmitype/"/>
  </ds:schemaRefs>
</ds:datastoreItem>
</file>

<file path=customXml/itemProps89.xml><?xml version="1.0" encoding="utf-8"?>
<ds:datastoreItem xmlns:ds="http://schemas.openxmlformats.org/officeDocument/2006/customXml" ds:itemID="{40EDD54B-53ED-4C7F-916D-10BD5CC30CF0}">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414CCD45-CDCC-415E-B467-CF5BB762BB7B}">
  <ds:schemaRefs>
    <ds:schemaRef ds:uri="http://schemas.openxmlformats.org/package/2006/metadata/core-properties"/>
    <ds:schemaRef ds:uri="http://purl.org/dc/elements/1.1/"/>
    <ds:schemaRef ds:uri="http://purl.org/dc/terms/"/>
    <ds:schemaRef ds:uri="http://purl.org/dc/dcmitype/"/>
  </ds:schemaRefs>
</ds:datastoreItem>
</file>

<file path=customXml/itemProps90.xml><?xml version="1.0" encoding="utf-8"?>
<ds:datastoreItem xmlns:ds="http://schemas.openxmlformats.org/officeDocument/2006/customXml" ds:itemID="{626BACFF-BC51-48BB-8C3D-B2B096BEFDFD}">
  <ds:schemaRefs>
    <ds:schemaRef ds:uri="http://schemas.openxmlformats.org/officeDocument/2006/docPropsVTypes"/>
    <ds:schemaRef ds:uri="http://schemas.openxmlformats.org/officeDocument/2006/extended-properties"/>
  </ds:schemaRefs>
</ds:datastoreItem>
</file>

<file path=customXml/itemProps91.xml><?xml version="1.0" encoding="utf-8"?>
<ds:datastoreItem xmlns:ds="http://schemas.openxmlformats.org/officeDocument/2006/customXml" ds:itemID="{CDF3A18B-A8D0-4CDF-8064-2B211F2813F8}">
  <ds:schemaRefs>
    <ds:schemaRef ds:uri="http://schemas.openxmlformats.org/officeDocument/2006/docPropsVTypes"/>
    <ds:schemaRef ds:uri="http://schemas.openxmlformats.org/officeDocument/2006/extended-properties"/>
  </ds:schemaRefs>
</ds:datastoreItem>
</file>

<file path=customXml/itemProps92.xml><?xml version="1.0" encoding="utf-8"?>
<ds:datastoreItem xmlns:ds="http://schemas.openxmlformats.org/officeDocument/2006/customXml" ds:itemID="{5148C3AD-6200-4958-9B63-85D5243DDC60}">
  <ds:schemaRefs>
    <ds:schemaRef ds:uri="http://schemas.openxmlformats.org/package/2006/metadata/core-properties"/>
    <ds:schemaRef ds:uri="http://purl.org/dc/elements/1.1/"/>
    <ds:schemaRef ds:uri="http://purl.org/dc/terms/"/>
    <ds:schemaRef ds:uri="http://purl.org/dc/dcmitype/"/>
  </ds:schemaRefs>
</ds:datastoreItem>
</file>

<file path=customXml/itemProps93.xml><?xml version="1.0" encoding="utf-8"?>
<ds:datastoreItem xmlns:ds="http://schemas.openxmlformats.org/officeDocument/2006/customXml" ds:itemID="{D1642BBD-02EB-49F2-BC42-B6B948D83611}">
  <ds:schemaRefs>
    <ds:schemaRef ds:uri="http://schemas.openxmlformats.org/officeDocument/2006/docPropsVTypes"/>
    <ds:schemaRef ds:uri="http://schemas.openxmlformats.org/officeDocument/2006/extended-properties"/>
  </ds:schemaRefs>
</ds:datastoreItem>
</file>

<file path=customXml/itemProps94.xml><?xml version="1.0" encoding="utf-8"?>
<ds:datastoreItem xmlns:ds="http://schemas.openxmlformats.org/officeDocument/2006/customXml" ds:itemID="{C5CE5265-B8E1-427F-9B2C-3DD994515E94}">
  <ds:schemaRefs>
    <ds:schemaRef ds:uri="http://schemas.openxmlformats.org/package/2006/metadata/core-properties"/>
    <ds:schemaRef ds:uri="http://purl.org/dc/elements/1.1/"/>
    <ds:schemaRef ds:uri="http://purl.org/dc/terms/"/>
    <ds:schemaRef ds:uri="http://purl.org/dc/dcmitype/"/>
  </ds:schemaRefs>
</ds:datastoreItem>
</file>

<file path=customXml/itemProps95.xml><?xml version="1.0" encoding="utf-8"?>
<ds:datastoreItem xmlns:ds="http://schemas.openxmlformats.org/officeDocument/2006/customXml" ds:itemID="{ABB656FD-42EE-452B-BF89-A3A20C9B1144}">
  <ds:schemaRefs>
    <ds:schemaRef ds:uri="http://schemas.openxmlformats.org/package/2006/metadata/core-properties"/>
    <ds:schemaRef ds:uri="http://purl.org/dc/elements/1.1/"/>
    <ds:schemaRef ds:uri="http://purl.org/dc/terms/"/>
    <ds:schemaRef ds:uri="http://purl.org/dc/dcmitype/"/>
  </ds:schemaRefs>
</ds:datastoreItem>
</file>

<file path=customXml/itemProps96.xml><?xml version="1.0" encoding="utf-8"?>
<ds:datastoreItem xmlns:ds="http://schemas.openxmlformats.org/officeDocument/2006/customXml" ds:itemID="{E605B4BA-6D3A-484D-B02E-420D1570592D}">
  <ds:schemaRefs>
    <ds:schemaRef ds:uri="http://schemas.openxmlformats.org/officeDocument/2006/docPropsVTypes"/>
    <ds:schemaRef ds:uri="http://schemas.openxmlformats.org/officeDocument/2006/extended-properties"/>
  </ds:schemaRefs>
</ds:datastoreItem>
</file>

<file path=customXml/itemProps97.xml><?xml version="1.0" encoding="utf-8"?>
<ds:datastoreItem xmlns:ds="http://schemas.openxmlformats.org/officeDocument/2006/customXml" ds:itemID="{442A7599-E081-4C9F-A002-38A6EE588F4C}">
  <ds:schemaRefs>
    <ds:schemaRef ds:uri="http://schemas.openxmlformats.org/package/2006/metadata/core-properties"/>
    <ds:schemaRef ds:uri="http://purl.org/dc/elements/1.1/"/>
    <ds:schemaRef ds:uri="http://purl.org/dc/terms/"/>
    <ds:schemaRef ds:uri="http://purl.org/dc/dcmitype/"/>
  </ds:schemaRefs>
</ds:datastoreItem>
</file>

<file path=customXml/itemProps98.xml><?xml version="1.0" encoding="utf-8"?>
<ds:datastoreItem xmlns:ds="http://schemas.openxmlformats.org/officeDocument/2006/customXml" ds:itemID="{98FFDE07-D6C8-407C-9700-2186AC95172E}">
  <ds:schemaRefs>
    <ds:schemaRef ds:uri="http://schemas.openxmlformats.org/officeDocument/2006/docPropsVTypes"/>
    <ds:schemaRef ds:uri="http://schemas.openxmlformats.org/officeDocument/2006/extended-properties"/>
  </ds:schemaRefs>
</ds:datastoreItem>
</file>

<file path=customXml/itemProps99.xml><?xml version="1.0" encoding="utf-8"?>
<ds:datastoreItem xmlns:ds="http://schemas.openxmlformats.org/officeDocument/2006/customXml" ds:itemID="{2E48BB40-3113-4166-9CD9-6BD8B1D5AD84}">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4938</Words>
  <Characters>28148</Characters>
  <Application>Microsoft Office Word</Application>
  <DocSecurity>0</DocSecurity>
  <Lines>234</Lines>
  <Paragraphs>66</Paragraphs>
  <ScaleCrop>false</ScaleCrop>
  <Company/>
  <LinksUpToDate>false</LinksUpToDate>
  <CharactersWithSpaces>33020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2024-02-19T11:54:00Z</dcterms:created>
  <dcterms:modified xsi:type="dcterms:W3CDTF">2024-02-19T09:39:00Z</dcterms:modified>
</cp:coreProperties>
</file>