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2556D" w14:textId="77777777" w:rsidR="00232183" w:rsidRDefault="00000000">
      <w:pPr>
        <w:jc w:val="center"/>
      </w:pPr>
      <w:r>
        <w:rPr>
          <w:rFonts w:ascii="方正小标宋_GBK" w:eastAsia="方正小标宋_GBK" w:hAnsi="方正小标宋_GBK" w:cs="方正小标宋_GBK"/>
          <w:sz w:val="52"/>
        </w:rPr>
        <w:t xml:space="preserve"> </w:t>
      </w:r>
    </w:p>
    <w:p w14:paraId="68342291" w14:textId="77777777" w:rsidR="00232183" w:rsidRDefault="00000000">
      <w:pPr>
        <w:jc w:val="center"/>
      </w:pPr>
      <w:r>
        <w:rPr>
          <w:rFonts w:ascii="方正小标宋_GBK" w:eastAsia="方正小标宋_GBK" w:hAnsi="方正小标宋_GBK" w:cs="方正小标宋_GBK"/>
          <w:sz w:val="52"/>
        </w:rPr>
        <w:t xml:space="preserve"> </w:t>
      </w:r>
    </w:p>
    <w:p w14:paraId="331F0B10" w14:textId="77777777" w:rsidR="00232183" w:rsidRDefault="00000000">
      <w:pPr>
        <w:jc w:val="center"/>
      </w:pPr>
      <w:r>
        <w:rPr>
          <w:rFonts w:ascii="方正小标宋_GBK" w:eastAsia="方正小标宋_GBK" w:hAnsi="方正小标宋_GBK" w:cs="方正小标宋_GBK"/>
          <w:sz w:val="52"/>
        </w:rPr>
        <w:t xml:space="preserve"> </w:t>
      </w:r>
    </w:p>
    <w:p w14:paraId="48F83E5A" w14:textId="77777777" w:rsidR="00232183" w:rsidRDefault="00000000">
      <w:pPr>
        <w:jc w:val="center"/>
      </w:pPr>
      <w:r>
        <w:rPr>
          <w:rFonts w:ascii="方正小标宋_GBK" w:eastAsia="方正小标宋_GBK" w:hAnsi="方正小标宋_GBK" w:cs="方正小标宋_GBK"/>
          <w:sz w:val="72"/>
        </w:rPr>
        <w:t>中新天津生态城建设局</w:t>
      </w:r>
    </w:p>
    <w:p w14:paraId="767CDEDB" w14:textId="77777777" w:rsidR="00232183" w:rsidRDefault="00000000">
      <w:pPr>
        <w:jc w:val="center"/>
      </w:pPr>
      <w:r>
        <w:rPr>
          <w:rFonts w:ascii="方正小标宋_GBK" w:eastAsia="方正小标宋_GBK" w:hAnsi="方正小标宋_GBK" w:cs="方正小标宋_GBK"/>
          <w:sz w:val="72"/>
        </w:rPr>
        <w:t>2024年部门预算绩效文本</w:t>
      </w:r>
    </w:p>
    <w:p w14:paraId="1E6CAC21" w14:textId="0726ED1B" w:rsidR="00232183" w:rsidRDefault="00232183">
      <w:pPr>
        <w:jc w:val="center"/>
      </w:pPr>
    </w:p>
    <w:p w14:paraId="4A14286F" w14:textId="77777777" w:rsidR="00232183" w:rsidRDefault="00000000">
      <w:pPr>
        <w:jc w:val="center"/>
      </w:pPr>
      <w:r>
        <w:rPr>
          <w:rFonts w:ascii="宋体" w:eastAsia="宋体" w:hAnsi="宋体" w:cs="宋体"/>
          <w:sz w:val="21"/>
        </w:rPr>
        <w:t xml:space="preserve"> </w:t>
      </w:r>
    </w:p>
    <w:p w14:paraId="025FF7E1" w14:textId="77777777" w:rsidR="00232183" w:rsidRDefault="00000000">
      <w:pPr>
        <w:jc w:val="center"/>
      </w:pPr>
      <w:r>
        <w:rPr>
          <w:rFonts w:ascii="宋体" w:eastAsia="宋体" w:hAnsi="宋体" w:cs="宋体"/>
          <w:sz w:val="21"/>
        </w:rPr>
        <w:t xml:space="preserve"> </w:t>
      </w:r>
    </w:p>
    <w:p w14:paraId="36B52624" w14:textId="77777777" w:rsidR="00232183" w:rsidRDefault="00000000">
      <w:pPr>
        <w:jc w:val="center"/>
      </w:pPr>
      <w:r>
        <w:rPr>
          <w:rFonts w:ascii="宋体" w:eastAsia="宋体" w:hAnsi="宋体" w:cs="宋体"/>
          <w:sz w:val="21"/>
        </w:rPr>
        <w:t xml:space="preserve"> </w:t>
      </w:r>
    </w:p>
    <w:p w14:paraId="5E84FDC8" w14:textId="77777777" w:rsidR="00232183" w:rsidRDefault="00000000">
      <w:pPr>
        <w:jc w:val="center"/>
      </w:pPr>
      <w:r>
        <w:rPr>
          <w:rFonts w:ascii="宋体" w:eastAsia="宋体" w:hAnsi="宋体" w:cs="宋体"/>
          <w:sz w:val="21"/>
        </w:rPr>
        <w:t xml:space="preserve"> </w:t>
      </w:r>
    </w:p>
    <w:p w14:paraId="2F08D62C" w14:textId="77777777" w:rsidR="00232183" w:rsidRDefault="00000000">
      <w:pPr>
        <w:jc w:val="center"/>
      </w:pPr>
      <w:r>
        <w:rPr>
          <w:rFonts w:ascii="宋体" w:eastAsia="宋体" w:hAnsi="宋体" w:cs="宋体"/>
          <w:sz w:val="21"/>
        </w:rPr>
        <w:t xml:space="preserve"> </w:t>
      </w:r>
    </w:p>
    <w:p w14:paraId="010D1AC6" w14:textId="77777777" w:rsidR="00232183" w:rsidRDefault="00000000">
      <w:pPr>
        <w:jc w:val="center"/>
      </w:pPr>
      <w:r>
        <w:rPr>
          <w:rFonts w:ascii="宋体" w:eastAsia="宋体" w:hAnsi="宋体" w:cs="宋体"/>
          <w:sz w:val="21"/>
        </w:rPr>
        <w:t xml:space="preserve"> </w:t>
      </w:r>
    </w:p>
    <w:p w14:paraId="6EC8C7AA" w14:textId="77777777" w:rsidR="00232183" w:rsidRDefault="00000000">
      <w:pPr>
        <w:jc w:val="center"/>
      </w:pPr>
      <w:r>
        <w:rPr>
          <w:rFonts w:ascii="宋体" w:eastAsia="宋体" w:hAnsi="宋体" w:cs="宋体"/>
          <w:sz w:val="21"/>
        </w:rPr>
        <w:t xml:space="preserve"> </w:t>
      </w:r>
    </w:p>
    <w:p w14:paraId="27A0A545" w14:textId="77777777" w:rsidR="00232183" w:rsidRDefault="00000000">
      <w:pPr>
        <w:jc w:val="center"/>
      </w:pPr>
      <w:r>
        <w:rPr>
          <w:rFonts w:ascii="宋体" w:eastAsia="宋体" w:hAnsi="宋体" w:cs="宋体"/>
          <w:sz w:val="21"/>
        </w:rPr>
        <w:t xml:space="preserve"> </w:t>
      </w:r>
    </w:p>
    <w:p w14:paraId="58F10548" w14:textId="77777777" w:rsidR="00232183" w:rsidRDefault="00000000">
      <w:pPr>
        <w:jc w:val="center"/>
      </w:pPr>
      <w:r>
        <w:rPr>
          <w:rFonts w:ascii="宋体" w:eastAsia="宋体" w:hAnsi="宋体" w:cs="宋体"/>
          <w:sz w:val="21"/>
        </w:rPr>
        <w:t xml:space="preserve"> </w:t>
      </w:r>
    </w:p>
    <w:p w14:paraId="3164845B" w14:textId="77777777" w:rsidR="00232183" w:rsidRDefault="00000000">
      <w:pPr>
        <w:jc w:val="center"/>
      </w:pPr>
      <w:r>
        <w:rPr>
          <w:rFonts w:ascii="宋体" w:eastAsia="宋体" w:hAnsi="宋体" w:cs="宋体"/>
          <w:sz w:val="21"/>
        </w:rPr>
        <w:t xml:space="preserve"> </w:t>
      </w:r>
    </w:p>
    <w:p w14:paraId="783671CB" w14:textId="77777777" w:rsidR="00232183" w:rsidRDefault="00000000">
      <w:pPr>
        <w:jc w:val="center"/>
      </w:pPr>
      <w:r>
        <w:rPr>
          <w:rFonts w:ascii="宋体" w:eastAsia="宋体" w:hAnsi="宋体" w:cs="宋体"/>
          <w:sz w:val="21"/>
        </w:rPr>
        <w:t xml:space="preserve"> </w:t>
      </w:r>
    </w:p>
    <w:p w14:paraId="5BB877AC" w14:textId="77777777" w:rsidR="00232183" w:rsidRDefault="00000000">
      <w:pPr>
        <w:jc w:val="center"/>
      </w:pPr>
      <w:r>
        <w:rPr>
          <w:rFonts w:ascii="宋体" w:eastAsia="宋体" w:hAnsi="宋体" w:cs="宋体"/>
          <w:sz w:val="21"/>
        </w:rPr>
        <w:t xml:space="preserve"> </w:t>
      </w:r>
    </w:p>
    <w:p w14:paraId="4ED3F64C" w14:textId="77777777" w:rsidR="00232183" w:rsidRDefault="00000000">
      <w:pPr>
        <w:jc w:val="center"/>
      </w:pPr>
      <w:r>
        <w:rPr>
          <w:rFonts w:ascii="宋体" w:eastAsia="宋体" w:hAnsi="宋体" w:cs="宋体"/>
          <w:sz w:val="21"/>
        </w:rPr>
        <w:t xml:space="preserve"> </w:t>
      </w:r>
    </w:p>
    <w:p w14:paraId="349CA245" w14:textId="77777777" w:rsidR="00232183" w:rsidRDefault="00000000">
      <w:pPr>
        <w:jc w:val="center"/>
      </w:pPr>
      <w:r>
        <w:rPr>
          <w:rFonts w:ascii="宋体" w:eastAsia="宋体" w:hAnsi="宋体" w:cs="宋体"/>
          <w:sz w:val="21"/>
        </w:rPr>
        <w:t xml:space="preserve"> </w:t>
      </w:r>
    </w:p>
    <w:p w14:paraId="7809F0AD" w14:textId="77777777" w:rsidR="00232183" w:rsidRDefault="00000000">
      <w:pPr>
        <w:jc w:val="center"/>
      </w:pPr>
      <w:r>
        <w:rPr>
          <w:rFonts w:ascii="宋体" w:eastAsia="宋体" w:hAnsi="宋体" w:cs="宋体"/>
          <w:sz w:val="21"/>
        </w:rPr>
        <w:t xml:space="preserve"> </w:t>
      </w:r>
    </w:p>
    <w:p w14:paraId="30632538" w14:textId="77777777" w:rsidR="00232183" w:rsidRDefault="00000000">
      <w:pPr>
        <w:jc w:val="center"/>
      </w:pPr>
      <w:r>
        <w:rPr>
          <w:rFonts w:ascii="宋体" w:eastAsia="宋体" w:hAnsi="宋体" w:cs="宋体"/>
          <w:sz w:val="21"/>
        </w:rPr>
        <w:t xml:space="preserve"> </w:t>
      </w:r>
    </w:p>
    <w:p w14:paraId="66979F4C" w14:textId="77777777" w:rsidR="00232183" w:rsidRDefault="00000000">
      <w:pPr>
        <w:jc w:val="center"/>
      </w:pPr>
      <w:r>
        <w:rPr>
          <w:rFonts w:ascii="宋体" w:eastAsia="宋体" w:hAnsi="宋体" w:cs="宋体"/>
          <w:sz w:val="21"/>
        </w:rPr>
        <w:t xml:space="preserve"> </w:t>
      </w:r>
    </w:p>
    <w:p w14:paraId="61C70B29" w14:textId="77777777" w:rsidR="00232183" w:rsidRDefault="00000000">
      <w:pPr>
        <w:jc w:val="center"/>
      </w:pPr>
      <w:r>
        <w:rPr>
          <w:rFonts w:ascii="方正楷体_GBK" w:eastAsia="方正楷体_GBK" w:hAnsi="方正楷体_GBK" w:cs="方正楷体_GBK"/>
          <w:b/>
          <w:sz w:val="32"/>
        </w:rPr>
        <w:t>中新天津生态城建设局编制</w:t>
      </w:r>
    </w:p>
    <w:p w14:paraId="348AF488" w14:textId="77777777" w:rsidR="00232183" w:rsidRDefault="00232183">
      <w:pPr>
        <w:jc w:val="center"/>
        <w:sectPr w:rsidR="00232183" w:rsidSect="00B73D60">
          <w:pgSz w:w="11900" w:h="16840"/>
          <w:pgMar w:top="1984" w:right="1304" w:bottom="1134" w:left="1304" w:header="720" w:footer="720" w:gutter="0"/>
          <w:cols w:space="720"/>
          <w:titlePg/>
        </w:sectPr>
      </w:pPr>
    </w:p>
    <w:p w14:paraId="51D3E2D7" w14:textId="77777777" w:rsidR="00232183" w:rsidRDefault="00000000">
      <w:pPr>
        <w:jc w:val="center"/>
      </w:pPr>
      <w:r>
        <w:rPr>
          <w:rFonts w:ascii="方正小标宋_GBK" w:eastAsia="方正小标宋_GBK" w:hAnsi="方正小标宋_GBK" w:cs="方正小标宋_GBK"/>
          <w:sz w:val="36"/>
        </w:rPr>
        <w:lastRenderedPageBreak/>
        <w:t xml:space="preserve"> </w:t>
      </w:r>
    </w:p>
    <w:p w14:paraId="48B23F5A" w14:textId="77777777" w:rsidR="00232183" w:rsidRDefault="00000000">
      <w:pPr>
        <w:jc w:val="center"/>
        <w:outlineLvl w:val="0"/>
      </w:pPr>
      <w:r>
        <w:rPr>
          <w:rFonts w:ascii="方正小标宋_GBK" w:eastAsia="方正小标宋_GBK" w:hAnsi="方正小标宋_GBK" w:cs="方正小标宋_GBK"/>
          <w:sz w:val="36"/>
        </w:rPr>
        <w:t>目    录</w:t>
      </w:r>
    </w:p>
    <w:p w14:paraId="79353316" w14:textId="77777777" w:rsidR="00232183" w:rsidRDefault="00000000">
      <w:pPr>
        <w:jc w:val="center"/>
      </w:pPr>
      <w:r>
        <w:rPr>
          <w:rFonts w:ascii="方正小标宋_GBK" w:eastAsia="方正小标宋_GBK" w:hAnsi="方正小标宋_GBK" w:cs="方正小标宋_GBK"/>
          <w:sz w:val="30"/>
        </w:rPr>
        <w:t xml:space="preserve"> </w:t>
      </w:r>
    </w:p>
    <w:p w14:paraId="3BA65AE2" w14:textId="1A69562F" w:rsidR="00232183" w:rsidRDefault="00232183"/>
    <w:p w14:paraId="364B1542" w14:textId="77777777" w:rsidR="00232183" w:rsidRDefault="00000000">
      <w:pPr>
        <w:pStyle w:val="TOC1"/>
        <w:tabs>
          <w:tab w:val="right" w:leader="dot" w:pos="9282"/>
        </w:tabs>
      </w:pPr>
      <w:r>
        <w:fldChar w:fldCharType="begin"/>
      </w:r>
      <w:r>
        <w:instrText>TOC \o "4-4" \h \z \u</w:instrText>
      </w:r>
      <w:r>
        <w:fldChar w:fldCharType="separate"/>
      </w:r>
      <w:hyperlink w:anchor="_Toc_4_4_0000000004" w:history="1">
        <w:r>
          <w:t>1.</w:t>
        </w:r>
        <w:r>
          <w:t>北部能源基础设施配套工程绩效目标表</w:t>
        </w:r>
        <w:r>
          <w:tab/>
        </w:r>
        <w:r>
          <w:fldChar w:fldCharType="begin"/>
        </w:r>
        <w:r>
          <w:instrText>PAGEREF _Toc_4_4_0000000004 \h</w:instrText>
        </w:r>
        <w:r>
          <w:fldChar w:fldCharType="separate"/>
        </w:r>
        <w:r>
          <w:t>4</w:t>
        </w:r>
        <w:r>
          <w:fldChar w:fldCharType="end"/>
        </w:r>
      </w:hyperlink>
    </w:p>
    <w:p w14:paraId="797B591E" w14:textId="77777777" w:rsidR="00232183" w:rsidRDefault="00000000">
      <w:pPr>
        <w:pStyle w:val="TOC1"/>
        <w:tabs>
          <w:tab w:val="right" w:leader="dot" w:pos="9282"/>
        </w:tabs>
      </w:pPr>
      <w:hyperlink w:anchor="_Toc_4_4_0000000005" w:history="1">
        <w:r>
          <w:t>2.</w:t>
        </w:r>
        <w:r>
          <w:t>北岛园区基础设施景观配套工程绩效目标表</w:t>
        </w:r>
        <w:r>
          <w:tab/>
        </w:r>
        <w:r>
          <w:fldChar w:fldCharType="begin"/>
        </w:r>
        <w:r>
          <w:instrText>PAGEREF _Toc_4_4_0000000005 \h</w:instrText>
        </w:r>
        <w:r>
          <w:fldChar w:fldCharType="separate"/>
        </w:r>
        <w:r>
          <w:t>5</w:t>
        </w:r>
        <w:r>
          <w:fldChar w:fldCharType="end"/>
        </w:r>
      </w:hyperlink>
    </w:p>
    <w:p w14:paraId="0C16D36E" w14:textId="77777777" w:rsidR="00232183" w:rsidRDefault="00000000">
      <w:pPr>
        <w:pStyle w:val="TOC1"/>
        <w:tabs>
          <w:tab w:val="right" w:leader="dot" w:pos="9282"/>
        </w:tabs>
      </w:pPr>
      <w:hyperlink w:anchor="_Toc_4_4_0000000006" w:history="1">
        <w:r>
          <w:t>3.</w:t>
        </w:r>
        <w:r>
          <w:t>北方大数据交易中心工程绩效目标表</w:t>
        </w:r>
        <w:r>
          <w:tab/>
        </w:r>
        <w:r>
          <w:fldChar w:fldCharType="begin"/>
        </w:r>
        <w:r>
          <w:instrText>PAGEREF _Toc_4_4_0000000006 \h</w:instrText>
        </w:r>
        <w:r>
          <w:fldChar w:fldCharType="separate"/>
        </w:r>
        <w:r>
          <w:t>6</w:t>
        </w:r>
        <w:r>
          <w:fldChar w:fldCharType="end"/>
        </w:r>
      </w:hyperlink>
    </w:p>
    <w:p w14:paraId="62B9DC6E" w14:textId="77777777" w:rsidR="00232183" w:rsidRDefault="00000000">
      <w:pPr>
        <w:pStyle w:val="TOC1"/>
        <w:tabs>
          <w:tab w:val="right" w:leader="dot" w:pos="9282"/>
        </w:tabs>
      </w:pPr>
      <w:hyperlink w:anchor="_Toc_4_4_0000000007" w:history="1">
        <w:r>
          <w:t>4.</w:t>
        </w:r>
        <w:r>
          <w:t>北疆电厂热源引入工程二期绩效目标表</w:t>
        </w:r>
        <w:r>
          <w:tab/>
        </w:r>
        <w:r>
          <w:fldChar w:fldCharType="begin"/>
        </w:r>
        <w:r>
          <w:instrText>PAGEREF _Toc_4_4_0000000007 \h</w:instrText>
        </w:r>
        <w:r>
          <w:fldChar w:fldCharType="separate"/>
        </w:r>
        <w:r>
          <w:t>7</w:t>
        </w:r>
        <w:r>
          <w:fldChar w:fldCharType="end"/>
        </w:r>
      </w:hyperlink>
    </w:p>
    <w:p w14:paraId="0F4A4E04" w14:textId="77777777" w:rsidR="00232183" w:rsidRDefault="00000000">
      <w:pPr>
        <w:pStyle w:val="TOC1"/>
        <w:tabs>
          <w:tab w:val="right" w:leader="dot" w:pos="9282"/>
        </w:tabs>
      </w:pPr>
      <w:hyperlink w:anchor="_Toc_4_4_0000000008" w:history="1">
        <w:r>
          <w:t>5.</w:t>
        </w:r>
        <w:r>
          <w:t>登记中心运营管理绩效目标表</w:t>
        </w:r>
        <w:r>
          <w:tab/>
        </w:r>
        <w:r>
          <w:fldChar w:fldCharType="begin"/>
        </w:r>
        <w:r>
          <w:instrText>PAGEREF _Toc_4_4_0000000008 \h</w:instrText>
        </w:r>
        <w:r>
          <w:fldChar w:fldCharType="separate"/>
        </w:r>
        <w:r>
          <w:t>8</w:t>
        </w:r>
        <w:r>
          <w:fldChar w:fldCharType="end"/>
        </w:r>
      </w:hyperlink>
    </w:p>
    <w:p w14:paraId="309FB211" w14:textId="77777777" w:rsidR="00232183" w:rsidRDefault="00000000">
      <w:pPr>
        <w:pStyle w:val="TOC1"/>
        <w:tabs>
          <w:tab w:val="right" w:leader="dot" w:pos="9282"/>
        </w:tabs>
      </w:pPr>
      <w:hyperlink w:anchor="_Toc_4_4_0000000009" w:history="1">
        <w:r>
          <w:t>6.</w:t>
        </w:r>
        <w:r>
          <w:t>法律顾问及诉讼服务绩效目标表</w:t>
        </w:r>
        <w:r>
          <w:tab/>
        </w:r>
        <w:r>
          <w:fldChar w:fldCharType="begin"/>
        </w:r>
        <w:r>
          <w:instrText>PAGEREF _Toc_4_4_0000000009 \h</w:instrText>
        </w:r>
        <w:r>
          <w:fldChar w:fldCharType="separate"/>
        </w:r>
        <w:r>
          <w:t>9</w:t>
        </w:r>
        <w:r>
          <w:fldChar w:fldCharType="end"/>
        </w:r>
      </w:hyperlink>
    </w:p>
    <w:p w14:paraId="797EFC01" w14:textId="77777777" w:rsidR="00232183" w:rsidRDefault="00000000">
      <w:pPr>
        <w:pStyle w:val="TOC1"/>
        <w:tabs>
          <w:tab w:val="right" w:leader="dot" w:pos="9282"/>
        </w:tabs>
      </w:pPr>
      <w:hyperlink w:anchor="_Toc_4_4_0000000010" w:history="1">
        <w:r>
          <w:t>7.</w:t>
        </w:r>
        <w:r>
          <w:t>房产市场及房屋巡查服务绩效目标表</w:t>
        </w:r>
        <w:r>
          <w:tab/>
        </w:r>
        <w:r>
          <w:fldChar w:fldCharType="begin"/>
        </w:r>
        <w:r>
          <w:instrText>PAGEREF _Toc_4_4_0000000010 \h</w:instrText>
        </w:r>
        <w:r>
          <w:fldChar w:fldCharType="separate"/>
        </w:r>
        <w:r>
          <w:t>10</w:t>
        </w:r>
        <w:r>
          <w:fldChar w:fldCharType="end"/>
        </w:r>
      </w:hyperlink>
    </w:p>
    <w:p w14:paraId="1796BDA8" w14:textId="77777777" w:rsidR="00232183" w:rsidRDefault="00000000">
      <w:pPr>
        <w:pStyle w:val="TOC1"/>
        <w:tabs>
          <w:tab w:val="right" w:leader="dot" w:pos="9282"/>
        </w:tabs>
      </w:pPr>
      <w:hyperlink w:anchor="_Toc_4_4_0000000011" w:history="1">
        <w:r>
          <w:t>8.</w:t>
        </w:r>
        <w:r>
          <w:t>规划、设计和测绘服务绩效目标表</w:t>
        </w:r>
        <w:r>
          <w:tab/>
        </w:r>
        <w:r>
          <w:fldChar w:fldCharType="begin"/>
        </w:r>
        <w:r>
          <w:instrText>PAGEREF _Toc_4_4_0000000011 \h</w:instrText>
        </w:r>
        <w:r>
          <w:fldChar w:fldCharType="separate"/>
        </w:r>
        <w:r>
          <w:t>11</w:t>
        </w:r>
        <w:r>
          <w:fldChar w:fldCharType="end"/>
        </w:r>
      </w:hyperlink>
    </w:p>
    <w:p w14:paraId="0CF6A349" w14:textId="77777777" w:rsidR="00232183" w:rsidRDefault="00000000">
      <w:pPr>
        <w:pStyle w:val="TOC1"/>
        <w:tabs>
          <w:tab w:val="right" w:leader="dot" w:pos="9282"/>
        </w:tabs>
      </w:pPr>
      <w:hyperlink w:anchor="_Toc_4_4_0000000012" w:history="1">
        <w:r>
          <w:t>9.</w:t>
        </w:r>
        <w:r>
          <w:t>国家绿色示范区中新天津生态城基础设施建设项目绩效目标表</w:t>
        </w:r>
        <w:r>
          <w:tab/>
        </w:r>
        <w:r>
          <w:fldChar w:fldCharType="begin"/>
        </w:r>
        <w:r>
          <w:instrText>PAGEREF _Toc_4_4_0000000012 \h</w:instrText>
        </w:r>
        <w:r>
          <w:fldChar w:fldCharType="separate"/>
        </w:r>
        <w:r>
          <w:t>12</w:t>
        </w:r>
        <w:r>
          <w:fldChar w:fldCharType="end"/>
        </w:r>
      </w:hyperlink>
    </w:p>
    <w:p w14:paraId="6CE2E568" w14:textId="77777777" w:rsidR="00232183" w:rsidRDefault="00000000">
      <w:pPr>
        <w:pStyle w:val="TOC1"/>
        <w:tabs>
          <w:tab w:val="right" w:leader="dot" w:pos="9282"/>
        </w:tabs>
      </w:pPr>
      <w:hyperlink w:anchor="_Toc_4_4_0000000013" w:history="1">
        <w:r>
          <w:t>10.</w:t>
        </w:r>
        <w:r>
          <w:t>建设技术和海绵城市咨询服务绩效目标表</w:t>
        </w:r>
        <w:r>
          <w:tab/>
        </w:r>
        <w:r>
          <w:fldChar w:fldCharType="begin"/>
        </w:r>
        <w:r>
          <w:instrText>PAGEREF _Toc_4_4_0000000013 \h</w:instrText>
        </w:r>
        <w:r>
          <w:fldChar w:fldCharType="separate"/>
        </w:r>
        <w:r>
          <w:t>13</w:t>
        </w:r>
        <w:r>
          <w:fldChar w:fldCharType="end"/>
        </w:r>
      </w:hyperlink>
    </w:p>
    <w:p w14:paraId="5787C855" w14:textId="77777777" w:rsidR="00232183" w:rsidRDefault="00000000">
      <w:pPr>
        <w:pStyle w:val="TOC1"/>
        <w:tabs>
          <w:tab w:val="right" w:leader="dot" w:pos="9282"/>
        </w:tabs>
      </w:pPr>
      <w:hyperlink w:anchor="_Toc_4_4_0000000014" w:history="1">
        <w:r>
          <w:t>11.</w:t>
        </w:r>
        <w:r>
          <w:t>建设施工管理服务绩效目标表</w:t>
        </w:r>
        <w:r>
          <w:tab/>
        </w:r>
        <w:r>
          <w:fldChar w:fldCharType="begin"/>
        </w:r>
        <w:r>
          <w:instrText>PAGEREF _Toc_4_4_0000000014 \h</w:instrText>
        </w:r>
        <w:r>
          <w:fldChar w:fldCharType="separate"/>
        </w:r>
        <w:r>
          <w:t>15</w:t>
        </w:r>
        <w:r>
          <w:fldChar w:fldCharType="end"/>
        </w:r>
      </w:hyperlink>
    </w:p>
    <w:p w14:paraId="0F1D40F8" w14:textId="77777777" w:rsidR="00232183" w:rsidRDefault="00000000">
      <w:pPr>
        <w:pStyle w:val="TOC1"/>
        <w:tabs>
          <w:tab w:val="right" w:leader="dot" w:pos="9282"/>
        </w:tabs>
      </w:pPr>
      <w:hyperlink w:anchor="_Toc_4_4_0000000015" w:history="1">
        <w:r>
          <w:t>12.</w:t>
        </w:r>
        <w:r>
          <w:t>京津冀协同生态城临海新城生态修复综合治理绩效目标表</w:t>
        </w:r>
        <w:r>
          <w:tab/>
        </w:r>
        <w:r>
          <w:fldChar w:fldCharType="begin"/>
        </w:r>
        <w:r>
          <w:instrText>PAGEREF _Toc_4_4_0000000015 \h</w:instrText>
        </w:r>
        <w:r>
          <w:fldChar w:fldCharType="separate"/>
        </w:r>
        <w:r>
          <w:t>16</w:t>
        </w:r>
        <w:r>
          <w:fldChar w:fldCharType="end"/>
        </w:r>
      </w:hyperlink>
    </w:p>
    <w:p w14:paraId="705226A2" w14:textId="77777777" w:rsidR="00232183" w:rsidRDefault="00000000">
      <w:pPr>
        <w:pStyle w:val="TOC1"/>
        <w:tabs>
          <w:tab w:val="right" w:leader="dot" w:pos="9282"/>
        </w:tabs>
      </w:pPr>
      <w:hyperlink w:anchor="_Toc_4_4_0000000016" w:history="1">
        <w:r>
          <w:t>13.</w:t>
        </w:r>
        <w:r>
          <w:t>京津冀协同生态城临海新城生态修复综合治理绩效目标表</w:t>
        </w:r>
        <w:r>
          <w:tab/>
        </w:r>
        <w:r>
          <w:fldChar w:fldCharType="begin"/>
        </w:r>
        <w:r>
          <w:instrText>PAGEREF _Toc_4_4_0000000016 \h</w:instrText>
        </w:r>
        <w:r>
          <w:fldChar w:fldCharType="separate"/>
        </w:r>
        <w:r>
          <w:t>17</w:t>
        </w:r>
        <w:r>
          <w:fldChar w:fldCharType="end"/>
        </w:r>
      </w:hyperlink>
    </w:p>
    <w:p w14:paraId="1AA10C11" w14:textId="77777777" w:rsidR="00232183" w:rsidRDefault="00000000">
      <w:pPr>
        <w:pStyle w:val="TOC1"/>
        <w:tabs>
          <w:tab w:val="right" w:leader="dot" w:pos="9282"/>
        </w:tabs>
      </w:pPr>
      <w:hyperlink w:anchor="_Toc_4_4_0000000017" w:history="1">
        <w:r>
          <w:t>14.</w:t>
        </w:r>
        <w:r>
          <w:t>京津冀协同生态城临海新城生态修复综合治理绩效目标表</w:t>
        </w:r>
        <w:r>
          <w:tab/>
        </w:r>
        <w:r>
          <w:fldChar w:fldCharType="begin"/>
        </w:r>
        <w:r>
          <w:instrText>PAGEREF _Toc_4_4_0000000017 \h</w:instrText>
        </w:r>
        <w:r>
          <w:fldChar w:fldCharType="separate"/>
        </w:r>
        <w:r>
          <w:t>18</w:t>
        </w:r>
        <w:r>
          <w:fldChar w:fldCharType="end"/>
        </w:r>
      </w:hyperlink>
    </w:p>
    <w:p w14:paraId="2F589B5A" w14:textId="77777777" w:rsidR="00232183" w:rsidRDefault="00000000">
      <w:pPr>
        <w:pStyle w:val="TOC1"/>
        <w:tabs>
          <w:tab w:val="right" w:leader="dot" w:pos="9282"/>
        </w:tabs>
      </w:pPr>
      <w:hyperlink w:anchor="_Toc_4_4_0000000018" w:history="1">
        <w:r>
          <w:t>15.</w:t>
        </w:r>
        <w:r>
          <w:t>临海新城水域综合治理项目绩效目标表</w:t>
        </w:r>
        <w:r>
          <w:tab/>
        </w:r>
        <w:r>
          <w:fldChar w:fldCharType="begin"/>
        </w:r>
        <w:r>
          <w:instrText>PAGEREF _Toc_4_4_0000000018 \h</w:instrText>
        </w:r>
        <w:r>
          <w:fldChar w:fldCharType="separate"/>
        </w:r>
        <w:r>
          <w:t>19</w:t>
        </w:r>
        <w:r>
          <w:fldChar w:fldCharType="end"/>
        </w:r>
      </w:hyperlink>
    </w:p>
    <w:p w14:paraId="754CA7DB" w14:textId="77777777" w:rsidR="00232183" w:rsidRDefault="00000000">
      <w:pPr>
        <w:pStyle w:val="TOC1"/>
        <w:tabs>
          <w:tab w:val="right" w:leader="dot" w:pos="9282"/>
        </w:tabs>
      </w:pPr>
      <w:hyperlink w:anchor="_Toc_4_4_0000000019" w:history="1">
        <w:r>
          <w:t>16.</w:t>
        </w:r>
        <w:r>
          <w:t>临海新城水域综合治理项目绩效目标表</w:t>
        </w:r>
        <w:r>
          <w:tab/>
        </w:r>
        <w:r>
          <w:fldChar w:fldCharType="begin"/>
        </w:r>
        <w:r>
          <w:instrText>PAGEREF _Toc_4_4_0000000019 \h</w:instrText>
        </w:r>
        <w:r>
          <w:fldChar w:fldCharType="separate"/>
        </w:r>
        <w:r>
          <w:t>20</w:t>
        </w:r>
        <w:r>
          <w:fldChar w:fldCharType="end"/>
        </w:r>
      </w:hyperlink>
    </w:p>
    <w:p w14:paraId="18D0666F" w14:textId="77777777" w:rsidR="00232183" w:rsidRDefault="00000000">
      <w:pPr>
        <w:pStyle w:val="TOC1"/>
        <w:tabs>
          <w:tab w:val="right" w:leader="dot" w:pos="9282"/>
        </w:tabs>
      </w:pPr>
      <w:hyperlink w:anchor="_Toc_4_4_0000000020" w:history="1">
        <w:r>
          <w:t>17.</w:t>
        </w:r>
        <w:r>
          <w:t>绿色建筑绩效目标表</w:t>
        </w:r>
        <w:r>
          <w:tab/>
        </w:r>
        <w:r>
          <w:fldChar w:fldCharType="begin"/>
        </w:r>
        <w:r>
          <w:instrText>PAGEREF _Toc_4_4_0000000020 \h</w:instrText>
        </w:r>
        <w:r>
          <w:fldChar w:fldCharType="separate"/>
        </w:r>
        <w:r>
          <w:t>21</w:t>
        </w:r>
        <w:r>
          <w:fldChar w:fldCharType="end"/>
        </w:r>
      </w:hyperlink>
    </w:p>
    <w:p w14:paraId="0DF67D21" w14:textId="77777777" w:rsidR="00232183" w:rsidRDefault="00000000">
      <w:pPr>
        <w:pStyle w:val="TOC1"/>
        <w:tabs>
          <w:tab w:val="right" w:leader="dot" w:pos="9282"/>
        </w:tabs>
      </w:pPr>
      <w:hyperlink w:anchor="_Toc_4_4_0000000021" w:history="1">
        <w:r>
          <w:t>18.</w:t>
        </w:r>
        <w:r>
          <w:t>生态城信息园智慧城市数字生态示范区基础设施建设项目绩效目标表</w:t>
        </w:r>
        <w:r>
          <w:tab/>
        </w:r>
        <w:r>
          <w:fldChar w:fldCharType="begin"/>
        </w:r>
        <w:r>
          <w:instrText>PAGEREF _Toc_4_4_0000000021 \h</w:instrText>
        </w:r>
        <w:r>
          <w:fldChar w:fldCharType="separate"/>
        </w:r>
        <w:r>
          <w:t>22</w:t>
        </w:r>
        <w:r>
          <w:fldChar w:fldCharType="end"/>
        </w:r>
      </w:hyperlink>
    </w:p>
    <w:p w14:paraId="442B156F" w14:textId="77777777" w:rsidR="00232183" w:rsidRDefault="00000000">
      <w:pPr>
        <w:pStyle w:val="TOC1"/>
        <w:tabs>
          <w:tab w:val="right" w:leader="dot" w:pos="9282"/>
        </w:tabs>
      </w:pPr>
      <w:hyperlink w:anchor="_Toc_4_4_0000000022" w:history="1">
        <w:r>
          <w:t>19.</w:t>
        </w:r>
        <w:r>
          <w:t>天津市滨海新区妇女儿童医院生态城院区工程绩效目标表</w:t>
        </w:r>
        <w:r>
          <w:tab/>
        </w:r>
        <w:r>
          <w:fldChar w:fldCharType="begin"/>
        </w:r>
        <w:r>
          <w:instrText>PAGEREF _Toc_4_4_0000000022 \h</w:instrText>
        </w:r>
        <w:r>
          <w:fldChar w:fldCharType="separate"/>
        </w:r>
        <w:r>
          <w:t>23</w:t>
        </w:r>
        <w:r>
          <w:fldChar w:fldCharType="end"/>
        </w:r>
      </w:hyperlink>
    </w:p>
    <w:p w14:paraId="43E210E0" w14:textId="77777777" w:rsidR="00232183" w:rsidRDefault="00000000">
      <w:pPr>
        <w:pStyle w:val="TOC1"/>
        <w:tabs>
          <w:tab w:val="right" w:leader="dot" w:pos="9282"/>
        </w:tabs>
      </w:pPr>
      <w:hyperlink w:anchor="_Toc_4_4_0000000023" w:history="1">
        <w:r>
          <w:t>20.</w:t>
        </w:r>
        <w:r>
          <w:t>天津市海绵城市建设试点（中新生态城片区）</w:t>
        </w:r>
        <w:r>
          <w:t>PPP</w:t>
        </w:r>
        <w:r>
          <w:t>项目可用性服务费绩效目标表</w:t>
        </w:r>
        <w:r>
          <w:tab/>
        </w:r>
        <w:r>
          <w:fldChar w:fldCharType="begin"/>
        </w:r>
        <w:r>
          <w:instrText>PAGEREF _Toc_4_4_0000000023 \h</w:instrText>
        </w:r>
        <w:r>
          <w:fldChar w:fldCharType="separate"/>
        </w:r>
        <w:r>
          <w:t>24</w:t>
        </w:r>
        <w:r>
          <w:fldChar w:fldCharType="end"/>
        </w:r>
      </w:hyperlink>
    </w:p>
    <w:p w14:paraId="52AE3B23" w14:textId="77777777" w:rsidR="00232183" w:rsidRDefault="00000000">
      <w:pPr>
        <w:pStyle w:val="TOC1"/>
        <w:tabs>
          <w:tab w:val="right" w:leader="dot" w:pos="9282"/>
        </w:tabs>
      </w:pPr>
      <w:hyperlink w:anchor="_Toc_4_4_0000000024" w:history="1">
        <w:r>
          <w:t>21.</w:t>
        </w:r>
        <w:r>
          <w:t>土地成本费绩效目标表</w:t>
        </w:r>
        <w:r>
          <w:tab/>
        </w:r>
        <w:r>
          <w:fldChar w:fldCharType="begin"/>
        </w:r>
        <w:r>
          <w:instrText>PAGEREF _Toc_4_4_0000000024 \h</w:instrText>
        </w:r>
        <w:r>
          <w:fldChar w:fldCharType="separate"/>
        </w:r>
        <w:r>
          <w:t>25</w:t>
        </w:r>
        <w:r>
          <w:fldChar w:fldCharType="end"/>
        </w:r>
      </w:hyperlink>
    </w:p>
    <w:p w14:paraId="011F9EC9" w14:textId="77777777" w:rsidR="00232183" w:rsidRDefault="00000000">
      <w:pPr>
        <w:pStyle w:val="TOC1"/>
        <w:tabs>
          <w:tab w:val="right" w:leader="dot" w:pos="9282"/>
        </w:tabs>
      </w:pPr>
      <w:hyperlink w:anchor="_Toc_4_4_0000000025" w:history="1">
        <w:r>
          <w:t>22.</w:t>
        </w:r>
        <w:r>
          <w:t>用地用海前期服务费绩效目标表</w:t>
        </w:r>
        <w:r>
          <w:tab/>
        </w:r>
        <w:r>
          <w:fldChar w:fldCharType="begin"/>
        </w:r>
        <w:r>
          <w:instrText>PAGEREF _Toc_4_4_0000000025 \h</w:instrText>
        </w:r>
        <w:r>
          <w:fldChar w:fldCharType="separate"/>
        </w:r>
        <w:r>
          <w:t>26</w:t>
        </w:r>
        <w:r>
          <w:fldChar w:fldCharType="end"/>
        </w:r>
      </w:hyperlink>
    </w:p>
    <w:p w14:paraId="351B3C2B" w14:textId="77777777" w:rsidR="00232183" w:rsidRDefault="00000000">
      <w:pPr>
        <w:pStyle w:val="TOC1"/>
        <w:tabs>
          <w:tab w:val="right" w:leader="dot" w:pos="9282"/>
        </w:tabs>
      </w:pPr>
      <w:hyperlink w:anchor="_Toc_4_4_0000000026" w:history="1">
        <w:r>
          <w:t>23.</w:t>
        </w:r>
        <w:r>
          <w:t>招商支持及信息化服务绩效目标表</w:t>
        </w:r>
        <w:r>
          <w:tab/>
        </w:r>
        <w:r>
          <w:fldChar w:fldCharType="begin"/>
        </w:r>
        <w:r>
          <w:instrText>PAGEREF _Toc_4_4_0000000026 \h</w:instrText>
        </w:r>
        <w:r>
          <w:fldChar w:fldCharType="separate"/>
        </w:r>
        <w:r>
          <w:t>27</w:t>
        </w:r>
        <w:r>
          <w:fldChar w:fldCharType="end"/>
        </w:r>
      </w:hyperlink>
    </w:p>
    <w:p w14:paraId="70E00B78" w14:textId="77777777" w:rsidR="00232183" w:rsidRDefault="00000000">
      <w:pPr>
        <w:pStyle w:val="TOC1"/>
        <w:tabs>
          <w:tab w:val="right" w:leader="dot" w:pos="9282"/>
        </w:tabs>
      </w:pPr>
      <w:hyperlink w:anchor="_Toc_4_4_0000000027" w:history="1">
        <w:r>
          <w:t>24.</w:t>
        </w:r>
        <w:r>
          <w:t>政府投资项目</w:t>
        </w:r>
        <w:r>
          <w:t>01</w:t>
        </w:r>
        <w:r>
          <w:t>绩效目标表</w:t>
        </w:r>
        <w:r>
          <w:tab/>
        </w:r>
        <w:r>
          <w:fldChar w:fldCharType="begin"/>
        </w:r>
        <w:r>
          <w:instrText>PAGEREF _Toc_4_4_0000000027 \h</w:instrText>
        </w:r>
        <w:r>
          <w:fldChar w:fldCharType="separate"/>
        </w:r>
        <w:r>
          <w:t>28</w:t>
        </w:r>
        <w:r>
          <w:fldChar w:fldCharType="end"/>
        </w:r>
      </w:hyperlink>
    </w:p>
    <w:p w14:paraId="5E24FBBB" w14:textId="77777777" w:rsidR="00232183" w:rsidRDefault="00000000">
      <w:pPr>
        <w:pStyle w:val="TOC1"/>
        <w:tabs>
          <w:tab w:val="right" w:leader="dot" w:pos="9282"/>
        </w:tabs>
      </w:pPr>
      <w:hyperlink w:anchor="_Toc_4_4_0000000028" w:history="1">
        <w:r>
          <w:t>25.</w:t>
        </w:r>
        <w:r>
          <w:t>政府投资项目</w:t>
        </w:r>
        <w:r>
          <w:t>02</w:t>
        </w:r>
        <w:r>
          <w:t>绩效目标表</w:t>
        </w:r>
        <w:r>
          <w:tab/>
        </w:r>
        <w:r>
          <w:fldChar w:fldCharType="begin"/>
        </w:r>
        <w:r>
          <w:instrText>PAGEREF _Toc_4_4_0000000028 \h</w:instrText>
        </w:r>
        <w:r>
          <w:fldChar w:fldCharType="separate"/>
        </w:r>
        <w:r>
          <w:t>29</w:t>
        </w:r>
        <w:r>
          <w:fldChar w:fldCharType="end"/>
        </w:r>
      </w:hyperlink>
    </w:p>
    <w:p w14:paraId="4BDA2434" w14:textId="77777777" w:rsidR="00232183" w:rsidRDefault="00000000">
      <w:pPr>
        <w:pStyle w:val="TOC1"/>
        <w:tabs>
          <w:tab w:val="right" w:leader="dot" w:pos="9282"/>
        </w:tabs>
      </w:pPr>
      <w:hyperlink w:anchor="_Toc_4_4_0000000029" w:history="1">
        <w:r>
          <w:t>26.</w:t>
        </w:r>
        <w:r>
          <w:t>中新生态城滨汇养老基地综合建设项目绩效目标表</w:t>
        </w:r>
        <w:r>
          <w:tab/>
        </w:r>
        <w:r>
          <w:fldChar w:fldCharType="begin"/>
        </w:r>
        <w:r>
          <w:instrText>PAGEREF _Toc_4_4_0000000029 \h</w:instrText>
        </w:r>
        <w:r>
          <w:fldChar w:fldCharType="separate"/>
        </w:r>
        <w:r>
          <w:t>30</w:t>
        </w:r>
        <w:r>
          <w:fldChar w:fldCharType="end"/>
        </w:r>
      </w:hyperlink>
    </w:p>
    <w:p w14:paraId="0AABAE9E" w14:textId="77777777" w:rsidR="00232183" w:rsidRDefault="00000000">
      <w:pPr>
        <w:pStyle w:val="TOC1"/>
        <w:tabs>
          <w:tab w:val="right" w:leader="dot" w:pos="9282"/>
        </w:tabs>
      </w:pPr>
      <w:hyperlink w:anchor="_Toc_4_4_0000000030" w:history="1">
        <w:r>
          <w:t>27.</w:t>
        </w:r>
        <w:r>
          <w:t>中新天津生态城</w:t>
        </w:r>
        <w:r>
          <w:t>30#</w:t>
        </w:r>
        <w:r>
          <w:t>幼儿园等五个学前教育工程</w:t>
        </w:r>
        <w:r>
          <w:t>01</w:t>
        </w:r>
        <w:r>
          <w:t>绩效目标表</w:t>
        </w:r>
        <w:r>
          <w:tab/>
        </w:r>
        <w:r>
          <w:fldChar w:fldCharType="begin"/>
        </w:r>
        <w:r>
          <w:instrText>PAGEREF _Toc_4_4_0000000030 \h</w:instrText>
        </w:r>
        <w:r>
          <w:fldChar w:fldCharType="separate"/>
        </w:r>
        <w:r>
          <w:t>31</w:t>
        </w:r>
        <w:r>
          <w:fldChar w:fldCharType="end"/>
        </w:r>
      </w:hyperlink>
    </w:p>
    <w:p w14:paraId="7756A110" w14:textId="77777777" w:rsidR="00232183" w:rsidRDefault="00000000">
      <w:pPr>
        <w:pStyle w:val="TOC1"/>
        <w:tabs>
          <w:tab w:val="right" w:leader="dot" w:pos="9282"/>
        </w:tabs>
      </w:pPr>
      <w:hyperlink w:anchor="_Toc_4_4_0000000031" w:history="1">
        <w:r>
          <w:t>28.</w:t>
        </w:r>
        <w:r>
          <w:t>中新天津生态城</w:t>
        </w:r>
        <w:r>
          <w:t>Z4</w:t>
        </w:r>
        <w:r>
          <w:t>线东南侧（智慧）停车场项目绩效目标表</w:t>
        </w:r>
        <w:r>
          <w:tab/>
        </w:r>
        <w:r>
          <w:fldChar w:fldCharType="begin"/>
        </w:r>
        <w:r>
          <w:instrText>PAGEREF _Toc_4_4_0000000031 \h</w:instrText>
        </w:r>
        <w:r>
          <w:fldChar w:fldCharType="separate"/>
        </w:r>
        <w:r>
          <w:t>32</w:t>
        </w:r>
        <w:r>
          <w:fldChar w:fldCharType="end"/>
        </w:r>
      </w:hyperlink>
    </w:p>
    <w:p w14:paraId="516DCF75" w14:textId="77777777" w:rsidR="00232183" w:rsidRDefault="00000000">
      <w:pPr>
        <w:pStyle w:val="TOC1"/>
        <w:tabs>
          <w:tab w:val="right" w:leader="dot" w:pos="9282"/>
        </w:tabs>
      </w:pPr>
      <w:hyperlink w:anchor="_Toc_4_4_0000000032" w:history="1">
        <w:r>
          <w:t>29.</w:t>
        </w:r>
        <w:r>
          <w:t>中新天津生态城北部能源基础设施配套工程绩效目标表</w:t>
        </w:r>
        <w:r>
          <w:tab/>
        </w:r>
        <w:r>
          <w:fldChar w:fldCharType="begin"/>
        </w:r>
        <w:r>
          <w:instrText>PAGEREF _Toc_4_4_0000000032 \h</w:instrText>
        </w:r>
        <w:r>
          <w:fldChar w:fldCharType="separate"/>
        </w:r>
        <w:r>
          <w:t>33</w:t>
        </w:r>
        <w:r>
          <w:fldChar w:fldCharType="end"/>
        </w:r>
      </w:hyperlink>
    </w:p>
    <w:p w14:paraId="7CBCA407" w14:textId="77777777" w:rsidR="00232183" w:rsidRDefault="00000000">
      <w:pPr>
        <w:pStyle w:val="TOC1"/>
        <w:tabs>
          <w:tab w:val="right" w:leader="dot" w:pos="9282"/>
        </w:tabs>
      </w:pPr>
      <w:hyperlink w:anchor="_Toc_4_4_0000000033" w:history="1">
        <w:r>
          <w:t>30.</w:t>
        </w:r>
        <w:r>
          <w:t>中新天津生态城北部能源基础设施配套工程绩效目标表</w:t>
        </w:r>
        <w:r>
          <w:tab/>
        </w:r>
        <w:r>
          <w:fldChar w:fldCharType="begin"/>
        </w:r>
        <w:r>
          <w:instrText>PAGEREF _Toc_4_4_0000000033 \h</w:instrText>
        </w:r>
        <w:r>
          <w:fldChar w:fldCharType="separate"/>
        </w:r>
        <w:r>
          <w:t>34</w:t>
        </w:r>
        <w:r>
          <w:fldChar w:fldCharType="end"/>
        </w:r>
      </w:hyperlink>
    </w:p>
    <w:p w14:paraId="6BED894A" w14:textId="77777777" w:rsidR="00232183" w:rsidRDefault="00000000">
      <w:pPr>
        <w:pStyle w:val="TOC1"/>
        <w:tabs>
          <w:tab w:val="right" w:leader="dot" w:pos="9282"/>
        </w:tabs>
      </w:pPr>
      <w:hyperlink w:anchor="_Toc_4_4_0000000034" w:history="1">
        <w:r>
          <w:t>31.</w:t>
        </w:r>
        <w:r>
          <w:t>中新天津生态城北岛第一幼儿园等</w:t>
        </w:r>
        <w:r>
          <w:t>5</w:t>
        </w:r>
        <w:r>
          <w:t>所幼儿园学前教育工程绩效目标表</w:t>
        </w:r>
        <w:r>
          <w:tab/>
        </w:r>
        <w:r>
          <w:fldChar w:fldCharType="begin"/>
        </w:r>
        <w:r>
          <w:instrText>PAGEREF _Toc_4_4_0000000034 \h</w:instrText>
        </w:r>
        <w:r>
          <w:fldChar w:fldCharType="separate"/>
        </w:r>
        <w:r>
          <w:t>35</w:t>
        </w:r>
        <w:r>
          <w:fldChar w:fldCharType="end"/>
        </w:r>
      </w:hyperlink>
    </w:p>
    <w:p w14:paraId="12B8D9B1" w14:textId="77777777" w:rsidR="00232183" w:rsidRDefault="00000000">
      <w:pPr>
        <w:pStyle w:val="TOC1"/>
        <w:tabs>
          <w:tab w:val="right" w:leader="dot" w:pos="9282"/>
        </w:tabs>
      </w:pPr>
      <w:hyperlink w:anchor="_Toc_4_4_0000000035" w:history="1">
        <w:r>
          <w:t>32.</w:t>
        </w:r>
        <w:r>
          <w:t>中新天津生态城彩虹桥并线桥工程绩效目标表</w:t>
        </w:r>
        <w:r>
          <w:tab/>
        </w:r>
        <w:r>
          <w:fldChar w:fldCharType="begin"/>
        </w:r>
        <w:r>
          <w:instrText>PAGEREF _Toc_4_4_0000000035 \h</w:instrText>
        </w:r>
        <w:r>
          <w:fldChar w:fldCharType="separate"/>
        </w:r>
        <w:r>
          <w:t>36</w:t>
        </w:r>
        <w:r>
          <w:fldChar w:fldCharType="end"/>
        </w:r>
      </w:hyperlink>
    </w:p>
    <w:p w14:paraId="58840DE0" w14:textId="77777777" w:rsidR="00232183" w:rsidRDefault="00000000">
      <w:pPr>
        <w:pStyle w:val="TOC1"/>
        <w:tabs>
          <w:tab w:val="right" w:leader="dot" w:pos="9282"/>
        </w:tabs>
      </w:pPr>
      <w:hyperlink w:anchor="_Toc_4_4_0000000036" w:history="1">
        <w:r>
          <w:t>33.</w:t>
        </w:r>
        <w:r>
          <w:t>中新天津生态城旅游区域配套幼儿园项目绩效目标表</w:t>
        </w:r>
        <w:r>
          <w:tab/>
        </w:r>
        <w:r>
          <w:fldChar w:fldCharType="begin"/>
        </w:r>
        <w:r>
          <w:instrText>PAGEREF _Toc_4_4_0000000036 \h</w:instrText>
        </w:r>
        <w:r>
          <w:fldChar w:fldCharType="separate"/>
        </w:r>
        <w:r>
          <w:t>37</w:t>
        </w:r>
        <w:r>
          <w:fldChar w:fldCharType="end"/>
        </w:r>
      </w:hyperlink>
    </w:p>
    <w:p w14:paraId="5D153B84" w14:textId="77777777" w:rsidR="00232183" w:rsidRDefault="00000000">
      <w:pPr>
        <w:pStyle w:val="TOC1"/>
        <w:tabs>
          <w:tab w:val="right" w:leader="dot" w:pos="9282"/>
        </w:tabs>
      </w:pPr>
      <w:hyperlink w:anchor="_Toc_4_4_0000000037" w:history="1">
        <w:r>
          <w:t>34.</w:t>
        </w:r>
        <w:r>
          <w:t>中新天津生态城生物医药产业园项目绩效目标表</w:t>
        </w:r>
        <w:r>
          <w:tab/>
        </w:r>
        <w:r>
          <w:fldChar w:fldCharType="begin"/>
        </w:r>
        <w:r>
          <w:instrText>PAGEREF _Toc_4_4_0000000037 \h</w:instrText>
        </w:r>
        <w:r>
          <w:fldChar w:fldCharType="separate"/>
        </w:r>
        <w:r>
          <w:t>38</w:t>
        </w:r>
        <w:r>
          <w:fldChar w:fldCharType="end"/>
        </w:r>
      </w:hyperlink>
    </w:p>
    <w:p w14:paraId="12991B6F" w14:textId="77777777" w:rsidR="00232183" w:rsidRDefault="00000000">
      <w:pPr>
        <w:pStyle w:val="TOC1"/>
        <w:tabs>
          <w:tab w:val="right" w:leader="dot" w:pos="9282"/>
        </w:tabs>
      </w:pPr>
      <w:hyperlink w:anchor="_Toc_4_4_0000000038" w:history="1">
        <w:r>
          <w:t>35.</w:t>
        </w:r>
        <w:r>
          <w:t>中新天津生态城生物医药产业园项目</w:t>
        </w:r>
        <w:r>
          <w:t>2023</w:t>
        </w:r>
        <w:r>
          <w:t>绩效目标表</w:t>
        </w:r>
        <w:r>
          <w:tab/>
        </w:r>
        <w:r>
          <w:fldChar w:fldCharType="begin"/>
        </w:r>
        <w:r>
          <w:instrText>PAGEREF _Toc_4_4_0000000038 \h</w:instrText>
        </w:r>
        <w:r>
          <w:fldChar w:fldCharType="separate"/>
        </w:r>
        <w:r>
          <w:t>39</w:t>
        </w:r>
        <w:r>
          <w:fldChar w:fldCharType="end"/>
        </w:r>
      </w:hyperlink>
    </w:p>
    <w:p w14:paraId="16BE3B0E" w14:textId="77777777" w:rsidR="00232183" w:rsidRDefault="00000000">
      <w:pPr>
        <w:pStyle w:val="TOC1"/>
        <w:tabs>
          <w:tab w:val="right" w:leader="dot" w:pos="9282"/>
        </w:tabs>
      </w:pPr>
      <w:hyperlink w:anchor="_Toc_4_4_0000000039" w:history="1">
        <w:r>
          <w:t>36.</w:t>
        </w:r>
        <w:r>
          <w:t>中新天津生态城生物医药产业园项目</w:t>
        </w:r>
        <w:r>
          <w:t>2023-2</w:t>
        </w:r>
        <w:r>
          <w:t>绩效目标表</w:t>
        </w:r>
        <w:r>
          <w:tab/>
        </w:r>
        <w:r>
          <w:fldChar w:fldCharType="begin"/>
        </w:r>
        <w:r>
          <w:instrText>PAGEREF _Toc_4_4_0000000039 \h</w:instrText>
        </w:r>
        <w:r>
          <w:fldChar w:fldCharType="separate"/>
        </w:r>
        <w:r>
          <w:t>40</w:t>
        </w:r>
        <w:r>
          <w:fldChar w:fldCharType="end"/>
        </w:r>
      </w:hyperlink>
    </w:p>
    <w:p w14:paraId="1AEC57BD" w14:textId="77777777" w:rsidR="00232183" w:rsidRDefault="00000000">
      <w:pPr>
        <w:pStyle w:val="TOC1"/>
        <w:tabs>
          <w:tab w:val="right" w:leader="dot" w:pos="9282"/>
        </w:tabs>
      </w:pPr>
      <w:hyperlink w:anchor="_Toc_4_4_0000000040" w:history="1">
        <w:r>
          <w:t>37.</w:t>
        </w:r>
        <w:r>
          <w:t>中新天津生态城水处理中心污水处理二期工程绩效目标表</w:t>
        </w:r>
        <w:r>
          <w:tab/>
        </w:r>
        <w:r>
          <w:fldChar w:fldCharType="begin"/>
        </w:r>
        <w:r>
          <w:instrText>PAGEREF _Toc_4_4_0000000040 \h</w:instrText>
        </w:r>
        <w:r>
          <w:fldChar w:fldCharType="separate"/>
        </w:r>
        <w:r>
          <w:t>41</w:t>
        </w:r>
        <w:r>
          <w:fldChar w:fldCharType="end"/>
        </w:r>
      </w:hyperlink>
    </w:p>
    <w:p w14:paraId="77EEA45B" w14:textId="77777777" w:rsidR="00232183" w:rsidRDefault="00000000">
      <w:pPr>
        <w:pStyle w:val="TOC1"/>
        <w:tabs>
          <w:tab w:val="right" w:leader="dot" w:pos="9282"/>
        </w:tabs>
      </w:pPr>
      <w:hyperlink w:anchor="_Toc_4_4_0000000041" w:history="1">
        <w:r>
          <w:t>38.</w:t>
        </w:r>
        <w:r>
          <w:t>中新天津生态城自来水厂及配套管网一期工程绩效目标表</w:t>
        </w:r>
        <w:r>
          <w:tab/>
        </w:r>
        <w:r>
          <w:fldChar w:fldCharType="begin"/>
        </w:r>
        <w:r>
          <w:instrText>PAGEREF _Toc_4_4_0000000041 \h</w:instrText>
        </w:r>
        <w:r>
          <w:fldChar w:fldCharType="separate"/>
        </w:r>
        <w:r>
          <w:t>42</w:t>
        </w:r>
        <w:r>
          <w:fldChar w:fldCharType="end"/>
        </w:r>
      </w:hyperlink>
    </w:p>
    <w:p w14:paraId="192427D4" w14:textId="77777777" w:rsidR="00232183" w:rsidRDefault="00000000">
      <w:pPr>
        <w:sectPr w:rsidR="00232183" w:rsidSect="00B73D60">
          <w:footerReference w:type="even" r:id="rId87"/>
          <w:footerReference w:type="default" r:id="rId88"/>
          <w:pgSz w:w="11900" w:h="16840"/>
          <w:pgMar w:top="1984" w:right="1304" w:bottom="1134" w:left="1304" w:header="720" w:footer="720" w:gutter="0"/>
          <w:pgNumType w:start="1"/>
          <w:cols w:space="720"/>
        </w:sectPr>
      </w:pPr>
      <w:r>
        <w:fldChar w:fldCharType="end"/>
      </w:r>
    </w:p>
    <w:p w14:paraId="20B4CF13" w14:textId="0E801330" w:rsidR="00232183" w:rsidRDefault="00232183">
      <w:pPr>
        <w:jc w:val="center"/>
      </w:pPr>
    </w:p>
    <w:p w14:paraId="5378DED9" w14:textId="77777777" w:rsidR="00232183" w:rsidRDefault="00000000">
      <w:pPr>
        <w:ind w:firstLine="560"/>
        <w:outlineLvl w:val="3"/>
      </w:pPr>
      <w:bookmarkStart w:id="0" w:name="_Toc_4_4_0000000004"/>
      <w:r>
        <w:rPr>
          <w:rFonts w:ascii="方正仿宋_GBK" w:eastAsia="方正仿宋_GBK" w:hAnsi="方正仿宋_GBK" w:cs="方正仿宋_GBK"/>
          <w:sz w:val="28"/>
        </w:rPr>
        <w:t>1.北部能源基础设施配套工程绩效目标表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0029B59D"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F0A0797"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4367CCD4" w14:textId="77777777" w:rsidR="00232183" w:rsidRDefault="00000000">
            <w:pPr>
              <w:pStyle w:val="4"/>
            </w:pPr>
            <w:r>
              <w:t>单位：元</w:t>
            </w:r>
          </w:p>
        </w:tc>
      </w:tr>
      <w:tr w:rsidR="00536A59" w14:paraId="5C606858" w14:textId="77777777" w:rsidTr="00536A59">
        <w:trPr>
          <w:trHeight w:val="369"/>
          <w:jc w:val="center"/>
        </w:trPr>
        <w:tc>
          <w:tcPr>
            <w:tcW w:w="1276" w:type="dxa"/>
            <w:vAlign w:val="center"/>
          </w:tcPr>
          <w:p w14:paraId="5B28FE48" w14:textId="77777777" w:rsidR="00232183" w:rsidRDefault="00000000">
            <w:pPr>
              <w:pStyle w:val="1"/>
            </w:pPr>
            <w:r>
              <w:t>项目名称</w:t>
            </w:r>
          </w:p>
        </w:tc>
        <w:tc>
          <w:tcPr>
            <w:tcW w:w="8589" w:type="dxa"/>
            <w:gridSpan w:val="6"/>
            <w:vAlign w:val="center"/>
          </w:tcPr>
          <w:p w14:paraId="4EAFFD7A" w14:textId="77777777" w:rsidR="00232183" w:rsidRDefault="00000000">
            <w:pPr>
              <w:pStyle w:val="2"/>
            </w:pPr>
            <w:r>
              <w:t>北部能源基础设施配套工程</w:t>
            </w:r>
          </w:p>
        </w:tc>
      </w:tr>
      <w:tr w:rsidR="00232183" w14:paraId="640426BD" w14:textId="77777777">
        <w:trPr>
          <w:trHeight w:val="369"/>
          <w:jc w:val="center"/>
        </w:trPr>
        <w:tc>
          <w:tcPr>
            <w:tcW w:w="1276" w:type="dxa"/>
            <w:vMerge w:val="restart"/>
            <w:vAlign w:val="center"/>
          </w:tcPr>
          <w:p w14:paraId="798FD97C" w14:textId="77777777" w:rsidR="00232183" w:rsidRDefault="00000000">
            <w:pPr>
              <w:pStyle w:val="1"/>
            </w:pPr>
            <w:r>
              <w:t>预算规模及资金用途</w:t>
            </w:r>
          </w:p>
        </w:tc>
        <w:tc>
          <w:tcPr>
            <w:tcW w:w="1276" w:type="dxa"/>
            <w:vAlign w:val="center"/>
          </w:tcPr>
          <w:p w14:paraId="1E976694" w14:textId="77777777" w:rsidR="00232183" w:rsidRDefault="00000000">
            <w:pPr>
              <w:pStyle w:val="1"/>
            </w:pPr>
            <w:r>
              <w:t>预算数</w:t>
            </w:r>
          </w:p>
        </w:tc>
        <w:tc>
          <w:tcPr>
            <w:tcW w:w="1332" w:type="dxa"/>
            <w:vAlign w:val="center"/>
          </w:tcPr>
          <w:p w14:paraId="31471169" w14:textId="77777777" w:rsidR="00232183" w:rsidRDefault="00000000">
            <w:pPr>
              <w:pStyle w:val="2"/>
            </w:pPr>
            <w:r>
              <w:t>5000000.00</w:t>
            </w:r>
          </w:p>
        </w:tc>
        <w:tc>
          <w:tcPr>
            <w:tcW w:w="1587" w:type="dxa"/>
            <w:vAlign w:val="center"/>
          </w:tcPr>
          <w:p w14:paraId="0E73B43A" w14:textId="77777777" w:rsidR="00232183" w:rsidRDefault="00000000">
            <w:pPr>
              <w:pStyle w:val="1"/>
            </w:pPr>
            <w:r>
              <w:t>其中：财政    资金</w:t>
            </w:r>
          </w:p>
        </w:tc>
        <w:tc>
          <w:tcPr>
            <w:tcW w:w="1843" w:type="dxa"/>
            <w:vAlign w:val="center"/>
          </w:tcPr>
          <w:p w14:paraId="07D5C8B3" w14:textId="77777777" w:rsidR="00232183" w:rsidRDefault="00000000">
            <w:pPr>
              <w:pStyle w:val="2"/>
            </w:pPr>
            <w:r>
              <w:t>5000000.00</w:t>
            </w:r>
          </w:p>
        </w:tc>
        <w:tc>
          <w:tcPr>
            <w:tcW w:w="1276" w:type="dxa"/>
            <w:vAlign w:val="center"/>
          </w:tcPr>
          <w:p w14:paraId="2F813446" w14:textId="77777777" w:rsidR="00232183" w:rsidRDefault="00000000">
            <w:pPr>
              <w:pStyle w:val="1"/>
            </w:pPr>
            <w:r>
              <w:t>其他资金</w:t>
            </w:r>
          </w:p>
        </w:tc>
        <w:tc>
          <w:tcPr>
            <w:tcW w:w="1276" w:type="dxa"/>
            <w:vAlign w:val="center"/>
          </w:tcPr>
          <w:p w14:paraId="0ABF3295" w14:textId="77777777" w:rsidR="00232183" w:rsidRDefault="00000000">
            <w:pPr>
              <w:pStyle w:val="2"/>
            </w:pPr>
            <w:r>
              <w:t xml:space="preserve"> </w:t>
            </w:r>
          </w:p>
        </w:tc>
      </w:tr>
      <w:tr w:rsidR="00536A59" w14:paraId="15CD964C" w14:textId="77777777" w:rsidTr="00536A59">
        <w:trPr>
          <w:trHeight w:val="369"/>
          <w:jc w:val="center"/>
        </w:trPr>
        <w:tc>
          <w:tcPr>
            <w:tcW w:w="1276" w:type="dxa"/>
            <w:vMerge/>
          </w:tcPr>
          <w:p w14:paraId="0E4F0BBC" w14:textId="77777777" w:rsidR="00232183" w:rsidRDefault="00232183"/>
        </w:tc>
        <w:tc>
          <w:tcPr>
            <w:tcW w:w="8589" w:type="dxa"/>
            <w:gridSpan w:val="6"/>
            <w:vAlign w:val="center"/>
          </w:tcPr>
          <w:p w14:paraId="0981F46E" w14:textId="77777777" w:rsidR="00232183" w:rsidRDefault="00000000">
            <w:pPr>
              <w:pStyle w:val="2"/>
            </w:pPr>
            <w:r>
              <w:t>用于支付项目施工设计监理等合同费用。</w:t>
            </w:r>
          </w:p>
        </w:tc>
      </w:tr>
      <w:tr w:rsidR="00536A59" w14:paraId="3662FE86" w14:textId="77777777" w:rsidTr="00536A59">
        <w:trPr>
          <w:trHeight w:val="369"/>
          <w:jc w:val="center"/>
        </w:trPr>
        <w:tc>
          <w:tcPr>
            <w:tcW w:w="1276" w:type="dxa"/>
            <w:vAlign w:val="center"/>
          </w:tcPr>
          <w:p w14:paraId="0B0BA460" w14:textId="77777777" w:rsidR="00232183" w:rsidRDefault="00000000">
            <w:pPr>
              <w:pStyle w:val="1"/>
            </w:pPr>
            <w:r>
              <w:t>绩效目标</w:t>
            </w:r>
          </w:p>
        </w:tc>
        <w:tc>
          <w:tcPr>
            <w:tcW w:w="8589" w:type="dxa"/>
            <w:gridSpan w:val="6"/>
            <w:vAlign w:val="center"/>
          </w:tcPr>
          <w:p w14:paraId="58ADA448" w14:textId="77777777" w:rsidR="00232183" w:rsidRDefault="00000000">
            <w:pPr>
              <w:pStyle w:val="2"/>
            </w:pPr>
            <w:r>
              <w:t>1.在生态城北部区域建设能源基础设施配套工程，包括给水、燃气、通讯、热力等能源管线，长度约74千米</w:t>
            </w:r>
          </w:p>
        </w:tc>
      </w:tr>
    </w:tbl>
    <w:p w14:paraId="0ECB3605"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4A5F806" w14:textId="77777777" w:rsidTr="00536A59">
        <w:trPr>
          <w:trHeight w:val="397"/>
          <w:tblHeader/>
          <w:jc w:val="center"/>
        </w:trPr>
        <w:tc>
          <w:tcPr>
            <w:tcW w:w="1276" w:type="dxa"/>
            <w:vAlign w:val="center"/>
          </w:tcPr>
          <w:p w14:paraId="24E42167" w14:textId="77777777" w:rsidR="00232183" w:rsidRDefault="00000000">
            <w:pPr>
              <w:pStyle w:val="1"/>
            </w:pPr>
            <w:r>
              <w:t>一级指标</w:t>
            </w:r>
          </w:p>
        </w:tc>
        <w:tc>
          <w:tcPr>
            <w:tcW w:w="1276" w:type="dxa"/>
            <w:vAlign w:val="center"/>
          </w:tcPr>
          <w:p w14:paraId="5EE2401C" w14:textId="77777777" w:rsidR="00232183" w:rsidRDefault="00000000">
            <w:pPr>
              <w:pStyle w:val="1"/>
            </w:pPr>
            <w:r>
              <w:t>二级指标</w:t>
            </w:r>
          </w:p>
        </w:tc>
        <w:tc>
          <w:tcPr>
            <w:tcW w:w="1332" w:type="dxa"/>
            <w:vAlign w:val="center"/>
          </w:tcPr>
          <w:p w14:paraId="28C26E41" w14:textId="77777777" w:rsidR="00232183" w:rsidRDefault="00000000">
            <w:pPr>
              <w:pStyle w:val="1"/>
            </w:pPr>
            <w:r>
              <w:t>三级指标</w:t>
            </w:r>
          </w:p>
        </w:tc>
        <w:tc>
          <w:tcPr>
            <w:tcW w:w="3430" w:type="dxa"/>
            <w:vAlign w:val="center"/>
          </w:tcPr>
          <w:p w14:paraId="460C85A9" w14:textId="77777777" w:rsidR="00232183" w:rsidRDefault="00000000">
            <w:pPr>
              <w:pStyle w:val="1"/>
            </w:pPr>
            <w:r>
              <w:t>绩效指标描述</w:t>
            </w:r>
          </w:p>
        </w:tc>
        <w:tc>
          <w:tcPr>
            <w:tcW w:w="2551" w:type="dxa"/>
            <w:vAlign w:val="center"/>
          </w:tcPr>
          <w:p w14:paraId="1B0F3C53" w14:textId="77777777" w:rsidR="00232183" w:rsidRDefault="00000000">
            <w:pPr>
              <w:pStyle w:val="1"/>
            </w:pPr>
            <w:r>
              <w:t>指标值</w:t>
            </w:r>
          </w:p>
        </w:tc>
      </w:tr>
      <w:tr w:rsidR="00536A59" w14:paraId="79F43FF0" w14:textId="77777777" w:rsidTr="00536A59">
        <w:trPr>
          <w:trHeight w:val="369"/>
          <w:jc w:val="center"/>
        </w:trPr>
        <w:tc>
          <w:tcPr>
            <w:tcW w:w="1276" w:type="dxa"/>
            <w:vMerge w:val="restart"/>
            <w:vAlign w:val="center"/>
          </w:tcPr>
          <w:p w14:paraId="1E28EB21" w14:textId="77777777" w:rsidR="00232183" w:rsidRDefault="00000000">
            <w:pPr>
              <w:pStyle w:val="3"/>
            </w:pPr>
            <w:r>
              <w:t>产出指标</w:t>
            </w:r>
          </w:p>
        </w:tc>
        <w:tc>
          <w:tcPr>
            <w:tcW w:w="1276" w:type="dxa"/>
            <w:vAlign w:val="center"/>
          </w:tcPr>
          <w:p w14:paraId="22D108AA" w14:textId="77777777" w:rsidR="00232183" w:rsidRDefault="00000000">
            <w:pPr>
              <w:pStyle w:val="2"/>
            </w:pPr>
            <w:r>
              <w:t>数量指标</w:t>
            </w:r>
          </w:p>
        </w:tc>
        <w:tc>
          <w:tcPr>
            <w:tcW w:w="1332" w:type="dxa"/>
            <w:vAlign w:val="center"/>
          </w:tcPr>
          <w:p w14:paraId="484613A9" w14:textId="77777777" w:rsidR="00232183" w:rsidRDefault="00000000">
            <w:pPr>
              <w:pStyle w:val="2"/>
            </w:pPr>
            <w:r>
              <w:t>给水、燃气、通讯、热力等能源管线长度</w:t>
            </w:r>
          </w:p>
          <w:p w14:paraId="436D132F" w14:textId="77777777" w:rsidR="00232183" w:rsidRDefault="00232183">
            <w:pPr>
              <w:pStyle w:val="2"/>
            </w:pPr>
          </w:p>
        </w:tc>
        <w:tc>
          <w:tcPr>
            <w:tcW w:w="3430" w:type="dxa"/>
            <w:vAlign w:val="center"/>
          </w:tcPr>
          <w:p w14:paraId="4A85D547" w14:textId="77777777" w:rsidR="00232183" w:rsidRDefault="00000000">
            <w:pPr>
              <w:pStyle w:val="2"/>
            </w:pPr>
            <w:r>
              <w:t>给水、燃气、通讯、热力等能源管线长度</w:t>
            </w:r>
          </w:p>
          <w:p w14:paraId="0B53F184" w14:textId="77777777" w:rsidR="00232183" w:rsidRDefault="00232183">
            <w:pPr>
              <w:pStyle w:val="2"/>
            </w:pPr>
          </w:p>
        </w:tc>
        <w:tc>
          <w:tcPr>
            <w:tcW w:w="2551" w:type="dxa"/>
            <w:vAlign w:val="center"/>
          </w:tcPr>
          <w:p w14:paraId="783A3083" w14:textId="77777777" w:rsidR="00232183" w:rsidRDefault="00000000">
            <w:pPr>
              <w:pStyle w:val="2"/>
            </w:pPr>
            <w:r>
              <w:t>≥74千米</w:t>
            </w:r>
          </w:p>
        </w:tc>
      </w:tr>
      <w:tr w:rsidR="00536A59" w14:paraId="76378C41" w14:textId="77777777" w:rsidTr="00536A59">
        <w:trPr>
          <w:trHeight w:val="369"/>
          <w:jc w:val="center"/>
        </w:trPr>
        <w:tc>
          <w:tcPr>
            <w:tcW w:w="1276" w:type="dxa"/>
            <w:vMerge/>
            <w:vAlign w:val="center"/>
          </w:tcPr>
          <w:p w14:paraId="2A45E57B" w14:textId="77777777" w:rsidR="00232183" w:rsidRDefault="00232183"/>
        </w:tc>
        <w:tc>
          <w:tcPr>
            <w:tcW w:w="1276" w:type="dxa"/>
            <w:vAlign w:val="center"/>
          </w:tcPr>
          <w:p w14:paraId="56816CEF" w14:textId="77777777" w:rsidR="00232183" w:rsidRDefault="00000000">
            <w:pPr>
              <w:pStyle w:val="2"/>
            </w:pPr>
            <w:r>
              <w:t>质量指标</w:t>
            </w:r>
          </w:p>
        </w:tc>
        <w:tc>
          <w:tcPr>
            <w:tcW w:w="1332" w:type="dxa"/>
            <w:vAlign w:val="center"/>
          </w:tcPr>
          <w:p w14:paraId="3E3CF114" w14:textId="77777777" w:rsidR="00232183" w:rsidRDefault="00000000">
            <w:pPr>
              <w:pStyle w:val="2"/>
            </w:pPr>
            <w:r>
              <w:t>竣工验收合格率</w:t>
            </w:r>
          </w:p>
        </w:tc>
        <w:tc>
          <w:tcPr>
            <w:tcW w:w="3430" w:type="dxa"/>
            <w:vAlign w:val="center"/>
          </w:tcPr>
          <w:p w14:paraId="42F96774" w14:textId="77777777" w:rsidR="00232183" w:rsidRDefault="00000000">
            <w:pPr>
              <w:pStyle w:val="2"/>
            </w:pPr>
            <w:r>
              <w:t>竣工验收合格率</w:t>
            </w:r>
          </w:p>
        </w:tc>
        <w:tc>
          <w:tcPr>
            <w:tcW w:w="2551" w:type="dxa"/>
            <w:vAlign w:val="center"/>
          </w:tcPr>
          <w:p w14:paraId="0220191C" w14:textId="77777777" w:rsidR="00232183" w:rsidRDefault="00000000">
            <w:pPr>
              <w:pStyle w:val="2"/>
            </w:pPr>
            <w:r>
              <w:t>≥99%</w:t>
            </w:r>
          </w:p>
        </w:tc>
      </w:tr>
      <w:tr w:rsidR="00536A59" w14:paraId="3A1988B3" w14:textId="77777777" w:rsidTr="00536A59">
        <w:trPr>
          <w:trHeight w:val="369"/>
          <w:jc w:val="center"/>
        </w:trPr>
        <w:tc>
          <w:tcPr>
            <w:tcW w:w="1276" w:type="dxa"/>
            <w:vMerge/>
            <w:vAlign w:val="center"/>
          </w:tcPr>
          <w:p w14:paraId="4C0C8536" w14:textId="77777777" w:rsidR="00232183" w:rsidRDefault="00232183"/>
        </w:tc>
        <w:tc>
          <w:tcPr>
            <w:tcW w:w="1276" w:type="dxa"/>
            <w:vAlign w:val="center"/>
          </w:tcPr>
          <w:p w14:paraId="175F3C2A" w14:textId="77777777" w:rsidR="00232183" w:rsidRDefault="00000000">
            <w:pPr>
              <w:pStyle w:val="2"/>
            </w:pPr>
            <w:r>
              <w:t>时效指标</w:t>
            </w:r>
          </w:p>
        </w:tc>
        <w:tc>
          <w:tcPr>
            <w:tcW w:w="1332" w:type="dxa"/>
            <w:vAlign w:val="center"/>
          </w:tcPr>
          <w:p w14:paraId="3B93DF0A" w14:textId="77777777" w:rsidR="00232183" w:rsidRDefault="00000000">
            <w:pPr>
              <w:pStyle w:val="2"/>
            </w:pPr>
            <w:r>
              <w:t>项目计划完成率</w:t>
            </w:r>
          </w:p>
        </w:tc>
        <w:tc>
          <w:tcPr>
            <w:tcW w:w="3430" w:type="dxa"/>
            <w:vAlign w:val="center"/>
          </w:tcPr>
          <w:p w14:paraId="32E05CEC" w14:textId="77777777" w:rsidR="00232183" w:rsidRDefault="00000000">
            <w:pPr>
              <w:pStyle w:val="2"/>
            </w:pPr>
            <w:r>
              <w:t>项目计划完成率</w:t>
            </w:r>
          </w:p>
        </w:tc>
        <w:tc>
          <w:tcPr>
            <w:tcW w:w="2551" w:type="dxa"/>
            <w:vAlign w:val="center"/>
          </w:tcPr>
          <w:p w14:paraId="5D2FF838" w14:textId="77777777" w:rsidR="00232183" w:rsidRDefault="00000000">
            <w:pPr>
              <w:pStyle w:val="2"/>
            </w:pPr>
            <w:r>
              <w:t>≥99%</w:t>
            </w:r>
          </w:p>
        </w:tc>
      </w:tr>
      <w:tr w:rsidR="00536A59" w14:paraId="772A2523" w14:textId="77777777" w:rsidTr="00536A59">
        <w:trPr>
          <w:trHeight w:val="369"/>
          <w:jc w:val="center"/>
        </w:trPr>
        <w:tc>
          <w:tcPr>
            <w:tcW w:w="1276" w:type="dxa"/>
            <w:vMerge/>
            <w:vAlign w:val="center"/>
          </w:tcPr>
          <w:p w14:paraId="009DFE78" w14:textId="77777777" w:rsidR="00232183" w:rsidRDefault="00232183"/>
        </w:tc>
        <w:tc>
          <w:tcPr>
            <w:tcW w:w="1276" w:type="dxa"/>
            <w:vAlign w:val="center"/>
          </w:tcPr>
          <w:p w14:paraId="4837E0FD" w14:textId="77777777" w:rsidR="00232183" w:rsidRDefault="00000000">
            <w:pPr>
              <w:pStyle w:val="2"/>
            </w:pPr>
            <w:r>
              <w:t>成本指标</w:t>
            </w:r>
          </w:p>
        </w:tc>
        <w:tc>
          <w:tcPr>
            <w:tcW w:w="1332" w:type="dxa"/>
            <w:vAlign w:val="center"/>
          </w:tcPr>
          <w:p w14:paraId="22BF27E0" w14:textId="77777777" w:rsidR="00232183" w:rsidRDefault="00000000">
            <w:pPr>
              <w:pStyle w:val="2"/>
            </w:pPr>
            <w:r>
              <w:t>项目金额</w:t>
            </w:r>
          </w:p>
        </w:tc>
        <w:tc>
          <w:tcPr>
            <w:tcW w:w="3430" w:type="dxa"/>
            <w:vAlign w:val="center"/>
          </w:tcPr>
          <w:p w14:paraId="1A6972C7" w14:textId="77777777" w:rsidR="00232183" w:rsidRDefault="00000000">
            <w:pPr>
              <w:pStyle w:val="2"/>
            </w:pPr>
            <w:r>
              <w:t>项目金额</w:t>
            </w:r>
          </w:p>
        </w:tc>
        <w:tc>
          <w:tcPr>
            <w:tcW w:w="2551" w:type="dxa"/>
            <w:vAlign w:val="center"/>
          </w:tcPr>
          <w:p w14:paraId="6C9172C5" w14:textId="77777777" w:rsidR="00232183" w:rsidRDefault="00000000">
            <w:pPr>
              <w:pStyle w:val="2"/>
            </w:pPr>
            <w:r>
              <w:t>≤36499万元</w:t>
            </w:r>
          </w:p>
        </w:tc>
      </w:tr>
      <w:tr w:rsidR="00536A59" w14:paraId="1E8367BB" w14:textId="77777777" w:rsidTr="00536A59">
        <w:trPr>
          <w:trHeight w:val="369"/>
          <w:jc w:val="center"/>
        </w:trPr>
        <w:tc>
          <w:tcPr>
            <w:tcW w:w="1276" w:type="dxa"/>
            <w:vAlign w:val="center"/>
          </w:tcPr>
          <w:p w14:paraId="26DFAB0C" w14:textId="77777777" w:rsidR="00232183" w:rsidRDefault="00000000">
            <w:pPr>
              <w:pStyle w:val="3"/>
            </w:pPr>
            <w:r>
              <w:t>效益指标</w:t>
            </w:r>
          </w:p>
        </w:tc>
        <w:tc>
          <w:tcPr>
            <w:tcW w:w="1276" w:type="dxa"/>
            <w:vAlign w:val="center"/>
          </w:tcPr>
          <w:p w14:paraId="6DB1C499" w14:textId="77777777" w:rsidR="00232183" w:rsidRDefault="00000000">
            <w:pPr>
              <w:pStyle w:val="2"/>
            </w:pPr>
            <w:r>
              <w:t>社会效益指标</w:t>
            </w:r>
          </w:p>
        </w:tc>
        <w:tc>
          <w:tcPr>
            <w:tcW w:w="1332" w:type="dxa"/>
            <w:vAlign w:val="center"/>
          </w:tcPr>
          <w:p w14:paraId="57D0083C" w14:textId="77777777" w:rsidR="00232183" w:rsidRDefault="00000000">
            <w:pPr>
              <w:pStyle w:val="2"/>
            </w:pPr>
            <w:r>
              <w:t>项目保障能源供应</w:t>
            </w:r>
          </w:p>
        </w:tc>
        <w:tc>
          <w:tcPr>
            <w:tcW w:w="3430" w:type="dxa"/>
            <w:vAlign w:val="center"/>
          </w:tcPr>
          <w:p w14:paraId="62D8B9F1" w14:textId="77777777" w:rsidR="00232183" w:rsidRDefault="00000000">
            <w:pPr>
              <w:pStyle w:val="2"/>
            </w:pPr>
            <w:r>
              <w:t>项目保障能源供应</w:t>
            </w:r>
          </w:p>
        </w:tc>
        <w:tc>
          <w:tcPr>
            <w:tcW w:w="2551" w:type="dxa"/>
            <w:vAlign w:val="center"/>
          </w:tcPr>
          <w:p w14:paraId="6433EB29" w14:textId="77777777" w:rsidR="00232183" w:rsidRDefault="00000000">
            <w:pPr>
              <w:pStyle w:val="2"/>
            </w:pPr>
            <w:r>
              <w:t>有效保障</w:t>
            </w:r>
          </w:p>
        </w:tc>
      </w:tr>
      <w:tr w:rsidR="00536A59" w14:paraId="743A9E26" w14:textId="77777777" w:rsidTr="00536A59">
        <w:trPr>
          <w:trHeight w:val="369"/>
          <w:jc w:val="center"/>
        </w:trPr>
        <w:tc>
          <w:tcPr>
            <w:tcW w:w="1276" w:type="dxa"/>
            <w:vAlign w:val="center"/>
          </w:tcPr>
          <w:p w14:paraId="322F3605" w14:textId="77777777" w:rsidR="00232183" w:rsidRDefault="00000000">
            <w:pPr>
              <w:pStyle w:val="3"/>
            </w:pPr>
            <w:r>
              <w:t>满意度指标</w:t>
            </w:r>
          </w:p>
        </w:tc>
        <w:tc>
          <w:tcPr>
            <w:tcW w:w="1276" w:type="dxa"/>
            <w:vAlign w:val="center"/>
          </w:tcPr>
          <w:p w14:paraId="5838236C" w14:textId="77777777" w:rsidR="00232183" w:rsidRDefault="00000000">
            <w:pPr>
              <w:pStyle w:val="2"/>
            </w:pPr>
            <w:r>
              <w:t>服务对象满意度指标</w:t>
            </w:r>
          </w:p>
        </w:tc>
        <w:tc>
          <w:tcPr>
            <w:tcW w:w="1332" w:type="dxa"/>
            <w:vAlign w:val="center"/>
          </w:tcPr>
          <w:p w14:paraId="7CB3DC9E" w14:textId="77777777" w:rsidR="00232183" w:rsidRDefault="00000000">
            <w:pPr>
              <w:pStyle w:val="2"/>
            </w:pPr>
            <w:r>
              <w:t>社会公众满意度</w:t>
            </w:r>
          </w:p>
        </w:tc>
        <w:tc>
          <w:tcPr>
            <w:tcW w:w="3430" w:type="dxa"/>
            <w:vAlign w:val="center"/>
          </w:tcPr>
          <w:p w14:paraId="1B23994E" w14:textId="77777777" w:rsidR="00232183" w:rsidRDefault="00000000">
            <w:pPr>
              <w:pStyle w:val="2"/>
            </w:pPr>
            <w:r>
              <w:t>社会公众满意度</w:t>
            </w:r>
          </w:p>
        </w:tc>
        <w:tc>
          <w:tcPr>
            <w:tcW w:w="2551" w:type="dxa"/>
            <w:vAlign w:val="center"/>
          </w:tcPr>
          <w:p w14:paraId="4FFE1118" w14:textId="77777777" w:rsidR="00232183" w:rsidRDefault="00000000">
            <w:pPr>
              <w:pStyle w:val="2"/>
            </w:pPr>
            <w:r>
              <w:t>≥98%</w:t>
            </w:r>
          </w:p>
        </w:tc>
      </w:tr>
    </w:tbl>
    <w:p w14:paraId="07D20C52" w14:textId="77777777" w:rsidR="00232183" w:rsidRDefault="00232183">
      <w:pPr>
        <w:sectPr w:rsidR="00232183" w:rsidSect="00B73D60">
          <w:pgSz w:w="11900" w:h="16840"/>
          <w:pgMar w:top="1984" w:right="1304" w:bottom="1134" w:left="1304" w:header="720" w:footer="720" w:gutter="0"/>
          <w:cols w:space="720"/>
        </w:sectPr>
      </w:pPr>
    </w:p>
    <w:p w14:paraId="202F6AA7" w14:textId="77777777" w:rsidR="00232183" w:rsidRDefault="00000000">
      <w:pPr>
        <w:jc w:val="center"/>
      </w:pPr>
      <w:r>
        <w:rPr>
          <w:rFonts w:ascii="方正仿宋_GBK" w:eastAsia="方正仿宋_GBK" w:hAnsi="方正仿宋_GBK" w:cs="方正仿宋_GBK"/>
          <w:sz w:val="28"/>
        </w:rPr>
        <w:lastRenderedPageBreak/>
        <w:t xml:space="preserve"> </w:t>
      </w:r>
    </w:p>
    <w:p w14:paraId="561B395F" w14:textId="77777777" w:rsidR="00232183" w:rsidRDefault="00000000">
      <w:pPr>
        <w:ind w:firstLine="560"/>
        <w:outlineLvl w:val="3"/>
      </w:pPr>
      <w:bookmarkStart w:id="1" w:name="_Toc_4_4_0000000005"/>
      <w:r>
        <w:rPr>
          <w:rFonts w:ascii="方正仿宋_GBK" w:eastAsia="方正仿宋_GBK" w:hAnsi="方正仿宋_GBK" w:cs="方正仿宋_GBK"/>
          <w:sz w:val="28"/>
        </w:rPr>
        <w:t>2.北岛园区基础设施景观配套工程绩效目标表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5CA10310"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D74CDE5"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77FA6927" w14:textId="77777777" w:rsidR="00232183" w:rsidRDefault="00000000">
            <w:pPr>
              <w:pStyle w:val="4"/>
            </w:pPr>
            <w:r>
              <w:t>单位：元</w:t>
            </w:r>
          </w:p>
        </w:tc>
      </w:tr>
      <w:tr w:rsidR="00536A59" w14:paraId="22BD2ABB" w14:textId="77777777" w:rsidTr="00536A59">
        <w:trPr>
          <w:trHeight w:val="369"/>
          <w:jc w:val="center"/>
        </w:trPr>
        <w:tc>
          <w:tcPr>
            <w:tcW w:w="1276" w:type="dxa"/>
            <w:vAlign w:val="center"/>
          </w:tcPr>
          <w:p w14:paraId="27FF6D6E" w14:textId="77777777" w:rsidR="00232183" w:rsidRDefault="00000000">
            <w:pPr>
              <w:pStyle w:val="1"/>
            </w:pPr>
            <w:r>
              <w:t>项目名称</w:t>
            </w:r>
          </w:p>
        </w:tc>
        <w:tc>
          <w:tcPr>
            <w:tcW w:w="8589" w:type="dxa"/>
            <w:gridSpan w:val="6"/>
            <w:vAlign w:val="center"/>
          </w:tcPr>
          <w:p w14:paraId="0D15EF07" w14:textId="77777777" w:rsidR="00232183" w:rsidRDefault="00000000">
            <w:pPr>
              <w:pStyle w:val="2"/>
            </w:pPr>
            <w:r>
              <w:t>北岛园区基础设施景观配套工程</w:t>
            </w:r>
          </w:p>
        </w:tc>
      </w:tr>
      <w:tr w:rsidR="00232183" w14:paraId="709B78B0" w14:textId="77777777">
        <w:trPr>
          <w:trHeight w:val="369"/>
          <w:jc w:val="center"/>
        </w:trPr>
        <w:tc>
          <w:tcPr>
            <w:tcW w:w="1276" w:type="dxa"/>
            <w:vMerge w:val="restart"/>
            <w:vAlign w:val="center"/>
          </w:tcPr>
          <w:p w14:paraId="4E1D0DFE" w14:textId="77777777" w:rsidR="00232183" w:rsidRDefault="00000000">
            <w:pPr>
              <w:pStyle w:val="1"/>
            </w:pPr>
            <w:r>
              <w:t>预算规模及资金用途</w:t>
            </w:r>
          </w:p>
        </w:tc>
        <w:tc>
          <w:tcPr>
            <w:tcW w:w="1276" w:type="dxa"/>
            <w:vAlign w:val="center"/>
          </w:tcPr>
          <w:p w14:paraId="4BAE9CBE" w14:textId="77777777" w:rsidR="00232183" w:rsidRDefault="00000000">
            <w:pPr>
              <w:pStyle w:val="1"/>
            </w:pPr>
            <w:r>
              <w:t>预算数</w:t>
            </w:r>
          </w:p>
        </w:tc>
        <w:tc>
          <w:tcPr>
            <w:tcW w:w="1332" w:type="dxa"/>
            <w:vAlign w:val="center"/>
          </w:tcPr>
          <w:p w14:paraId="04C00C34" w14:textId="77777777" w:rsidR="00232183" w:rsidRDefault="00000000">
            <w:pPr>
              <w:pStyle w:val="2"/>
            </w:pPr>
            <w:r>
              <w:t>24600000.00</w:t>
            </w:r>
          </w:p>
        </w:tc>
        <w:tc>
          <w:tcPr>
            <w:tcW w:w="1587" w:type="dxa"/>
            <w:vAlign w:val="center"/>
          </w:tcPr>
          <w:p w14:paraId="56A0DEF0" w14:textId="77777777" w:rsidR="00232183" w:rsidRDefault="00000000">
            <w:pPr>
              <w:pStyle w:val="1"/>
            </w:pPr>
            <w:r>
              <w:t>其中：财政    资金</w:t>
            </w:r>
          </w:p>
        </w:tc>
        <w:tc>
          <w:tcPr>
            <w:tcW w:w="1843" w:type="dxa"/>
            <w:vAlign w:val="center"/>
          </w:tcPr>
          <w:p w14:paraId="749571EE" w14:textId="77777777" w:rsidR="00232183" w:rsidRDefault="00000000">
            <w:pPr>
              <w:pStyle w:val="2"/>
            </w:pPr>
            <w:r>
              <w:t>24600000.00</w:t>
            </w:r>
          </w:p>
        </w:tc>
        <w:tc>
          <w:tcPr>
            <w:tcW w:w="1276" w:type="dxa"/>
            <w:vAlign w:val="center"/>
          </w:tcPr>
          <w:p w14:paraId="2440A203" w14:textId="77777777" w:rsidR="00232183" w:rsidRDefault="00000000">
            <w:pPr>
              <w:pStyle w:val="1"/>
            </w:pPr>
            <w:r>
              <w:t>其他资金</w:t>
            </w:r>
          </w:p>
        </w:tc>
        <w:tc>
          <w:tcPr>
            <w:tcW w:w="1276" w:type="dxa"/>
            <w:vAlign w:val="center"/>
          </w:tcPr>
          <w:p w14:paraId="5E940BF4" w14:textId="77777777" w:rsidR="00232183" w:rsidRDefault="00000000">
            <w:pPr>
              <w:pStyle w:val="2"/>
            </w:pPr>
            <w:r>
              <w:t xml:space="preserve"> </w:t>
            </w:r>
          </w:p>
        </w:tc>
      </w:tr>
      <w:tr w:rsidR="00536A59" w14:paraId="3E49DBE5" w14:textId="77777777" w:rsidTr="00536A59">
        <w:trPr>
          <w:trHeight w:val="369"/>
          <w:jc w:val="center"/>
        </w:trPr>
        <w:tc>
          <w:tcPr>
            <w:tcW w:w="1276" w:type="dxa"/>
            <w:vMerge/>
          </w:tcPr>
          <w:p w14:paraId="1771EB1B" w14:textId="77777777" w:rsidR="00232183" w:rsidRDefault="00232183"/>
        </w:tc>
        <w:tc>
          <w:tcPr>
            <w:tcW w:w="8589" w:type="dxa"/>
            <w:gridSpan w:val="6"/>
            <w:vAlign w:val="center"/>
          </w:tcPr>
          <w:p w14:paraId="08552555" w14:textId="77777777" w:rsidR="00232183" w:rsidRDefault="00000000">
            <w:pPr>
              <w:pStyle w:val="2"/>
            </w:pPr>
            <w:r>
              <w:t>用于支付项目施工设计监理等合同费用。</w:t>
            </w:r>
          </w:p>
        </w:tc>
      </w:tr>
      <w:tr w:rsidR="00536A59" w14:paraId="0B72D616" w14:textId="77777777" w:rsidTr="00536A59">
        <w:trPr>
          <w:trHeight w:val="369"/>
          <w:jc w:val="center"/>
        </w:trPr>
        <w:tc>
          <w:tcPr>
            <w:tcW w:w="1276" w:type="dxa"/>
            <w:vAlign w:val="center"/>
          </w:tcPr>
          <w:p w14:paraId="3285AF2B" w14:textId="77777777" w:rsidR="00232183" w:rsidRDefault="00000000">
            <w:pPr>
              <w:pStyle w:val="1"/>
            </w:pPr>
            <w:r>
              <w:t>绩效目标</w:t>
            </w:r>
          </w:p>
        </w:tc>
        <w:tc>
          <w:tcPr>
            <w:tcW w:w="8589" w:type="dxa"/>
            <w:gridSpan w:val="6"/>
            <w:vAlign w:val="center"/>
          </w:tcPr>
          <w:p w14:paraId="4D9DC954" w14:textId="77777777" w:rsidR="00232183" w:rsidRDefault="00000000">
            <w:pPr>
              <w:pStyle w:val="2"/>
            </w:pPr>
            <w:r>
              <w:t>1.为进一步完善项目周边环境，推进公共绿化建设，提高景观形象，工程内容包括北岛一期道路绿化、北岛二期道路绿化、故道北延段三期、故道北延段四期及北岛生态谷，绿化面积约71.72万平方米，预期五年完成。</w:t>
            </w:r>
          </w:p>
        </w:tc>
      </w:tr>
    </w:tbl>
    <w:p w14:paraId="4F8BC4A9"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42E52D44" w14:textId="77777777" w:rsidTr="00536A59">
        <w:trPr>
          <w:trHeight w:val="397"/>
          <w:tblHeader/>
          <w:jc w:val="center"/>
        </w:trPr>
        <w:tc>
          <w:tcPr>
            <w:tcW w:w="1276" w:type="dxa"/>
            <w:vAlign w:val="center"/>
          </w:tcPr>
          <w:p w14:paraId="400469DA" w14:textId="77777777" w:rsidR="00232183" w:rsidRDefault="00000000">
            <w:pPr>
              <w:pStyle w:val="1"/>
            </w:pPr>
            <w:r>
              <w:t>一级指标</w:t>
            </w:r>
          </w:p>
        </w:tc>
        <w:tc>
          <w:tcPr>
            <w:tcW w:w="1276" w:type="dxa"/>
            <w:vAlign w:val="center"/>
          </w:tcPr>
          <w:p w14:paraId="045D9D9A" w14:textId="77777777" w:rsidR="00232183" w:rsidRDefault="00000000">
            <w:pPr>
              <w:pStyle w:val="1"/>
            </w:pPr>
            <w:r>
              <w:t>二级指标</w:t>
            </w:r>
          </w:p>
        </w:tc>
        <w:tc>
          <w:tcPr>
            <w:tcW w:w="1332" w:type="dxa"/>
            <w:vAlign w:val="center"/>
          </w:tcPr>
          <w:p w14:paraId="1673C26A" w14:textId="77777777" w:rsidR="00232183" w:rsidRDefault="00000000">
            <w:pPr>
              <w:pStyle w:val="1"/>
            </w:pPr>
            <w:r>
              <w:t>三级指标</w:t>
            </w:r>
          </w:p>
        </w:tc>
        <w:tc>
          <w:tcPr>
            <w:tcW w:w="3430" w:type="dxa"/>
            <w:vAlign w:val="center"/>
          </w:tcPr>
          <w:p w14:paraId="71F60916" w14:textId="77777777" w:rsidR="00232183" w:rsidRDefault="00000000">
            <w:pPr>
              <w:pStyle w:val="1"/>
            </w:pPr>
            <w:r>
              <w:t>绩效指标描述</w:t>
            </w:r>
          </w:p>
        </w:tc>
        <w:tc>
          <w:tcPr>
            <w:tcW w:w="2551" w:type="dxa"/>
            <w:vAlign w:val="center"/>
          </w:tcPr>
          <w:p w14:paraId="318A17F1" w14:textId="77777777" w:rsidR="00232183" w:rsidRDefault="00000000">
            <w:pPr>
              <w:pStyle w:val="1"/>
            </w:pPr>
            <w:r>
              <w:t>指标值</w:t>
            </w:r>
          </w:p>
        </w:tc>
      </w:tr>
      <w:tr w:rsidR="00536A59" w14:paraId="5C9EE7C2" w14:textId="77777777" w:rsidTr="00536A59">
        <w:trPr>
          <w:trHeight w:val="369"/>
          <w:jc w:val="center"/>
        </w:trPr>
        <w:tc>
          <w:tcPr>
            <w:tcW w:w="1276" w:type="dxa"/>
            <w:vMerge w:val="restart"/>
            <w:vAlign w:val="center"/>
          </w:tcPr>
          <w:p w14:paraId="6D066650" w14:textId="77777777" w:rsidR="00232183" w:rsidRDefault="00000000">
            <w:pPr>
              <w:pStyle w:val="3"/>
            </w:pPr>
            <w:r>
              <w:t>产出指标</w:t>
            </w:r>
          </w:p>
        </w:tc>
        <w:tc>
          <w:tcPr>
            <w:tcW w:w="1276" w:type="dxa"/>
            <w:vAlign w:val="center"/>
          </w:tcPr>
          <w:p w14:paraId="298FF862" w14:textId="77777777" w:rsidR="00232183" w:rsidRDefault="00000000">
            <w:pPr>
              <w:pStyle w:val="2"/>
            </w:pPr>
            <w:r>
              <w:t>数量指标</w:t>
            </w:r>
          </w:p>
        </w:tc>
        <w:tc>
          <w:tcPr>
            <w:tcW w:w="1332" w:type="dxa"/>
            <w:vAlign w:val="center"/>
          </w:tcPr>
          <w:p w14:paraId="1338A20B" w14:textId="77777777" w:rsidR="00232183" w:rsidRDefault="00000000">
            <w:pPr>
              <w:pStyle w:val="2"/>
            </w:pPr>
            <w:r>
              <w:t>绿化建设面积</w:t>
            </w:r>
          </w:p>
        </w:tc>
        <w:tc>
          <w:tcPr>
            <w:tcW w:w="3430" w:type="dxa"/>
            <w:vAlign w:val="center"/>
          </w:tcPr>
          <w:p w14:paraId="7EAD3CAF" w14:textId="77777777" w:rsidR="00232183" w:rsidRDefault="00000000">
            <w:pPr>
              <w:pStyle w:val="2"/>
            </w:pPr>
            <w:r>
              <w:t>绿化建设面积</w:t>
            </w:r>
          </w:p>
        </w:tc>
        <w:tc>
          <w:tcPr>
            <w:tcW w:w="2551" w:type="dxa"/>
            <w:vAlign w:val="center"/>
          </w:tcPr>
          <w:p w14:paraId="6AEE2C80" w14:textId="77777777" w:rsidR="00232183" w:rsidRDefault="00000000">
            <w:pPr>
              <w:pStyle w:val="2"/>
            </w:pPr>
            <w:r>
              <w:t>≥72万平方米</w:t>
            </w:r>
          </w:p>
        </w:tc>
      </w:tr>
      <w:tr w:rsidR="00536A59" w14:paraId="4F80A1D7" w14:textId="77777777" w:rsidTr="00536A59">
        <w:trPr>
          <w:trHeight w:val="369"/>
          <w:jc w:val="center"/>
        </w:trPr>
        <w:tc>
          <w:tcPr>
            <w:tcW w:w="1276" w:type="dxa"/>
            <w:vMerge/>
            <w:vAlign w:val="center"/>
          </w:tcPr>
          <w:p w14:paraId="572DEDB8" w14:textId="77777777" w:rsidR="00232183" w:rsidRDefault="00232183"/>
        </w:tc>
        <w:tc>
          <w:tcPr>
            <w:tcW w:w="1276" w:type="dxa"/>
            <w:vAlign w:val="center"/>
          </w:tcPr>
          <w:p w14:paraId="1805896F" w14:textId="77777777" w:rsidR="00232183" w:rsidRDefault="00000000">
            <w:pPr>
              <w:pStyle w:val="2"/>
            </w:pPr>
            <w:r>
              <w:t>质量指标</w:t>
            </w:r>
          </w:p>
        </w:tc>
        <w:tc>
          <w:tcPr>
            <w:tcW w:w="1332" w:type="dxa"/>
            <w:vAlign w:val="center"/>
          </w:tcPr>
          <w:p w14:paraId="277615C8" w14:textId="77777777" w:rsidR="00232183" w:rsidRDefault="00000000">
            <w:pPr>
              <w:pStyle w:val="2"/>
            </w:pPr>
            <w:r>
              <w:t>竣工验收合格率</w:t>
            </w:r>
          </w:p>
        </w:tc>
        <w:tc>
          <w:tcPr>
            <w:tcW w:w="3430" w:type="dxa"/>
            <w:vAlign w:val="center"/>
          </w:tcPr>
          <w:p w14:paraId="782E64CE" w14:textId="77777777" w:rsidR="00232183" w:rsidRDefault="00000000">
            <w:pPr>
              <w:pStyle w:val="2"/>
            </w:pPr>
            <w:r>
              <w:t>竣工验收合格率</w:t>
            </w:r>
          </w:p>
        </w:tc>
        <w:tc>
          <w:tcPr>
            <w:tcW w:w="2551" w:type="dxa"/>
            <w:vAlign w:val="center"/>
          </w:tcPr>
          <w:p w14:paraId="3669EC2B" w14:textId="77777777" w:rsidR="00232183" w:rsidRDefault="00000000">
            <w:pPr>
              <w:pStyle w:val="2"/>
            </w:pPr>
            <w:r>
              <w:t>≥100%</w:t>
            </w:r>
          </w:p>
        </w:tc>
      </w:tr>
      <w:tr w:rsidR="00536A59" w14:paraId="75C7D0D1" w14:textId="77777777" w:rsidTr="00536A59">
        <w:trPr>
          <w:trHeight w:val="369"/>
          <w:jc w:val="center"/>
        </w:trPr>
        <w:tc>
          <w:tcPr>
            <w:tcW w:w="1276" w:type="dxa"/>
            <w:vMerge/>
            <w:vAlign w:val="center"/>
          </w:tcPr>
          <w:p w14:paraId="14CD8C53" w14:textId="77777777" w:rsidR="00232183" w:rsidRDefault="00232183"/>
        </w:tc>
        <w:tc>
          <w:tcPr>
            <w:tcW w:w="1276" w:type="dxa"/>
            <w:vAlign w:val="center"/>
          </w:tcPr>
          <w:p w14:paraId="2C8D101D" w14:textId="77777777" w:rsidR="00232183" w:rsidRDefault="00000000">
            <w:pPr>
              <w:pStyle w:val="2"/>
            </w:pPr>
            <w:r>
              <w:t>时效指标</w:t>
            </w:r>
          </w:p>
        </w:tc>
        <w:tc>
          <w:tcPr>
            <w:tcW w:w="1332" w:type="dxa"/>
            <w:vAlign w:val="center"/>
          </w:tcPr>
          <w:p w14:paraId="3AAFF8B6" w14:textId="77777777" w:rsidR="00232183" w:rsidRDefault="00000000">
            <w:pPr>
              <w:pStyle w:val="2"/>
            </w:pPr>
            <w:r>
              <w:t>项目按计划开工率</w:t>
            </w:r>
          </w:p>
        </w:tc>
        <w:tc>
          <w:tcPr>
            <w:tcW w:w="3430" w:type="dxa"/>
            <w:vAlign w:val="center"/>
          </w:tcPr>
          <w:p w14:paraId="0BE51F3C" w14:textId="77777777" w:rsidR="00232183" w:rsidRDefault="00000000">
            <w:pPr>
              <w:pStyle w:val="2"/>
            </w:pPr>
            <w:r>
              <w:t>项目按计划开工率</w:t>
            </w:r>
          </w:p>
        </w:tc>
        <w:tc>
          <w:tcPr>
            <w:tcW w:w="2551" w:type="dxa"/>
            <w:vAlign w:val="center"/>
          </w:tcPr>
          <w:p w14:paraId="4923DD51" w14:textId="77777777" w:rsidR="00232183" w:rsidRDefault="00000000">
            <w:pPr>
              <w:pStyle w:val="2"/>
            </w:pPr>
            <w:r>
              <w:t>≥100%</w:t>
            </w:r>
          </w:p>
        </w:tc>
      </w:tr>
      <w:tr w:rsidR="00536A59" w14:paraId="39CE01E1" w14:textId="77777777" w:rsidTr="00536A59">
        <w:trPr>
          <w:trHeight w:val="369"/>
          <w:jc w:val="center"/>
        </w:trPr>
        <w:tc>
          <w:tcPr>
            <w:tcW w:w="1276" w:type="dxa"/>
            <w:vMerge/>
            <w:vAlign w:val="center"/>
          </w:tcPr>
          <w:p w14:paraId="0DA2D9BD" w14:textId="77777777" w:rsidR="00232183" w:rsidRDefault="00232183"/>
        </w:tc>
        <w:tc>
          <w:tcPr>
            <w:tcW w:w="1276" w:type="dxa"/>
            <w:vAlign w:val="center"/>
          </w:tcPr>
          <w:p w14:paraId="3B87EC38" w14:textId="77777777" w:rsidR="00232183" w:rsidRDefault="00000000">
            <w:pPr>
              <w:pStyle w:val="2"/>
            </w:pPr>
            <w:r>
              <w:t>成本指标</w:t>
            </w:r>
          </w:p>
        </w:tc>
        <w:tc>
          <w:tcPr>
            <w:tcW w:w="1332" w:type="dxa"/>
            <w:vAlign w:val="center"/>
          </w:tcPr>
          <w:p w14:paraId="687E01E6" w14:textId="77777777" w:rsidR="00232183" w:rsidRDefault="00000000">
            <w:pPr>
              <w:pStyle w:val="2"/>
            </w:pPr>
            <w:r>
              <w:t>单位建设成本</w:t>
            </w:r>
          </w:p>
        </w:tc>
        <w:tc>
          <w:tcPr>
            <w:tcW w:w="3430" w:type="dxa"/>
            <w:vAlign w:val="center"/>
          </w:tcPr>
          <w:p w14:paraId="451BC16D" w14:textId="77777777" w:rsidR="00232183" w:rsidRDefault="00000000">
            <w:pPr>
              <w:pStyle w:val="2"/>
            </w:pPr>
            <w:r>
              <w:t>单位建设成本</w:t>
            </w:r>
          </w:p>
        </w:tc>
        <w:tc>
          <w:tcPr>
            <w:tcW w:w="2551" w:type="dxa"/>
            <w:vAlign w:val="center"/>
          </w:tcPr>
          <w:p w14:paraId="08891B68" w14:textId="77777777" w:rsidR="00232183" w:rsidRDefault="00000000">
            <w:pPr>
              <w:pStyle w:val="2"/>
            </w:pPr>
            <w:r>
              <w:t>≤1087.78元</w:t>
            </w:r>
          </w:p>
        </w:tc>
      </w:tr>
      <w:tr w:rsidR="00536A59" w14:paraId="6BC20C2A" w14:textId="77777777" w:rsidTr="00536A59">
        <w:trPr>
          <w:trHeight w:val="369"/>
          <w:jc w:val="center"/>
        </w:trPr>
        <w:tc>
          <w:tcPr>
            <w:tcW w:w="1276" w:type="dxa"/>
            <w:vAlign w:val="center"/>
          </w:tcPr>
          <w:p w14:paraId="2F2AF6BF" w14:textId="77777777" w:rsidR="00232183" w:rsidRDefault="00000000">
            <w:pPr>
              <w:pStyle w:val="3"/>
            </w:pPr>
            <w:r>
              <w:t>效益指标</w:t>
            </w:r>
          </w:p>
        </w:tc>
        <w:tc>
          <w:tcPr>
            <w:tcW w:w="1276" w:type="dxa"/>
            <w:vAlign w:val="center"/>
          </w:tcPr>
          <w:p w14:paraId="1E48C758" w14:textId="77777777" w:rsidR="00232183" w:rsidRDefault="00000000">
            <w:pPr>
              <w:pStyle w:val="2"/>
            </w:pPr>
            <w:r>
              <w:t>社会效益指标</w:t>
            </w:r>
          </w:p>
        </w:tc>
        <w:tc>
          <w:tcPr>
            <w:tcW w:w="1332" w:type="dxa"/>
            <w:vAlign w:val="center"/>
          </w:tcPr>
          <w:p w14:paraId="69143928" w14:textId="77777777" w:rsidR="00232183" w:rsidRDefault="00000000">
            <w:pPr>
              <w:pStyle w:val="2"/>
            </w:pPr>
            <w:r>
              <w:t>完善项目周边环境，推进公共绿化建设，提高景观形象</w:t>
            </w:r>
          </w:p>
        </w:tc>
        <w:tc>
          <w:tcPr>
            <w:tcW w:w="3430" w:type="dxa"/>
            <w:vAlign w:val="center"/>
          </w:tcPr>
          <w:p w14:paraId="47E1AA98" w14:textId="77777777" w:rsidR="00232183" w:rsidRDefault="00000000">
            <w:pPr>
              <w:pStyle w:val="2"/>
            </w:pPr>
            <w:r>
              <w:t>完善项目周边环境，推进公共绿化建设，提高景观形象</w:t>
            </w:r>
          </w:p>
        </w:tc>
        <w:tc>
          <w:tcPr>
            <w:tcW w:w="2551" w:type="dxa"/>
            <w:vAlign w:val="center"/>
          </w:tcPr>
          <w:p w14:paraId="1F7200D3" w14:textId="77777777" w:rsidR="00232183" w:rsidRDefault="00000000">
            <w:pPr>
              <w:pStyle w:val="2"/>
            </w:pPr>
            <w:r>
              <w:t>有效推进</w:t>
            </w:r>
          </w:p>
        </w:tc>
      </w:tr>
      <w:tr w:rsidR="00536A59" w14:paraId="65F752FF" w14:textId="77777777" w:rsidTr="00536A59">
        <w:trPr>
          <w:trHeight w:val="369"/>
          <w:jc w:val="center"/>
        </w:trPr>
        <w:tc>
          <w:tcPr>
            <w:tcW w:w="1276" w:type="dxa"/>
            <w:vAlign w:val="center"/>
          </w:tcPr>
          <w:p w14:paraId="0E59878B" w14:textId="77777777" w:rsidR="00232183" w:rsidRDefault="00000000">
            <w:pPr>
              <w:pStyle w:val="3"/>
            </w:pPr>
            <w:r>
              <w:t>满意度指标</w:t>
            </w:r>
          </w:p>
        </w:tc>
        <w:tc>
          <w:tcPr>
            <w:tcW w:w="1276" w:type="dxa"/>
            <w:vAlign w:val="center"/>
          </w:tcPr>
          <w:p w14:paraId="1BB1A2B6" w14:textId="77777777" w:rsidR="00232183" w:rsidRDefault="00000000">
            <w:pPr>
              <w:pStyle w:val="2"/>
            </w:pPr>
            <w:r>
              <w:t>服务对象满意度指标</w:t>
            </w:r>
          </w:p>
        </w:tc>
        <w:tc>
          <w:tcPr>
            <w:tcW w:w="1332" w:type="dxa"/>
            <w:vAlign w:val="center"/>
          </w:tcPr>
          <w:p w14:paraId="08BBD0F9" w14:textId="77777777" w:rsidR="00232183" w:rsidRDefault="00000000">
            <w:pPr>
              <w:pStyle w:val="2"/>
            </w:pPr>
            <w:r>
              <w:t>惠及公众满意度</w:t>
            </w:r>
          </w:p>
        </w:tc>
        <w:tc>
          <w:tcPr>
            <w:tcW w:w="3430" w:type="dxa"/>
            <w:vAlign w:val="center"/>
          </w:tcPr>
          <w:p w14:paraId="284CA46B" w14:textId="77777777" w:rsidR="00232183" w:rsidRDefault="00000000">
            <w:pPr>
              <w:pStyle w:val="2"/>
            </w:pPr>
            <w:r>
              <w:t>惠及公众满意度</w:t>
            </w:r>
          </w:p>
        </w:tc>
        <w:tc>
          <w:tcPr>
            <w:tcW w:w="2551" w:type="dxa"/>
            <w:vAlign w:val="center"/>
          </w:tcPr>
          <w:p w14:paraId="52002679" w14:textId="77777777" w:rsidR="00232183" w:rsidRDefault="00000000">
            <w:pPr>
              <w:pStyle w:val="2"/>
            </w:pPr>
            <w:r>
              <w:t>≥90%</w:t>
            </w:r>
          </w:p>
        </w:tc>
      </w:tr>
    </w:tbl>
    <w:p w14:paraId="5C37ECC2" w14:textId="77777777" w:rsidR="00232183" w:rsidRDefault="00232183">
      <w:pPr>
        <w:sectPr w:rsidR="00232183" w:rsidSect="00B73D60">
          <w:pgSz w:w="11900" w:h="16840"/>
          <w:pgMar w:top="1984" w:right="1304" w:bottom="1134" w:left="1304" w:header="720" w:footer="720" w:gutter="0"/>
          <w:cols w:space="720"/>
        </w:sectPr>
      </w:pPr>
    </w:p>
    <w:p w14:paraId="6882AC6F" w14:textId="77777777" w:rsidR="00232183" w:rsidRDefault="00000000">
      <w:pPr>
        <w:jc w:val="center"/>
      </w:pPr>
      <w:r>
        <w:rPr>
          <w:rFonts w:ascii="方正仿宋_GBK" w:eastAsia="方正仿宋_GBK" w:hAnsi="方正仿宋_GBK" w:cs="方正仿宋_GBK"/>
          <w:sz w:val="28"/>
        </w:rPr>
        <w:lastRenderedPageBreak/>
        <w:t xml:space="preserve"> </w:t>
      </w:r>
    </w:p>
    <w:p w14:paraId="781E15FB" w14:textId="77777777" w:rsidR="00232183" w:rsidRDefault="00000000">
      <w:pPr>
        <w:ind w:firstLine="560"/>
        <w:outlineLvl w:val="3"/>
      </w:pPr>
      <w:bookmarkStart w:id="2" w:name="_Toc_4_4_0000000006"/>
      <w:r>
        <w:rPr>
          <w:rFonts w:ascii="方正仿宋_GBK" w:eastAsia="方正仿宋_GBK" w:hAnsi="方正仿宋_GBK" w:cs="方正仿宋_GBK"/>
          <w:sz w:val="28"/>
        </w:rPr>
        <w:t>3.北方大数据交易中心工程绩效目标表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7F516A3E"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3E4175"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75595651" w14:textId="77777777" w:rsidR="00232183" w:rsidRDefault="00000000">
            <w:pPr>
              <w:pStyle w:val="4"/>
            </w:pPr>
            <w:r>
              <w:t>单位：元</w:t>
            </w:r>
          </w:p>
        </w:tc>
      </w:tr>
      <w:tr w:rsidR="00536A59" w14:paraId="773646A5" w14:textId="77777777" w:rsidTr="00536A59">
        <w:trPr>
          <w:trHeight w:val="369"/>
          <w:jc w:val="center"/>
        </w:trPr>
        <w:tc>
          <w:tcPr>
            <w:tcW w:w="1276" w:type="dxa"/>
            <w:vAlign w:val="center"/>
          </w:tcPr>
          <w:p w14:paraId="7165CBD3" w14:textId="77777777" w:rsidR="00232183" w:rsidRDefault="00000000">
            <w:pPr>
              <w:pStyle w:val="1"/>
            </w:pPr>
            <w:r>
              <w:t>项目名称</w:t>
            </w:r>
          </w:p>
        </w:tc>
        <w:tc>
          <w:tcPr>
            <w:tcW w:w="8589" w:type="dxa"/>
            <w:gridSpan w:val="6"/>
            <w:vAlign w:val="center"/>
          </w:tcPr>
          <w:p w14:paraId="69494EDE" w14:textId="77777777" w:rsidR="00232183" w:rsidRDefault="00000000">
            <w:pPr>
              <w:pStyle w:val="2"/>
            </w:pPr>
            <w:r>
              <w:t>北方大数据交易中心工程</w:t>
            </w:r>
          </w:p>
        </w:tc>
      </w:tr>
      <w:tr w:rsidR="00232183" w14:paraId="2464BB9C" w14:textId="77777777">
        <w:trPr>
          <w:trHeight w:val="369"/>
          <w:jc w:val="center"/>
        </w:trPr>
        <w:tc>
          <w:tcPr>
            <w:tcW w:w="1276" w:type="dxa"/>
            <w:vMerge w:val="restart"/>
            <w:vAlign w:val="center"/>
          </w:tcPr>
          <w:p w14:paraId="78411CE7" w14:textId="77777777" w:rsidR="00232183" w:rsidRDefault="00000000">
            <w:pPr>
              <w:pStyle w:val="1"/>
            </w:pPr>
            <w:r>
              <w:t>预算规模及资金用途</w:t>
            </w:r>
          </w:p>
        </w:tc>
        <w:tc>
          <w:tcPr>
            <w:tcW w:w="1276" w:type="dxa"/>
            <w:vAlign w:val="center"/>
          </w:tcPr>
          <w:p w14:paraId="74FEB896" w14:textId="77777777" w:rsidR="00232183" w:rsidRDefault="00000000">
            <w:pPr>
              <w:pStyle w:val="1"/>
            </w:pPr>
            <w:r>
              <w:t>预算数</w:t>
            </w:r>
          </w:p>
        </w:tc>
        <w:tc>
          <w:tcPr>
            <w:tcW w:w="1332" w:type="dxa"/>
            <w:vAlign w:val="center"/>
          </w:tcPr>
          <w:p w14:paraId="6AFC3745" w14:textId="77777777" w:rsidR="00232183" w:rsidRDefault="00000000">
            <w:pPr>
              <w:pStyle w:val="2"/>
            </w:pPr>
            <w:r>
              <w:t>2791166.04</w:t>
            </w:r>
          </w:p>
        </w:tc>
        <w:tc>
          <w:tcPr>
            <w:tcW w:w="1587" w:type="dxa"/>
            <w:vAlign w:val="center"/>
          </w:tcPr>
          <w:p w14:paraId="68E137BE" w14:textId="77777777" w:rsidR="00232183" w:rsidRDefault="00000000">
            <w:pPr>
              <w:pStyle w:val="1"/>
            </w:pPr>
            <w:r>
              <w:t>其中：财政    资金</w:t>
            </w:r>
          </w:p>
        </w:tc>
        <w:tc>
          <w:tcPr>
            <w:tcW w:w="1843" w:type="dxa"/>
            <w:vAlign w:val="center"/>
          </w:tcPr>
          <w:p w14:paraId="23246099" w14:textId="77777777" w:rsidR="00232183" w:rsidRDefault="00000000">
            <w:pPr>
              <w:pStyle w:val="2"/>
            </w:pPr>
            <w:r>
              <w:t>2791166.04</w:t>
            </w:r>
          </w:p>
        </w:tc>
        <w:tc>
          <w:tcPr>
            <w:tcW w:w="1276" w:type="dxa"/>
            <w:vAlign w:val="center"/>
          </w:tcPr>
          <w:p w14:paraId="459A88A0" w14:textId="77777777" w:rsidR="00232183" w:rsidRDefault="00000000">
            <w:pPr>
              <w:pStyle w:val="1"/>
            </w:pPr>
            <w:r>
              <w:t>其他资金</w:t>
            </w:r>
          </w:p>
        </w:tc>
        <w:tc>
          <w:tcPr>
            <w:tcW w:w="1276" w:type="dxa"/>
            <w:vAlign w:val="center"/>
          </w:tcPr>
          <w:p w14:paraId="5478410F" w14:textId="77777777" w:rsidR="00232183" w:rsidRDefault="00000000">
            <w:pPr>
              <w:pStyle w:val="2"/>
            </w:pPr>
            <w:r>
              <w:t xml:space="preserve"> </w:t>
            </w:r>
          </w:p>
        </w:tc>
      </w:tr>
      <w:tr w:rsidR="00536A59" w14:paraId="62AD949B" w14:textId="77777777" w:rsidTr="00536A59">
        <w:trPr>
          <w:trHeight w:val="369"/>
          <w:jc w:val="center"/>
        </w:trPr>
        <w:tc>
          <w:tcPr>
            <w:tcW w:w="1276" w:type="dxa"/>
            <w:vMerge/>
          </w:tcPr>
          <w:p w14:paraId="477E1D5F" w14:textId="77777777" w:rsidR="00232183" w:rsidRDefault="00232183"/>
        </w:tc>
        <w:tc>
          <w:tcPr>
            <w:tcW w:w="8589" w:type="dxa"/>
            <w:gridSpan w:val="6"/>
            <w:vAlign w:val="center"/>
          </w:tcPr>
          <w:p w14:paraId="4C39AD36" w14:textId="77777777" w:rsidR="00232183" w:rsidRDefault="00000000">
            <w:pPr>
              <w:pStyle w:val="2"/>
            </w:pPr>
            <w:r>
              <w:t>用于支付项目施工设计监理等合同费用。</w:t>
            </w:r>
          </w:p>
        </w:tc>
      </w:tr>
      <w:tr w:rsidR="00536A59" w14:paraId="5D884B4C" w14:textId="77777777" w:rsidTr="00536A59">
        <w:trPr>
          <w:trHeight w:val="369"/>
          <w:jc w:val="center"/>
        </w:trPr>
        <w:tc>
          <w:tcPr>
            <w:tcW w:w="1276" w:type="dxa"/>
            <w:vAlign w:val="center"/>
          </w:tcPr>
          <w:p w14:paraId="382AFC90" w14:textId="77777777" w:rsidR="00232183" w:rsidRDefault="00000000">
            <w:pPr>
              <w:pStyle w:val="1"/>
            </w:pPr>
            <w:r>
              <w:t>绩效目标</w:t>
            </w:r>
          </w:p>
        </w:tc>
        <w:tc>
          <w:tcPr>
            <w:tcW w:w="8589" w:type="dxa"/>
            <w:gridSpan w:val="6"/>
            <w:vAlign w:val="center"/>
          </w:tcPr>
          <w:p w14:paraId="6427FC9F" w14:textId="77777777" w:rsidR="00232183" w:rsidRDefault="00000000">
            <w:pPr>
              <w:pStyle w:val="2"/>
            </w:pPr>
            <w:r>
              <w:t>1.建设主体建筑一座，总用地面积6259.6平方米，总建筑面积约30075平方米。包括实施建筑工程、装饰装修工程、室外景观工程、室内外给排水工程、暖通空调工程、电气工程、自来水、燃气工程、弱电及智能化工程、绿色建筑、海绵城市等工程。</w:t>
            </w:r>
          </w:p>
        </w:tc>
      </w:tr>
    </w:tbl>
    <w:p w14:paraId="50BD8896"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4363837A" w14:textId="77777777" w:rsidTr="00536A59">
        <w:trPr>
          <w:trHeight w:val="397"/>
          <w:tblHeader/>
          <w:jc w:val="center"/>
        </w:trPr>
        <w:tc>
          <w:tcPr>
            <w:tcW w:w="1276" w:type="dxa"/>
            <w:vAlign w:val="center"/>
          </w:tcPr>
          <w:p w14:paraId="122DC480" w14:textId="77777777" w:rsidR="00232183" w:rsidRDefault="00000000">
            <w:pPr>
              <w:pStyle w:val="1"/>
            </w:pPr>
            <w:r>
              <w:t>一级指标</w:t>
            </w:r>
          </w:p>
        </w:tc>
        <w:tc>
          <w:tcPr>
            <w:tcW w:w="1276" w:type="dxa"/>
            <w:vAlign w:val="center"/>
          </w:tcPr>
          <w:p w14:paraId="00D82C75" w14:textId="77777777" w:rsidR="00232183" w:rsidRDefault="00000000">
            <w:pPr>
              <w:pStyle w:val="1"/>
            </w:pPr>
            <w:r>
              <w:t>二级指标</w:t>
            </w:r>
          </w:p>
        </w:tc>
        <w:tc>
          <w:tcPr>
            <w:tcW w:w="1332" w:type="dxa"/>
            <w:vAlign w:val="center"/>
          </w:tcPr>
          <w:p w14:paraId="002E42B3" w14:textId="77777777" w:rsidR="00232183" w:rsidRDefault="00000000">
            <w:pPr>
              <w:pStyle w:val="1"/>
            </w:pPr>
            <w:r>
              <w:t>三级指标</w:t>
            </w:r>
          </w:p>
        </w:tc>
        <w:tc>
          <w:tcPr>
            <w:tcW w:w="3430" w:type="dxa"/>
            <w:vAlign w:val="center"/>
          </w:tcPr>
          <w:p w14:paraId="09C1775E" w14:textId="77777777" w:rsidR="00232183" w:rsidRDefault="00000000">
            <w:pPr>
              <w:pStyle w:val="1"/>
            </w:pPr>
            <w:r>
              <w:t>绩效指标描述</w:t>
            </w:r>
          </w:p>
        </w:tc>
        <w:tc>
          <w:tcPr>
            <w:tcW w:w="2551" w:type="dxa"/>
            <w:vAlign w:val="center"/>
          </w:tcPr>
          <w:p w14:paraId="340B6088" w14:textId="77777777" w:rsidR="00232183" w:rsidRDefault="00000000">
            <w:pPr>
              <w:pStyle w:val="1"/>
            </w:pPr>
            <w:r>
              <w:t>指标值</w:t>
            </w:r>
          </w:p>
        </w:tc>
      </w:tr>
      <w:tr w:rsidR="00536A59" w14:paraId="3DDAC94C" w14:textId="77777777" w:rsidTr="00536A59">
        <w:trPr>
          <w:trHeight w:val="369"/>
          <w:jc w:val="center"/>
        </w:trPr>
        <w:tc>
          <w:tcPr>
            <w:tcW w:w="1276" w:type="dxa"/>
            <w:vMerge w:val="restart"/>
            <w:vAlign w:val="center"/>
          </w:tcPr>
          <w:p w14:paraId="5BB7CA8B" w14:textId="77777777" w:rsidR="00232183" w:rsidRDefault="00000000">
            <w:pPr>
              <w:pStyle w:val="3"/>
            </w:pPr>
            <w:r>
              <w:t>产出指标</w:t>
            </w:r>
          </w:p>
        </w:tc>
        <w:tc>
          <w:tcPr>
            <w:tcW w:w="1276" w:type="dxa"/>
            <w:vAlign w:val="center"/>
          </w:tcPr>
          <w:p w14:paraId="34E20D90" w14:textId="77777777" w:rsidR="00232183" w:rsidRDefault="00000000">
            <w:pPr>
              <w:pStyle w:val="2"/>
            </w:pPr>
            <w:r>
              <w:t>数量指标</w:t>
            </w:r>
          </w:p>
        </w:tc>
        <w:tc>
          <w:tcPr>
            <w:tcW w:w="1332" w:type="dxa"/>
            <w:vAlign w:val="center"/>
          </w:tcPr>
          <w:p w14:paraId="5F2F29B3" w14:textId="77777777" w:rsidR="00232183" w:rsidRDefault="00000000">
            <w:pPr>
              <w:pStyle w:val="2"/>
            </w:pPr>
            <w:r>
              <w:t>建设面积</w:t>
            </w:r>
          </w:p>
        </w:tc>
        <w:tc>
          <w:tcPr>
            <w:tcW w:w="3430" w:type="dxa"/>
            <w:vAlign w:val="center"/>
          </w:tcPr>
          <w:p w14:paraId="2F5F9072" w14:textId="77777777" w:rsidR="00232183" w:rsidRDefault="00000000">
            <w:pPr>
              <w:pStyle w:val="2"/>
            </w:pPr>
            <w:r>
              <w:t>建设面积</w:t>
            </w:r>
          </w:p>
        </w:tc>
        <w:tc>
          <w:tcPr>
            <w:tcW w:w="2551" w:type="dxa"/>
            <w:vAlign w:val="center"/>
          </w:tcPr>
          <w:p w14:paraId="11F71E42" w14:textId="77777777" w:rsidR="00232183" w:rsidRDefault="00000000">
            <w:pPr>
              <w:pStyle w:val="2"/>
            </w:pPr>
            <w:r>
              <w:t>≥3万平方米</w:t>
            </w:r>
          </w:p>
        </w:tc>
      </w:tr>
      <w:tr w:rsidR="00536A59" w14:paraId="2430C5D7" w14:textId="77777777" w:rsidTr="00536A59">
        <w:trPr>
          <w:trHeight w:val="369"/>
          <w:jc w:val="center"/>
        </w:trPr>
        <w:tc>
          <w:tcPr>
            <w:tcW w:w="1276" w:type="dxa"/>
            <w:vMerge/>
            <w:vAlign w:val="center"/>
          </w:tcPr>
          <w:p w14:paraId="0D693F88" w14:textId="77777777" w:rsidR="00232183" w:rsidRDefault="00232183"/>
        </w:tc>
        <w:tc>
          <w:tcPr>
            <w:tcW w:w="1276" w:type="dxa"/>
            <w:vAlign w:val="center"/>
          </w:tcPr>
          <w:p w14:paraId="19B6EC7F" w14:textId="77777777" w:rsidR="00232183" w:rsidRDefault="00000000">
            <w:pPr>
              <w:pStyle w:val="2"/>
            </w:pPr>
            <w:r>
              <w:t>质量指标</w:t>
            </w:r>
          </w:p>
        </w:tc>
        <w:tc>
          <w:tcPr>
            <w:tcW w:w="1332" w:type="dxa"/>
            <w:vAlign w:val="center"/>
          </w:tcPr>
          <w:p w14:paraId="199B7E6F" w14:textId="77777777" w:rsidR="00232183" w:rsidRDefault="00000000">
            <w:pPr>
              <w:pStyle w:val="2"/>
            </w:pPr>
            <w:r>
              <w:t>竣工验收合格率</w:t>
            </w:r>
          </w:p>
        </w:tc>
        <w:tc>
          <w:tcPr>
            <w:tcW w:w="3430" w:type="dxa"/>
            <w:vAlign w:val="center"/>
          </w:tcPr>
          <w:p w14:paraId="7D4E27EF" w14:textId="77777777" w:rsidR="00232183" w:rsidRDefault="00000000">
            <w:pPr>
              <w:pStyle w:val="2"/>
            </w:pPr>
            <w:r>
              <w:t>竣工验收合格率</w:t>
            </w:r>
          </w:p>
        </w:tc>
        <w:tc>
          <w:tcPr>
            <w:tcW w:w="2551" w:type="dxa"/>
            <w:vAlign w:val="center"/>
          </w:tcPr>
          <w:p w14:paraId="6A30BC1E" w14:textId="77777777" w:rsidR="00232183" w:rsidRDefault="00000000">
            <w:pPr>
              <w:pStyle w:val="2"/>
            </w:pPr>
            <w:r>
              <w:t>≥90%</w:t>
            </w:r>
          </w:p>
        </w:tc>
      </w:tr>
      <w:tr w:rsidR="00536A59" w14:paraId="6C5D1841" w14:textId="77777777" w:rsidTr="00536A59">
        <w:trPr>
          <w:trHeight w:val="369"/>
          <w:jc w:val="center"/>
        </w:trPr>
        <w:tc>
          <w:tcPr>
            <w:tcW w:w="1276" w:type="dxa"/>
            <w:vMerge/>
            <w:vAlign w:val="center"/>
          </w:tcPr>
          <w:p w14:paraId="7E2294A1" w14:textId="77777777" w:rsidR="00232183" w:rsidRDefault="00232183"/>
        </w:tc>
        <w:tc>
          <w:tcPr>
            <w:tcW w:w="1276" w:type="dxa"/>
            <w:vAlign w:val="center"/>
          </w:tcPr>
          <w:p w14:paraId="0FACE84A" w14:textId="77777777" w:rsidR="00232183" w:rsidRDefault="00000000">
            <w:pPr>
              <w:pStyle w:val="2"/>
            </w:pPr>
            <w:r>
              <w:t>时效指标</w:t>
            </w:r>
          </w:p>
        </w:tc>
        <w:tc>
          <w:tcPr>
            <w:tcW w:w="1332" w:type="dxa"/>
            <w:vAlign w:val="center"/>
          </w:tcPr>
          <w:p w14:paraId="775825D6" w14:textId="77777777" w:rsidR="00232183" w:rsidRDefault="00000000">
            <w:pPr>
              <w:pStyle w:val="2"/>
            </w:pPr>
            <w:r>
              <w:t>项目按计划开工率</w:t>
            </w:r>
          </w:p>
        </w:tc>
        <w:tc>
          <w:tcPr>
            <w:tcW w:w="3430" w:type="dxa"/>
            <w:vAlign w:val="center"/>
          </w:tcPr>
          <w:p w14:paraId="0BB08379" w14:textId="77777777" w:rsidR="00232183" w:rsidRDefault="00000000">
            <w:pPr>
              <w:pStyle w:val="2"/>
            </w:pPr>
            <w:r>
              <w:t>项目按计划开工率</w:t>
            </w:r>
          </w:p>
        </w:tc>
        <w:tc>
          <w:tcPr>
            <w:tcW w:w="2551" w:type="dxa"/>
            <w:vAlign w:val="center"/>
          </w:tcPr>
          <w:p w14:paraId="4498ABDC" w14:textId="77777777" w:rsidR="00232183" w:rsidRDefault="00000000">
            <w:pPr>
              <w:pStyle w:val="2"/>
            </w:pPr>
            <w:r>
              <w:t>≥90%</w:t>
            </w:r>
          </w:p>
        </w:tc>
      </w:tr>
      <w:tr w:rsidR="00536A59" w14:paraId="4134B6B3" w14:textId="77777777" w:rsidTr="00536A59">
        <w:trPr>
          <w:trHeight w:val="369"/>
          <w:jc w:val="center"/>
        </w:trPr>
        <w:tc>
          <w:tcPr>
            <w:tcW w:w="1276" w:type="dxa"/>
            <w:vMerge/>
            <w:vAlign w:val="center"/>
          </w:tcPr>
          <w:p w14:paraId="4A786A20" w14:textId="77777777" w:rsidR="00232183" w:rsidRDefault="00232183"/>
        </w:tc>
        <w:tc>
          <w:tcPr>
            <w:tcW w:w="1276" w:type="dxa"/>
            <w:vAlign w:val="center"/>
          </w:tcPr>
          <w:p w14:paraId="088C38DA" w14:textId="77777777" w:rsidR="00232183" w:rsidRDefault="00000000">
            <w:pPr>
              <w:pStyle w:val="2"/>
            </w:pPr>
            <w:r>
              <w:t>成本指标</w:t>
            </w:r>
          </w:p>
        </w:tc>
        <w:tc>
          <w:tcPr>
            <w:tcW w:w="1332" w:type="dxa"/>
            <w:vAlign w:val="center"/>
          </w:tcPr>
          <w:p w14:paraId="066DB3E7" w14:textId="77777777" w:rsidR="00232183" w:rsidRDefault="00000000">
            <w:pPr>
              <w:pStyle w:val="2"/>
            </w:pPr>
            <w:r>
              <w:t>单位建设成本</w:t>
            </w:r>
          </w:p>
        </w:tc>
        <w:tc>
          <w:tcPr>
            <w:tcW w:w="3430" w:type="dxa"/>
            <w:vAlign w:val="center"/>
          </w:tcPr>
          <w:p w14:paraId="399B5AF1" w14:textId="77777777" w:rsidR="00232183" w:rsidRDefault="00000000">
            <w:pPr>
              <w:pStyle w:val="2"/>
            </w:pPr>
            <w:r>
              <w:t>单位建设成本</w:t>
            </w:r>
          </w:p>
        </w:tc>
        <w:tc>
          <w:tcPr>
            <w:tcW w:w="2551" w:type="dxa"/>
            <w:vAlign w:val="center"/>
          </w:tcPr>
          <w:p w14:paraId="52C49575" w14:textId="77777777" w:rsidR="00232183" w:rsidRDefault="00000000">
            <w:pPr>
              <w:pStyle w:val="2"/>
            </w:pPr>
            <w:r>
              <w:t>≤13965.09元/平方米</w:t>
            </w:r>
          </w:p>
        </w:tc>
      </w:tr>
      <w:tr w:rsidR="00536A59" w14:paraId="2811B1C7" w14:textId="77777777" w:rsidTr="00536A59">
        <w:trPr>
          <w:trHeight w:val="369"/>
          <w:jc w:val="center"/>
        </w:trPr>
        <w:tc>
          <w:tcPr>
            <w:tcW w:w="1276" w:type="dxa"/>
            <w:vAlign w:val="center"/>
          </w:tcPr>
          <w:p w14:paraId="1E51D954" w14:textId="77777777" w:rsidR="00232183" w:rsidRDefault="00000000">
            <w:pPr>
              <w:pStyle w:val="3"/>
            </w:pPr>
            <w:r>
              <w:t>效益指标</w:t>
            </w:r>
          </w:p>
        </w:tc>
        <w:tc>
          <w:tcPr>
            <w:tcW w:w="1276" w:type="dxa"/>
            <w:vAlign w:val="center"/>
          </w:tcPr>
          <w:p w14:paraId="450B3F5C" w14:textId="77777777" w:rsidR="00232183" w:rsidRDefault="00000000">
            <w:pPr>
              <w:pStyle w:val="2"/>
            </w:pPr>
            <w:r>
              <w:t>社会效益指标</w:t>
            </w:r>
          </w:p>
        </w:tc>
        <w:tc>
          <w:tcPr>
            <w:tcW w:w="1332" w:type="dxa"/>
            <w:vAlign w:val="center"/>
          </w:tcPr>
          <w:p w14:paraId="5B8A9013" w14:textId="77777777" w:rsidR="00232183" w:rsidRDefault="00000000">
            <w:pPr>
              <w:pStyle w:val="2"/>
            </w:pPr>
            <w:r>
              <w:t>为京津冀乃至北方数据资源汇聚存储、交易流通、开发利用和安全保护体用载体</w:t>
            </w:r>
          </w:p>
        </w:tc>
        <w:tc>
          <w:tcPr>
            <w:tcW w:w="3430" w:type="dxa"/>
            <w:vAlign w:val="center"/>
          </w:tcPr>
          <w:p w14:paraId="6DC61911" w14:textId="77777777" w:rsidR="00232183" w:rsidRDefault="00000000">
            <w:pPr>
              <w:pStyle w:val="2"/>
            </w:pPr>
            <w:r>
              <w:t>为京津冀乃至北方数据资源汇聚存储、交易流通、开发利用和安全保护体用载体</w:t>
            </w:r>
          </w:p>
        </w:tc>
        <w:tc>
          <w:tcPr>
            <w:tcW w:w="2551" w:type="dxa"/>
            <w:vAlign w:val="center"/>
          </w:tcPr>
          <w:p w14:paraId="560C3D78" w14:textId="77777777" w:rsidR="00232183" w:rsidRDefault="00000000">
            <w:pPr>
              <w:pStyle w:val="2"/>
            </w:pPr>
            <w:r>
              <w:t>有效推进</w:t>
            </w:r>
          </w:p>
        </w:tc>
      </w:tr>
      <w:tr w:rsidR="00536A59" w14:paraId="61DCE0E0" w14:textId="77777777" w:rsidTr="00536A59">
        <w:trPr>
          <w:trHeight w:val="369"/>
          <w:jc w:val="center"/>
        </w:trPr>
        <w:tc>
          <w:tcPr>
            <w:tcW w:w="1276" w:type="dxa"/>
            <w:vAlign w:val="center"/>
          </w:tcPr>
          <w:p w14:paraId="49DDE906" w14:textId="77777777" w:rsidR="00232183" w:rsidRDefault="00000000">
            <w:pPr>
              <w:pStyle w:val="3"/>
            </w:pPr>
            <w:r>
              <w:t>满意度指标</w:t>
            </w:r>
          </w:p>
        </w:tc>
        <w:tc>
          <w:tcPr>
            <w:tcW w:w="1276" w:type="dxa"/>
            <w:vAlign w:val="center"/>
          </w:tcPr>
          <w:p w14:paraId="61415AD4" w14:textId="77777777" w:rsidR="00232183" w:rsidRDefault="00000000">
            <w:pPr>
              <w:pStyle w:val="2"/>
            </w:pPr>
            <w:r>
              <w:t>服务对象满意度指标</w:t>
            </w:r>
          </w:p>
        </w:tc>
        <w:tc>
          <w:tcPr>
            <w:tcW w:w="1332" w:type="dxa"/>
            <w:vAlign w:val="center"/>
          </w:tcPr>
          <w:p w14:paraId="23465414" w14:textId="77777777" w:rsidR="00232183" w:rsidRDefault="00000000">
            <w:pPr>
              <w:pStyle w:val="2"/>
            </w:pPr>
            <w:r>
              <w:t>惠及公众满意度</w:t>
            </w:r>
          </w:p>
        </w:tc>
        <w:tc>
          <w:tcPr>
            <w:tcW w:w="3430" w:type="dxa"/>
            <w:vAlign w:val="center"/>
          </w:tcPr>
          <w:p w14:paraId="5C144DAB" w14:textId="77777777" w:rsidR="00232183" w:rsidRDefault="00000000">
            <w:pPr>
              <w:pStyle w:val="2"/>
            </w:pPr>
            <w:r>
              <w:t>惠及公众满意度</w:t>
            </w:r>
          </w:p>
        </w:tc>
        <w:tc>
          <w:tcPr>
            <w:tcW w:w="2551" w:type="dxa"/>
            <w:vAlign w:val="center"/>
          </w:tcPr>
          <w:p w14:paraId="6C0A6098" w14:textId="77777777" w:rsidR="00232183" w:rsidRDefault="00000000">
            <w:pPr>
              <w:pStyle w:val="2"/>
            </w:pPr>
            <w:r>
              <w:t>≥90%</w:t>
            </w:r>
          </w:p>
        </w:tc>
      </w:tr>
    </w:tbl>
    <w:p w14:paraId="71ABE403" w14:textId="77777777" w:rsidR="00232183" w:rsidRDefault="00232183">
      <w:pPr>
        <w:sectPr w:rsidR="00232183" w:rsidSect="00B73D60">
          <w:pgSz w:w="11900" w:h="16840"/>
          <w:pgMar w:top="1984" w:right="1304" w:bottom="1134" w:left="1304" w:header="720" w:footer="720" w:gutter="0"/>
          <w:cols w:space="720"/>
        </w:sectPr>
      </w:pPr>
    </w:p>
    <w:p w14:paraId="6A5743D8" w14:textId="77777777" w:rsidR="00232183" w:rsidRDefault="00000000">
      <w:pPr>
        <w:jc w:val="center"/>
      </w:pPr>
      <w:r>
        <w:rPr>
          <w:rFonts w:ascii="方正仿宋_GBK" w:eastAsia="方正仿宋_GBK" w:hAnsi="方正仿宋_GBK" w:cs="方正仿宋_GBK"/>
          <w:sz w:val="28"/>
        </w:rPr>
        <w:lastRenderedPageBreak/>
        <w:t xml:space="preserve"> </w:t>
      </w:r>
    </w:p>
    <w:p w14:paraId="30D29FF1" w14:textId="77777777" w:rsidR="00232183" w:rsidRDefault="00000000">
      <w:pPr>
        <w:ind w:firstLine="560"/>
        <w:outlineLvl w:val="3"/>
      </w:pPr>
      <w:bookmarkStart w:id="3" w:name="_Toc_4_4_0000000007"/>
      <w:r>
        <w:rPr>
          <w:rFonts w:ascii="方正仿宋_GBK" w:eastAsia="方正仿宋_GBK" w:hAnsi="方正仿宋_GBK" w:cs="方正仿宋_GBK"/>
          <w:sz w:val="28"/>
        </w:rPr>
        <w:t>4.北疆电厂热源引入工程二期绩效目标表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40FD6E31"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B4EBEAA"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29D08EA7" w14:textId="77777777" w:rsidR="00232183" w:rsidRDefault="00000000">
            <w:pPr>
              <w:pStyle w:val="4"/>
            </w:pPr>
            <w:r>
              <w:t>单位：元</w:t>
            </w:r>
          </w:p>
        </w:tc>
      </w:tr>
      <w:tr w:rsidR="00536A59" w14:paraId="0A5A58A0" w14:textId="77777777" w:rsidTr="00536A59">
        <w:trPr>
          <w:trHeight w:val="369"/>
          <w:jc w:val="center"/>
        </w:trPr>
        <w:tc>
          <w:tcPr>
            <w:tcW w:w="1276" w:type="dxa"/>
            <w:vAlign w:val="center"/>
          </w:tcPr>
          <w:p w14:paraId="55791941" w14:textId="77777777" w:rsidR="00232183" w:rsidRDefault="00000000">
            <w:pPr>
              <w:pStyle w:val="1"/>
            </w:pPr>
            <w:r>
              <w:t>项目名称</w:t>
            </w:r>
          </w:p>
        </w:tc>
        <w:tc>
          <w:tcPr>
            <w:tcW w:w="8589" w:type="dxa"/>
            <w:gridSpan w:val="6"/>
            <w:vAlign w:val="center"/>
          </w:tcPr>
          <w:p w14:paraId="21CAA915" w14:textId="77777777" w:rsidR="00232183" w:rsidRDefault="00000000">
            <w:pPr>
              <w:pStyle w:val="2"/>
            </w:pPr>
            <w:r>
              <w:t>北疆电厂热源引入工程二期</w:t>
            </w:r>
          </w:p>
        </w:tc>
      </w:tr>
      <w:tr w:rsidR="00232183" w14:paraId="19C09CBE" w14:textId="77777777">
        <w:trPr>
          <w:trHeight w:val="369"/>
          <w:jc w:val="center"/>
        </w:trPr>
        <w:tc>
          <w:tcPr>
            <w:tcW w:w="1276" w:type="dxa"/>
            <w:vMerge w:val="restart"/>
            <w:vAlign w:val="center"/>
          </w:tcPr>
          <w:p w14:paraId="4706B962" w14:textId="77777777" w:rsidR="00232183" w:rsidRDefault="00000000">
            <w:pPr>
              <w:pStyle w:val="1"/>
            </w:pPr>
            <w:r>
              <w:t>预算规模及资金用途</w:t>
            </w:r>
          </w:p>
        </w:tc>
        <w:tc>
          <w:tcPr>
            <w:tcW w:w="1276" w:type="dxa"/>
            <w:vAlign w:val="center"/>
          </w:tcPr>
          <w:p w14:paraId="6802B479" w14:textId="77777777" w:rsidR="00232183" w:rsidRDefault="00000000">
            <w:pPr>
              <w:pStyle w:val="1"/>
            </w:pPr>
            <w:r>
              <w:t>预算数</w:t>
            </w:r>
          </w:p>
        </w:tc>
        <w:tc>
          <w:tcPr>
            <w:tcW w:w="1332" w:type="dxa"/>
            <w:vAlign w:val="center"/>
          </w:tcPr>
          <w:p w14:paraId="4AD277EC" w14:textId="77777777" w:rsidR="00232183" w:rsidRDefault="00000000">
            <w:pPr>
              <w:pStyle w:val="2"/>
            </w:pPr>
            <w:r>
              <w:t>100000000.00</w:t>
            </w:r>
          </w:p>
        </w:tc>
        <w:tc>
          <w:tcPr>
            <w:tcW w:w="1587" w:type="dxa"/>
            <w:vAlign w:val="center"/>
          </w:tcPr>
          <w:p w14:paraId="074F7D24" w14:textId="77777777" w:rsidR="00232183" w:rsidRDefault="00000000">
            <w:pPr>
              <w:pStyle w:val="1"/>
            </w:pPr>
            <w:r>
              <w:t>其中：财政    资金</w:t>
            </w:r>
          </w:p>
        </w:tc>
        <w:tc>
          <w:tcPr>
            <w:tcW w:w="1843" w:type="dxa"/>
            <w:vAlign w:val="center"/>
          </w:tcPr>
          <w:p w14:paraId="0F8090D8" w14:textId="77777777" w:rsidR="00232183" w:rsidRDefault="00000000">
            <w:pPr>
              <w:pStyle w:val="2"/>
            </w:pPr>
            <w:r>
              <w:t>100000000.00</w:t>
            </w:r>
          </w:p>
        </w:tc>
        <w:tc>
          <w:tcPr>
            <w:tcW w:w="1276" w:type="dxa"/>
            <w:vAlign w:val="center"/>
          </w:tcPr>
          <w:p w14:paraId="52415BE0" w14:textId="77777777" w:rsidR="00232183" w:rsidRDefault="00000000">
            <w:pPr>
              <w:pStyle w:val="1"/>
            </w:pPr>
            <w:r>
              <w:t>其他资金</w:t>
            </w:r>
          </w:p>
        </w:tc>
        <w:tc>
          <w:tcPr>
            <w:tcW w:w="1276" w:type="dxa"/>
            <w:vAlign w:val="center"/>
          </w:tcPr>
          <w:p w14:paraId="306E7D10" w14:textId="77777777" w:rsidR="00232183" w:rsidRDefault="00000000">
            <w:pPr>
              <w:pStyle w:val="2"/>
            </w:pPr>
            <w:r>
              <w:t xml:space="preserve"> </w:t>
            </w:r>
          </w:p>
        </w:tc>
      </w:tr>
      <w:tr w:rsidR="00536A59" w14:paraId="67DE03AB" w14:textId="77777777" w:rsidTr="00536A59">
        <w:trPr>
          <w:trHeight w:val="369"/>
          <w:jc w:val="center"/>
        </w:trPr>
        <w:tc>
          <w:tcPr>
            <w:tcW w:w="1276" w:type="dxa"/>
            <w:vMerge/>
          </w:tcPr>
          <w:p w14:paraId="0D49D4E8" w14:textId="77777777" w:rsidR="00232183" w:rsidRDefault="00232183"/>
        </w:tc>
        <w:tc>
          <w:tcPr>
            <w:tcW w:w="8589" w:type="dxa"/>
            <w:gridSpan w:val="6"/>
            <w:vAlign w:val="center"/>
          </w:tcPr>
          <w:p w14:paraId="64797E61" w14:textId="77777777" w:rsidR="00232183" w:rsidRDefault="00000000">
            <w:pPr>
              <w:pStyle w:val="2"/>
            </w:pPr>
            <w:r>
              <w:t>用于支付项目施工设计监理等合同费用。</w:t>
            </w:r>
          </w:p>
        </w:tc>
      </w:tr>
      <w:tr w:rsidR="00536A59" w14:paraId="6A90660F" w14:textId="77777777" w:rsidTr="00536A59">
        <w:trPr>
          <w:trHeight w:val="369"/>
          <w:jc w:val="center"/>
        </w:trPr>
        <w:tc>
          <w:tcPr>
            <w:tcW w:w="1276" w:type="dxa"/>
            <w:vAlign w:val="center"/>
          </w:tcPr>
          <w:p w14:paraId="4B3FB680" w14:textId="77777777" w:rsidR="00232183" w:rsidRDefault="00000000">
            <w:pPr>
              <w:pStyle w:val="1"/>
            </w:pPr>
            <w:r>
              <w:t>绩效目标</w:t>
            </w:r>
          </w:p>
        </w:tc>
        <w:tc>
          <w:tcPr>
            <w:tcW w:w="8589" w:type="dxa"/>
            <w:gridSpan w:val="6"/>
            <w:vAlign w:val="center"/>
          </w:tcPr>
          <w:p w14:paraId="66491E3F" w14:textId="77777777" w:rsidR="00232183" w:rsidRDefault="00000000">
            <w:pPr>
              <w:pStyle w:val="2"/>
            </w:pPr>
            <w:r>
              <w:t>1.为进一步完善项目营商环境，推进公共配套建设，建设内容包括热力管道由北疆电厂至生态城中天大道，路由长度约新建热力管网27.7公里。中继加压泵站，占地面积8700平方米，建筑面积5000平方米。</w:t>
            </w:r>
          </w:p>
        </w:tc>
      </w:tr>
    </w:tbl>
    <w:p w14:paraId="40A837D9"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1FDE4B49" w14:textId="77777777" w:rsidTr="00536A59">
        <w:trPr>
          <w:trHeight w:val="397"/>
          <w:tblHeader/>
          <w:jc w:val="center"/>
        </w:trPr>
        <w:tc>
          <w:tcPr>
            <w:tcW w:w="1276" w:type="dxa"/>
            <w:vAlign w:val="center"/>
          </w:tcPr>
          <w:p w14:paraId="107356FA" w14:textId="77777777" w:rsidR="00232183" w:rsidRDefault="00000000">
            <w:pPr>
              <w:pStyle w:val="1"/>
            </w:pPr>
            <w:r>
              <w:t>一级指标</w:t>
            </w:r>
          </w:p>
        </w:tc>
        <w:tc>
          <w:tcPr>
            <w:tcW w:w="1276" w:type="dxa"/>
            <w:vAlign w:val="center"/>
          </w:tcPr>
          <w:p w14:paraId="33DC71D0" w14:textId="77777777" w:rsidR="00232183" w:rsidRDefault="00000000">
            <w:pPr>
              <w:pStyle w:val="1"/>
            </w:pPr>
            <w:r>
              <w:t>二级指标</w:t>
            </w:r>
          </w:p>
        </w:tc>
        <w:tc>
          <w:tcPr>
            <w:tcW w:w="1332" w:type="dxa"/>
            <w:vAlign w:val="center"/>
          </w:tcPr>
          <w:p w14:paraId="2B070CDC" w14:textId="77777777" w:rsidR="00232183" w:rsidRDefault="00000000">
            <w:pPr>
              <w:pStyle w:val="1"/>
            </w:pPr>
            <w:r>
              <w:t>三级指标</w:t>
            </w:r>
          </w:p>
        </w:tc>
        <w:tc>
          <w:tcPr>
            <w:tcW w:w="3430" w:type="dxa"/>
            <w:vAlign w:val="center"/>
          </w:tcPr>
          <w:p w14:paraId="488514A9" w14:textId="77777777" w:rsidR="00232183" w:rsidRDefault="00000000">
            <w:pPr>
              <w:pStyle w:val="1"/>
            </w:pPr>
            <w:r>
              <w:t>绩效指标描述</w:t>
            </w:r>
          </w:p>
        </w:tc>
        <w:tc>
          <w:tcPr>
            <w:tcW w:w="2551" w:type="dxa"/>
            <w:vAlign w:val="center"/>
          </w:tcPr>
          <w:p w14:paraId="3E86E09C" w14:textId="77777777" w:rsidR="00232183" w:rsidRDefault="00000000">
            <w:pPr>
              <w:pStyle w:val="1"/>
            </w:pPr>
            <w:r>
              <w:t>指标值</w:t>
            </w:r>
          </w:p>
        </w:tc>
      </w:tr>
      <w:tr w:rsidR="00536A59" w14:paraId="7FF87A9C" w14:textId="77777777" w:rsidTr="00536A59">
        <w:trPr>
          <w:trHeight w:val="369"/>
          <w:jc w:val="center"/>
        </w:trPr>
        <w:tc>
          <w:tcPr>
            <w:tcW w:w="1276" w:type="dxa"/>
            <w:vMerge w:val="restart"/>
            <w:vAlign w:val="center"/>
          </w:tcPr>
          <w:p w14:paraId="2DFAF8E0" w14:textId="77777777" w:rsidR="00232183" w:rsidRDefault="00000000">
            <w:pPr>
              <w:pStyle w:val="3"/>
            </w:pPr>
            <w:r>
              <w:t>产出指标</w:t>
            </w:r>
          </w:p>
        </w:tc>
        <w:tc>
          <w:tcPr>
            <w:tcW w:w="1276" w:type="dxa"/>
            <w:vAlign w:val="center"/>
          </w:tcPr>
          <w:p w14:paraId="102A7C8C" w14:textId="77777777" w:rsidR="00232183" w:rsidRDefault="00000000">
            <w:pPr>
              <w:pStyle w:val="2"/>
            </w:pPr>
            <w:r>
              <w:t>数量指标</w:t>
            </w:r>
          </w:p>
        </w:tc>
        <w:tc>
          <w:tcPr>
            <w:tcW w:w="1332" w:type="dxa"/>
            <w:vAlign w:val="center"/>
          </w:tcPr>
          <w:p w14:paraId="48F8D229" w14:textId="77777777" w:rsidR="00232183" w:rsidRDefault="00000000">
            <w:pPr>
              <w:pStyle w:val="2"/>
            </w:pPr>
            <w:r>
              <w:t>建设工程量</w:t>
            </w:r>
          </w:p>
        </w:tc>
        <w:tc>
          <w:tcPr>
            <w:tcW w:w="3430" w:type="dxa"/>
            <w:vAlign w:val="center"/>
          </w:tcPr>
          <w:p w14:paraId="0CA35DCB" w14:textId="77777777" w:rsidR="00232183" w:rsidRDefault="00000000">
            <w:pPr>
              <w:pStyle w:val="2"/>
            </w:pPr>
            <w:r>
              <w:t>（长输管网）</w:t>
            </w:r>
          </w:p>
        </w:tc>
        <w:tc>
          <w:tcPr>
            <w:tcW w:w="2551" w:type="dxa"/>
            <w:vAlign w:val="center"/>
          </w:tcPr>
          <w:p w14:paraId="4A49AFC2" w14:textId="77777777" w:rsidR="00232183" w:rsidRDefault="00000000">
            <w:pPr>
              <w:pStyle w:val="2"/>
            </w:pPr>
            <w:r>
              <w:t>≥3个</w:t>
            </w:r>
          </w:p>
        </w:tc>
      </w:tr>
      <w:tr w:rsidR="00536A59" w14:paraId="35FB2093" w14:textId="77777777" w:rsidTr="00536A59">
        <w:trPr>
          <w:trHeight w:val="369"/>
          <w:jc w:val="center"/>
        </w:trPr>
        <w:tc>
          <w:tcPr>
            <w:tcW w:w="1276" w:type="dxa"/>
            <w:vMerge/>
            <w:vAlign w:val="center"/>
          </w:tcPr>
          <w:p w14:paraId="7A849F8A" w14:textId="77777777" w:rsidR="00232183" w:rsidRDefault="00232183"/>
        </w:tc>
        <w:tc>
          <w:tcPr>
            <w:tcW w:w="1276" w:type="dxa"/>
            <w:vAlign w:val="center"/>
          </w:tcPr>
          <w:p w14:paraId="4CE96E7D" w14:textId="77777777" w:rsidR="00232183" w:rsidRDefault="00000000">
            <w:pPr>
              <w:pStyle w:val="2"/>
            </w:pPr>
            <w:r>
              <w:t>质量指标</w:t>
            </w:r>
          </w:p>
        </w:tc>
        <w:tc>
          <w:tcPr>
            <w:tcW w:w="1332" w:type="dxa"/>
            <w:vAlign w:val="center"/>
          </w:tcPr>
          <w:p w14:paraId="324086E8" w14:textId="77777777" w:rsidR="00232183" w:rsidRDefault="00000000">
            <w:pPr>
              <w:pStyle w:val="2"/>
            </w:pPr>
            <w:r>
              <w:t>项目验收合格率</w:t>
            </w:r>
          </w:p>
        </w:tc>
        <w:tc>
          <w:tcPr>
            <w:tcW w:w="3430" w:type="dxa"/>
            <w:vAlign w:val="center"/>
          </w:tcPr>
          <w:p w14:paraId="70842F6C" w14:textId="77777777" w:rsidR="00232183" w:rsidRDefault="00000000">
            <w:pPr>
              <w:pStyle w:val="2"/>
            </w:pPr>
            <w:r>
              <w:t>反映竣工验收情况</w:t>
            </w:r>
          </w:p>
        </w:tc>
        <w:tc>
          <w:tcPr>
            <w:tcW w:w="2551" w:type="dxa"/>
            <w:vAlign w:val="center"/>
          </w:tcPr>
          <w:p w14:paraId="44AFC82A" w14:textId="77777777" w:rsidR="00232183" w:rsidRDefault="00000000">
            <w:pPr>
              <w:pStyle w:val="2"/>
            </w:pPr>
            <w:r>
              <w:t>≥95%</w:t>
            </w:r>
          </w:p>
        </w:tc>
      </w:tr>
      <w:tr w:rsidR="00536A59" w14:paraId="419E618C" w14:textId="77777777" w:rsidTr="00536A59">
        <w:trPr>
          <w:trHeight w:val="369"/>
          <w:jc w:val="center"/>
        </w:trPr>
        <w:tc>
          <w:tcPr>
            <w:tcW w:w="1276" w:type="dxa"/>
            <w:vMerge/>
            <w:vAlign w:val="center"/>
          </w:tcPr>
          <w:p w14:paraId="7E1D68BD" w14:textId="77777777" w:rsidR="00232183" w:rsidRDefault="00232183"/>
        </w:tc>
        <w:tc>
          <w:tcPr>
            <w:tcW w:w="1276" w:type="dxa"/>
            <w:vAlign w:val="center"/>
          </w:tcPr>
          <w:p w14:paraId="4948037C" w14:textId="77777777" w:rsidR="00232183" w:rsidRDefault="00000000">
            <w:pPr>
              <w:pStyle w:val="2"/>
            </w:pPr>
            <w:r>
              <w:t>时效指标</w:t>
            </w:r>
          </w:p>
        </w:tc>
        <w:tc>
          <w:tcPr>
            <w:tcW w:w="1332" w:type="dxa"/>
            <w:vAlign w:val="center"/>
          </w:tcPr>
          <w:p w14:paraId="6ABA8A61" w14:textId="77777777" w:rsidR="00232183" w:rsidRDefault="00000000">
            <w:pPr>
              <w:pStyle w:val="2"/>
            </w:pPr>
            <w:r>
              <w:t>项目按计划开工率</w:t>
            </w:r>
          </w:p>
        </w:tc>
        <w:tc>
          <w:tcPr>
            <w:tcW w:w="3430" w:type="dxa"/>
            <w:vAlign w:val="center"/>
          </w:tcPr>
          <w:p w14:paraId="115B9F61" w14:textId="77777777" w:rsidR="00232183" w:rsidRDefault="00000000">
            <w:pPr>
              <w:pStyle w:val="2"/>
            </w:pPr>
            <w:r>
              <w:t>反映工程按计划开工情况</w:t>
            </w:r>
          </w:p>
        </w:tc>
        <w:tc>
          <w:tcPr>
            <w:tcW w:w="2551" w:type="dxa"/>
            <w:vAlign w:val="center"/>
          </w:tcPr>
          <w:p w14:paraId="6866FD33" w14:textId="77777777" w:rsidR="00232183" w:rsidRDefault="00000000">
            <w:pPr>
              <w:pStyle w:val="2"/>
            </w:pPr>
            <w:r>
              <w:t>≥95%</w:t>
            </w:r>
          </w:p>
        </w:tc>
      </w:tr>
      <w:tr w:rsidR="00536A59" w14:paraId="77D792D6" w14:textId="77777777" w:rsidTr="00536A59">
        <w:trPr>
          <w:trHeight w:val="369"/>
          <w:jc w:val="center"/>
        </w:trPr>
        <w:tc>
          <w:tcPr>
            <w:tcW w:w="1276" w:type="dxa"/>
            <w:vMerge/>
            <w:vAlign w:val="center"/>
          </w:tcPr>
          <w:p w14:paraId="74110CFA" w14:textId="77777777" w:rsidR="00232183" w:rsidRDefault="00232183"/>
        </w:tc>
        <w:tc>
          <w:tcPr>
            <w:tcW w:w="1276" w:type="dxa"/>
            <w:vAlign w:val="center"/>
          </w:tcPr>
          <w:p w14:paraId="4D2BB9D9" w14:textId="77777777" w:rsidR="00232183" w:rsidRDefault="00000000">
            <w:pPr>
              <w:pStyle w:val="2"/>
            </w:pPr>
            <w:r>
              <w:t>成本指标</w:t>
            </w:r>
          </w:p>
        </w:tc>
        <w:tc>
          <w:tcPr>
            <w:tcW w:w="1332" w:type="dxa"/>
            <w:vAlign w:val="center"/>
          </w:tcPr>
          <w:p w14:paraId="21858A62" w14:textId="77777777" w:rsidR="00232183" w:rsidRDefault="00000000">
            <w:pPr>
              <w:pStyle w:val="2"/>
            </w:pPr>
            <w:r>
              <w:t>建设成本</w:t>
            </w:r>
          </w:p>
        </w:tc>
        <w:tc>
          <w:tcPr>
            <w:tcW w:w="3430" w:type="dxa"/>
            <w:vAlign w:val="center"/>
          </w:tcPr>
          <w:p w14:paraId="1B1A8F32" w14:textId="77777777" w:rsidR="00232183" w:rsidRDefault="00000000">
            <w:pPr>
              <w:pStyle w:val="2"/>
            </w:pPr>
            <w:r>
              <w:t>工程建设成本</w:t>
            </w:r>
          </w:p>
        </w:tc>
        <w:tc>
          <w:tcPr>
            <w:tcW w:w="2551" w:type="dxa"/>
            <w:vAlign w:val="center"/>
          </w:tcPr>
          <w:p w14:paraId="06F4A4D2" w14:textId="77777777" w:rsidR="00232183" w:rsidRDefault="00000000">
            <w:pPr>
              <w:pStyle w:val="2"/>
            </w:pPr>
            <w:r>
              <w:t>≤18亿元</w:t>
            </w:r>
          </w:p>
        </w:tc>
      </w:tr>
      <w:tr w:rsidR="00536A59" w14:paraId="2A7A2563" w14:textId="77777777" w:rsidTr="00536A59">
        <w:trPr>
          <w:trHeight w:val="369"/>
          <w:jc w:val="center"/>
        </w:trPr>
        <w:tc>
          <w:tcPr>
            <w:tcW w:w="1276" w:type="dxa"/>
            <w:vAlign w:val="center"/>
          </w:tcPr>
          <w:p w14:paraId="2429210B" w14:textId="77777777" w:rsidR="00232183" w:rsidRDefault="00000000">
            <w:pPr>
              <w:pStyle w:val="3"/>
            </w:pPr>
            <w:r>
              <w:t>效益指标</w:t>
            </w:r>
          </w:p>
        </w:tc>
        <w:tc>
          <w:tcPr>
            <w:tcW w:w="1276" w:type="dxa"/>
            <w:vAlign w:val="center"/>
          </w:tcPr>
          <w:p w14:paraId="58E55BDE" w14:textId="77777777" w:rsidR="00232183" w:rsidRDefault="00000000">
            <w:pPr>
              <w:pStyle w:val="2"/>
            </w:pPr>
            <w:r>
              <w:t>生态效益指标</w:t>
            </w:r>
          </w:p>
        </w:tc>
        <w:tc>
          <w:tcPr>
            <w:tcW w:w="1332" w:type="dxa"/>
            <w:vAlign w:val="center"/>
          </w:tcPr>
          <w:p w14:paraId="72022851" w14:textId="77777777" w:rsidR="00232183" w:rsidRDefault="00000000">
            <w:pPr>
              <w:pStyle w:val="2"/>
            </w:pPr>
            <w:r>
              <w:t>改善大气环境质量</w:t>
            </w:r>
          </w:p>
        </w:tc>
        <w:tc>
          <w:tcPr>
            <w:tcW w:w="3430" w:type="dxa"/>
            <w:vAlign w:val="center"/>
          </w:tcPr>
          <w:p w14:paraId="57D18F01" w14:textId="77777777" w:rsidR="00232183" w:rsidRDefault="00000000">
            <w:pPr>
              <w:pStyle w:val="2"/>
            </w:pPr>
            <w:r>
              <w:t>改善大气环境质量</w:t>
            </w:r>
          </w:p>
        </w:tc>
        <w:tc>
          <w:tcPr>
            <w:tcW w:w="2551" w:type="dxa"/>
            <w:vAlign w:val="center"/>
          </w:tcPr>
          <w:p w14:paraId="3A3A08EC" w14:textId="77777777" w:rsidR="00232183" w:rsidRDefault="00000000">
            <w:pPr>
              <w:pStyle w:val="2"/>
            </w:pPr>
            <w:r>
              <w:t>有效改善</w:t>
            </w:r>
          </w:p>
        </w:tc>
      </w:tr>
      <w:tr w:rsidR="00536A59" w14:paraId="7E7CBEAF" w14:textId="77777777" w:rsidTr="00536A59">
        <w:trPr>
          <w:trHeight w:val="369"/>
          <w:jc w:val="center"/>
        </w:trPr>
        <w:tc>
          <w:tcPr>
            <w:tcW w:w="1276" w:type="dxa"/>
            <w:vAlign w:val="center"/>
          </w:tcPr>
          <w:p w14:paraId="2AF9162A" w14:textId="77777777" w:rsidR="00232183" w:rsidRDefault="00000000">
            <w:pPr>
              <w:pStyle w:val="3"/>
            </w:pPr>
            <w:r>
              <w:t>满意度指标</w:t>
            </w:r>
          </w:p>
        </w:tc>
        <w:tc>
          <w:tcPr>
            <w:tcW w:w="1276" w:type="dxa"/>
            <w:vAlign w:val="center"/>
          </w:tcPr>
          <w:p w14:paraId="30D422E0" w14:textId="77777777" w:rsidR="00232183" w:rsidRDefault="00000000">
            <w:pPr>
              <w:pStyle w:val="2"/>
            </w:pPr>
            <w:r>
              <w:t>服务对象满意度指标</w:t>
            </w:r>
          </w:p>
        </w:tc>
        <w:tc>
          <w:tcPr>
            <w:tcW w:w="1332" w:type="dxa"/>
            <w:vAlign w:val="center"/>
          </w:tcPr>
          <w:p w14:paraId="554AA824" w14:textId="77777777" w:rsidR="00232183" w:rsidRDefault="00000000">
            <w:pPr>
              <w:pStyle w:val="2"/>
            </w:pPr>
            <w:r>
              <w:t>热源企业满意度</w:t>
            </w:r>
          </w:p>
        </w:tc>
        <w:tc>
          <w:tcPr>
            <w:tcW w:w="3430" w:type="dxa"/>
            <w:vAlign w:val="center"/>
          </w:tcPr>
          <w:p w14:paraId="2C2152D5" w14:textId="77777777" w:rsidR="00232183" w:rsidRDefault="00000000">
            <w:pPr>
              <w:pStyle w:val="2"/>
            </w:pPr>
            <w:r>
              <w:t>热源企业满意度</w:t>
            </w:r>
          </w:p>
          <w:p w14:paraId="1573827C" w14:textId="77777777" w:rsidR="00232183" w:rsidRDefault="00232183">
            <w:pPr>
              <w:pStyle w:val="2"/>
            </w:pPr>
          </w:p>
        </w:tc>
        <w:tc>
          <w:tcPr>
            <w:tcW w:w="2551" w:type="dxa"/>
            <w:vAlign w:val="center"/>
          </w:tcPr>
          <w:p w14:paraId="3652066E" w14:textId="77777777" w:rsidR="00232183" w:rsidRDefault="00000000">
            <w:pPr>
              <w:pStyle w:val="2"/>
            </w:pPr>
            <w:r>
              <w:t>≥98%</w:t>
            </w:r>
          </w:p>
        </w:tc>
      </w:tr>
    </w:tbl>
    <w:p w14:paraId="12AC3DC2" w14:textId="77777777" w:rsidR="00232183" w:rsidRDefault="00232183">
      <w:pPr>
        <w:sectPr w:rsidR="00232183" w:rsidSect="00B73D60">
          <w:pgSz w:w="11900" w:h="16840"/>
          <w:pgMar w:top="1984" w:right="1304" w:bottom="1134" w:left="1304" w:header="720" w:footer="720" w:gutter="0"/>
          <w:cols w:space="720"/>
        </w:sectPr>
      </w:pPr>
    </w:p>
    <w:p w14:paraId="74C9EA74" w14:textId="77777777" w:rsidR="00232183" w:rsidRDefault="00000000">
      <w:pPr>
        <w:jc w:val="center"/>
      </w:pPr>
      <w:r>
        <w:rPr>
          <w:rFonts w:ascii="方正仿宋_GBK" w:eastAsia="方正仿宋_GBK" w:hAnsi="方正仿宋_GBK" w:cs="方正仿宋_GBK"/>
          <w:sz w:val="28"/>
        </w:rPr>
        <w:lastRenderedPageBreak/>
        <w:t xml:space="preserve"> </w:t>
      </w:r>
    </w:p>
    <w:p w14:paraId="01346014" w14:textId="77777777" w:rsidR="00232183" w:rsidRDefault="00000000">
      <w:pPr>
        <w:ind w:firstLine="560"/>
        <w:outlineLvl w:val="3"/>
      </w:pPr>
      <w:bookmarkStart w:id="4" w:name="_Toc_4_4_0000000008"/>
      <w:r>
        <w:rPr>
          <w:rFonts w:ascii="方正仿宋_GBK" w:eastAsia="方正仿宋_GBK" w:hAnsi="方正仿宋_GBK" w:cs="方正仿宋_GBK"/>
          <w:sz w:val="28"/>
        </w:rPr>
        <w:t>5.登记中心运营管理绩效目标表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6B0FFA8F"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567D29"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1E98E82E" w14:textId="77777777" w:rsidR="00232183" w:rsidRDefault="00000000">
            <w:pPr>
              <w:pStyle w:val="4"/>
            </w:pPr>
            <w:r>
              <w:t>单位：元</w:t>
            </w:r>
          </w:p>
        </w:tc>
      </w:tr>
      <w:tr w:rsidR="00536A59" w14:paraId="6F78E2CA" w14:textId="77777777" w:rsidTr="00536A59">
        <w:trPr>
          <w:trHeight w:val="369"/>
          <w:jc w:val="center"/>
        </w:trPr>
        <w:tc>
          <w:tcPr>
            <w:tcW w:w="1276" w:type="dxa"/>
            <w:vAlign w:val="center"/>
          </w:tcPr>
          <w:p w14:paraId="5F0C3596" w14:textId="77777777" w:rsidR="00232183" w:rsidRDefault="00000000">
            <w:pPr>
              <w:pStyle w:val="1"/>
            </w:pPr>
            <w:r>
              <w:t>项目名称</w:t>
            </w:r>
          </w:p>
        </w:tc>
        <w:tc>
          <w:tcPr>
            <w:tcW w:w="8589" w:type="dxa"/>
            <w:gridSpan w:val="6"/>
            <w:vAlign w:val="center"/>
          </w:tcPr>
          <w:p w14:paraId="72709C39" w14:textId="77777777" w:rsidR="00232183" w:rsidRDefault="00000000">
            <w:pPr>
              <w:pStyle w:val="2"/>
            </w:pPr>
            <w:r>
              <w:t>登记中心运营管理</w:t>
            </w:r>
          </w:p>
        </w:tc>
      </w:tr>
      <w:tr w:rsidR="00232183" w14:paraId="27A68153" w14:textId="77777777">
        <w:trPr>
          <w:trHeight w:val="369"/>
          <w:jc w:val="center"/>
        </w:trPr>
        <w:tc>
          <w:tcPr>
            <w:tcW w:w="1276" w:type="dxa"/>
            <w:vMerge w:val="restart"/>
            <w:vAlign w:val="center"/>
          </w:tcPr>
          <w:p w14:paraId="0BA14F8E" w14:textId="77777777" w:rsidR="00232183" w:rsidRDefault="00000000">
            <w:pPr>
              <w:pStyle w:val="1"/>
            </w:pPr>
            <w:r>
              <w:t>预算规模及资金用途</w:t>
            </w:r>
          </w:p>
        </w:tc>
        <w:tc>
          <w:tcPr>
            <w:tcW w:w="1276" w:type="dxa"/>
            <w:vAlign w:val="center"/>
          </w:tcPr>
          <w:p w14:paraId="4675AAEA" w14:textId="77777777" w:rsidR="00232183" w:rsidRDefault="00000000">
            <w:pPr>
              <w:pStyle w:val="1"/>
            </w:pPr>
            <w:r>
              <w:t>预算数</w:t>
            </w:r>
          </w:p>
        </w:tc>
        <w:tc>
          <w:tcPr>
            <w:tcW w:w="1332" w:type="dxa"/>
            <w:vAlign w:val="center"/>
          </w:tcPr>
          <w:p w14:paraId="2B2AB2EB" w14:textId="77777777" w:rsidR="00232183" w:rsidRDefault="00000000">
            <w:pPr>
              <w:pStyle w:val="2"/>
            </w:pPr>
            <w:r>
              <w:t>4800000.00</w:t>
            </w:r>
          </w:p>
        </w:tc>
        <w:tc>
          <w:tcPr>
            <w:tcW w:w="1587" w:type="dxa"/>
            <w:vAlign w:val="center"/>
          </w:tcPr>
          <w:p w14:paraId="201EA808" w14:textId="77777777" w:rsidR="00232183" w:rsidRDefault="00000000">
            <w:pPr>
              <w:pStyle w:val="1"/>
            </w:pPr>
            <w:r>
              <w:t>其中：财政    资金</w:t>
            </w:r>
          </w:p>
        </w:tc>
        <w:tc>
          <w:tcPr>
            <w:tcW w:w="1843" w:type="dxa"/>
            <w:vAlign w:val="center"/>
          </w:tcPr>
          <w:p w14:paraId="5320F965" w14:textId="77777777" w:rsidR="00232183" w:rsidRDefault="00000000">
            <w:pPr>
              <w:pStyle w:val="2"/>
            </w:pPr>
            <w:r>
              <w:t>4800000.00</w:t>
            </w:r>
          </w:p>
        </w:tc>
        <w:tc>
          <w:tcPr>
            <w:tcW w:w="1276" w:type="dxa"/>
            <w:vAlign w:val="center"/>
          </w:tcPr>
          <w:p w14:paraId="330C8443" w14:textId="77777777" w:rsidR="00232183" w:rsidRDefault="00000000">
            <w:pPr>
              <w:pStyle w:val="1"/>
            </w:pPr>
            <w:r>
              <w:t>其他资金</w:t>
            </w:r>
          </w:p>
        </w:tc>
        <w:tc>
          <w:tcPr>
            <w:tcW w:w="1276" w:type="dxa"/>
            <w:vAlign w:val="center"/>
          </w:tcPr>
          <w:p w14:paraId="023ADFC0" w14:textId="77777777" w:rsidR="00232183" w:rsidRDefault="00000000">
            <w:pPr>
              <w:pStyle w:val="2"/>
            </w:pPr>
            <w:r>
              <w:t xml:space="preserve"> </w:t>
            </w:r>
          </w:p>
        </w:tc>
      </w:tr>
      <w:tr w:rsidR="00536A59" w14:paraId="25EA25F1" w14:textId="77777777" w:rsidTr="00536A59">
        <w:trPr>
          <w:trHeight w:val="369"/>
          <w:jc w:val="center"/>
        </w:trPr>
        <w:tc>
          <w:tcPr>
            <w:tcW w:w="1276" w:type="dxa"/>
            <w:vMerge/>
          </w:tcPr>
          <w:p w14:paraId="39BC05F3" w14:textId="77777777" w:rsidR="00232183" w:rsidRDefault="00232183"/>
        </w:tc>
        <w:tc>
          <w:tcPr>
            <w:tcW w:w="8589" w:type="dxa"/>
            <w:gridSpan w:val="6"/>
            <w:vAlign w:val="center"/>
          </w:tcPr>
          <w:p w14:paraId="7D3D1FFA" w14:textId="77777777" w:rsidR="00232183" w:rsidRDefault="00000000">
            <w:pPr>
              <w:pStyle w:val="2"/>
            </w:pPr>
            <w:r>
              <w:t>公屋展示中心是建设局下属科室合署办公地，一楼服务大厅对外办理生态城区域内不动产登记、交易、咨询等业务，为保证楼宇正常运转及服务功能，聘请相关第三方保证正常工作的开展。</w:t>
            </w:r>
          </w:p>
        </w:tc>
      </w:tr>
      <w:tr w:rsidR="00536A59" w14:paraId="3A286563" w14:textId="77777777" w:rsidTr="00536A59">
        <w:trPr>
          <w:trHeight w:val="369"/>
          <w:jc w:val="center"/>
        </w:trPr>
        <w:tc>
          <w:tcPr>
            <w:tcW w:w="1276" w:type="dxa"/>
            <w:vAlign w:val="center"/>
          </w:tcPr>
          <w:p w14:paraId="22BE5FA0" w14:textId="77777777" w:rsidR="00232183" w:rsidRDefault="00000000">
            <w:pPr>
              <w:pStyle w:val="1"/>
            </w:pPr>
            <w:r>
              <w:t>绩效目标</w:t>
            </w:r>
          </w:p>
        </w:tc>
        <w:tc>
          <w:tcPr>
            <w:tcW w:w="8589" w:type="dxa"/>
            <w:gridSpan w:val="6"/>
            <w:vAlign w:val="center"/>
          </w:tcPr>
          <w:p w14:paraId="7C674521" w14:textId="77777777" w:rsidR="00232183" w:rsidRDefault="00000000">
            <w:pPr>
              <w:pStyle w:val="2"/>
            </w:pPr>
            <w:r>
              <w:t>1.公屋展示中心是建设局下属科室合署办公地，一楼服务大厅对外办理生态城区域内不动产登记、交易、咨询等业务，为保证楼宇正常运转及服务功能，聘请相关第三方保证正常工作的开展。</w:t>
            </w:r>
          </w:p>
        </w:tc>
      </w:tr>
    </w:tbl>
    <w:p w14:paraId="3AC66573"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46991D72" w14:textId="77777777" w:rsidTr="00536A59">
        <w:trPr>
          <w:trHeight w:val="397"/>
          <w:tblHeader/>
          <w:jc w:val="center"/>
        </w:trPr>
        <w:tc>
          <w:tcPr>
            <w:tcW w:w="1276" w:type="dxa"/>
            <w:vAlign w:val="center"/>
          </w:tcPr>
          <w:p w14:paraId="682EC87D" w14:textId="77777777" w:rsidR="00232183" w:rsidRDefault="00000000">
            <w:pPr>
              <w:pStyle w:val="1"/>
            </w:pPr>
            <w:r>
              <w:t>一级指标</w:t>
            </w:r>
          </w:p>
        </w:tc>
        <w:tc>
          <w:tcPr>
            <w:tcW w:w="1276" w:type="dxa"/>
            <w:vAlign w:val="center"/>
          </w:tcPr>
          <w:p w14:paraId="65CE49D6" w14:textId="77777777" w:rsidR="00232183" w:rsidRDefault="00000000">
            <w:pPr>
              <w:pStyle w:val="1"/>
            </w:pPr>
            <w:r>
              <w:t>二级指标</w:t>
            </w:r>
          </w:p>
        </w:tc>
        <w:tc>
          <w:tcPr>
            <w:tcW w:w="1332" w:type="dxa"/>
            <w:vAlign w:val="center"/>
          </w:tcPr>
          <w:p w14:paraId="35F37C32" w14:textId="77777777" w:rsidR="00232183" w:rsidRDefault="00000000">
            <w:pPr>
              <w:pStyle w:val="1"/>
            </w:pPr>
            <w:r>
              <w:t>三级指标</w:t>
            </w:r>
          </w:p>
        </w:tc>
        <w:tc>
          <w:tcPr>
            <w:tcW w:w="3430" w:type="dxa"/>
            <w:vAlign w:val="center"/>
          </w:tcPr>
          <w:p w14:paraId="58F061C1" w14:textId="77777777" w:rsidR="00232183" w:rsidRDefault="00000000">
            <w:pPr>
              <w:pStyle w:val="1"/>
            </w:pPr>
            <w:r>
              <w:t>绩效指标描述</w:t>
            </w:r>
          </w:p>
        </w:tc>
        <w:tc>
          <w:tcPr>
            <w:tcW w:w="2551" w:type="dxa"/>
            <w:vAlign w:val="center"/>
          </w:tcPr>
          <w:p w14:paraId="59E665F0" w14:textId="77777777" w:rsidR="00232183" w:rsidRDefault="00000000">
            <w:pPr>
              <w:pStyle w:val="1"/>
            </w:pPr>
            <w:r>
              <w:t>指标值</w:t>
            </w:r>
          </w:p>
        </w:tc>
      </w:tr>
      <w:tr w:rsidR="00536A59" w14:paraId="052B4980" w14:textId="77777777" w:rsidTr="00536A59">
        <w:trPr>
          <w:trHeight w:val="369"/>
          <w:jc w:val="center"/>
        </w:trPr>
        <w:tc>
          <w:tcPr>
            <w:tcW w:w="1276" w:type="dxa"/>
            <w:vMerge w:val="restart"/>
            <w:vAlign w:val="center"/>
          </w:tcPr>
          <w:p w14:paraId="7B0B6ECF" w14:textId="77777777" w:rsidR="00232183" w:rsidRDefault="00000000">
            <w:pPr>
              <w:pStyle w:val="3"/>
            </w:pPr>
            <w:r>
              <w:t>产出指标</w:t>
            </w:r>
          </w:p>
        </w:tc>
        <w:tc>
          <w:tcPr>
            <w:tcW w:w="1276" w:type="dxa"/>
            <w:vAlign w:val="center"/>
          </w:tcPr>
          <w:p w14:paraId="00A6F796" w14:textId="77777777" w:rsidR="00232183" w:rsidRDefault="00000000">
            <w:pPr>
              <w:pStyle w:val="2"/>
            </w:pPr>
            <w:r>
              <w:t>数量指标</w:t>
            </w:r>
          </w:p>
        </w:tc>
        <w:tc>
          <w:tcPr>
            <w:tcW w:w="1332" w:type="dxa"/>
            <w:vAlign w:val="center"/>
          </w:tcPr>
          <w:p w14:paraId="2074D6B0" w14:textId="77777777" w:rsidR="00232183" w:rsidRDefault="00000000">
            <w:pPr>
              <w:pStyle w:val="2"/>
            </w:pPr>
            <w:r>
              <w:t>扫描文书卷宗数量</w:t>
            </w:r>
          </w:p>
        </w:tc>
        <w:tc>
          <w:tcPr>
            <w:tcW w:w="3430" w:type="dxa"/>
            <w:vAlign w:val="center"/>
          </w:tcPr>
          <w:p w14:paraId="3D5CE353" w14:textId="77777777" w:rsidR="00232183" w:rsidRDefault="00000000">
            <w:pPr>
              <w:pStyle w:val="2"/>
            </w:pPr>
            <w:r>
              <w:t>年度完成预数据化文件及数据化成品文件数量</w:t>
            </w:r>
          </w:p>
        </w:tc>
        <w:tc>
          <w:tcPr>
            <w:tcW w:w="2551" w:type="dxa"/>
            <w:vAlign w:val="center"/>
          </w:tcPr>
          <w:p w14:paraId="4FDC5327" w14:textId="77777777" w:rsidR="00232183" w:rsidRDefault="00000000">
            <w:pPr>
              <w:pStyle w:val="2"/>
            </w:pPr>
            <w:r>
              <w:t>预数据化文件不少于2万件，成品文件不少于20万页</w:t>
            </w:r>
          </w:p>
        </w:tc>
      </w:tr>
      <w:tr w:rsidR="00536A59" w14:paraId="27DC44B0" w14:textId="77777777" w:rsidTr="00536A59">
        <w:trPr>
          <w:trHeight w:val="369"/>
          <w:jc w:val="center"/>
        </w:trPr>
        <w:tc>
          <w:tcPr>
            <w:tcW w:w="1276" w:type="dxa"/>
            <w:vMerge/>
            <w:vAlign w:val="center"/>
          </w:tcPr>
          <w:p w14:paraId="68AF6E04" w14:textId="77777777" w:rsidR="00232183" w:rsidRDefault="00232183"/>
        </w:tc>
        <w:tc>
          <w:tcPr>
            <w:tcW w:w="1276" w:type="dxa"/>
            <w:vAlign w:val="center"/>
          </w:tcPr>
          <w:p w14:paraId="2D1C8A56" w14:textId="77777777" w:rsidR="00232183" w:rsidRDefault="00000000">
            <w:pPr>
              <w:pStyle w:val="2"/>
            </w:pPr>
            <w:r>
              <w:t>数量指标</w:t>
            </w:r>
          </w:p>
        </w:tc>
        <w:tc>
          <w:tcPr>
            <w:tcW w:w="1332" w:type="dxa"/>
            <w:vAlign w:val="center"/>
          </w:tcPr>
          <w:p w14:paraId="3AF3DAE3" w14:textId="77777777" w:rsidR="00232183" w:rsidRDefault="00000000">
            <w:pPr>
              <w:pStyle w:val="2"/>
            </w:pPr>
            <w:r>
              <w:t>服务人员人数</w:t>
            </w:r>
          </w:p>
        </w:tc>
        <w:tc>
          <w:tcPr>
            <w:tcW w:w="3430" w:type="dxa"/>
            <w:vAlign w:val="center"/>
          </w:tcPr>
          <w:p w14:paraId="3821018B" w14:textId="77777777" w:rsidR="00232183" w:rsidRDefault="00000000">
            <w:pPr>
              <w:pStyle w:val="2"/>
            </w:pPr>
            <w:r>
              <w:t>服务人员人数</w:t>
            </w:r>
          </w:p>
        </w:tc>
        <w:tc>
          <w:tcPr>
            <w:tcW w:w="2551" w:type="dxa"/>
            <w:vAlign w:val="center"/>
          </w:tcPr>
          <w:p w14:paraId="24D673A8" w14:textId="77777777" w:rsidR="00232183" w:rsidRDefault="00000000">
            <w:pPr>
              <w:pStyle w:val="2"/>
            </w:pPr>
            <w:r>
              <w:t>11人</w:t>
            </w:r>
          </w:p>
        </w:tc>
      </w:tr>
      <w:tr w:rsidR="00536A59" w14:paraId="344F2683" w14:textId="77777777" w:rsidTr="00536A59">
        <w:trPr>
          <w:trHeight w:val="369"/>
          <w:jc w:val="center"/>
        </w:trPr>
        <w:tc>
          <w:tcPr>
            <w:tcW w:w="1276" w:type="dxa"/>
            <w:vMerge/>
            <w:vAlign w:val="center"/>
          </w:tcPr>
          <w:p w14:paraId="4843D8A6" w14:textId="77777777" w:rsidR="00232183" w:rsidRDefault="00232183"/>
        </w:tc>
        <w:tc>
          <w:tcPr>
            <w:tcW w:w="1276" w:type="dxa"/>
            <w:vAlign w:val="center"/>
          </w:tcPr>
          <w:p w14:paraId="6DDB216F" w14:textId="77777777" w:rsidR="00232183" w:rsidRDefault="00000000">
            <w:pPr>
              <w:pStyle w:val="2"/>
            </w:pPr>
            <w:r>
              <w:t>数量指标</w:t>
            </w:r>
          </w:p>
        </w:tc>
        <w:tc>
          <w:tcPr>
            <w:tcW w:w="1332" w:type="dxa"/>
            <w:vAlign w:val="center"/>
          </w:tcPr>
          <w:p w14:paraId="0A9E83F5" w14:textId="77777777" w:rsidR="00232183" w:rsidRDefault="00000000">
            <w:pPr>
              <w:pStyle w:val="2"/>
            </w:pPr>
            <w:r>
              <w:t>服务面积</w:t>
            </w:r>
          </w:p>
        </w:tc>
        <w:tc>
          <w:tcPr>
            <w:tcW w:w="3430" w:type="dxa"/>
            <w:vAlign w:val="center"/>
          </w:tcPr>
          <w:p w14:paraId="7E38FF61" w14:textId="77777777" w:rsidR="00232183" w:rsidRDefault="00000000">
            <w:pPr>
              <w:pStyle w:val="2"/>
            </w:pPr>
            <w:r>
              <w:t>公屋展示中心范围内物业及绿植租摆的服务面积</w:t>
            </w:r>
          </w:p>
        </w:tc>
        <w:tc>
          <w:tcPr>
            <w:tcW w:w="2551" w:type="dxa"/>
            <w:vAlign w:val="center"/>
          </w:tcPr>
          <w:p w14:paraId="78BFF0A8" w14:textId="77777777" w:rsidR="00232183" w:rsidRDefault="00000000">
            <w:pPr>
              <w:pStyle w:val="2"/>
            </w:pPr>
            <w:r>
              <w:t>≥3441平方米</w:t>
            </w:r>
          </w:p>
        </w:tc>
      </w:tr>
      <w:tr w:rsidR="00536A59" w14:paraId="3DB4343E" w14:textId="77777777" w:rsidTr="00536A59">
        <w:trPr>
          <w:trHeight w:val="369"/>
          <w:jc w:val="center"/>
        </w:trPr>
        <w:tc>
          <w:tcPr>
            <w:tcW w:w="1276" w:type="dxa"/>
            <w:vMerge/>
            <w:vAlign w:val="center"/>
          </w:tcPr>
          <w:p w14:paraId="5B8540BC" w14:textId="77777777" w:rsidR="00232183" w:rsidRDefault="00232183"/>
        </w:tc>
        <w:tc>
          <w:tcPr>
            <w:tcW w:w="1276" w:type="dxa"/>
            <w:vAlign w:val="center"/>
          </w:tcPr>
          <w:p w14:paraId="221161A3" w14:textId="77777777" w:rsidR="00232183" w:rsidRDefault="00000000">
            <w:pPr>
              <w:pStyle w:val="2"/>
            </w:pPr>
            <w:r>
              <w:t>质量指标</w:t>
            </w:r>
          </w:p>
        </w:tc>
        <w:tc>
          <w:tcPr>
            <w:tcW w:w="1332" w:type="dxa"/>
            <w:vAlign w:val="center"/>
          </w:tcPr>
          <w:p w14:paraId="0FDB6EED" w14:textId="77777777" w:rsidR="00232183" w:rsidRDefault="00000000">
            <w:pPr>
              <w:pStyle w:val="2"/>
            </w:pPr>
            <w:r>
              <w:t>业务办理合格率</w:t>
            </w:r>
          </w:p>
        </w:tc>
        <w:tc>
          <w:tcPr>
            <w:tcW w:w="3430" w:type="dxa"/>
            <w:vAlign w:val="center"/>
          </w:tcPr>
          <w:p w14:paraId="703B433A" w14:textId="77777777" w:rsidR="00232183" w:rsidRDefault="00000000">
            <w:pPr>
              <w:pStyle w:val="2"/>
            </w:pPr>
            <w:r>
              <w:t>相关业务办理合格率</w:t>
            </w:r>
          </w:p>
        </w:tc>
        <w:tc>
          <w:tcPr>
            <w:tcW w:w="2551" w:type="dxa"/>
            <w:vAlign w:val="center"/>
          </w:tcPr>
          <w:p w14:paraId="021B66C6" w14:textId="77777777" w:rsidR="00232183" w:rsidRDefault="00000000">
            <w:pPr>
              <w:pStyle w:val="2"/>
            </w:pPr>
            <w:r>
              <w:t>≥98%</w:t>
            </w:r>
          </w:p>
        </w:tc>
      </w:tr>
      <w:tr w:rsidR="00536A59" w14:paraId="6E6AAB1C" w14:textId="77777777" w:rsidTr="00536A59">
        <w:trPr>
          <w:trHeight w:val="369"/>
          <w:jc w:val="center"/>
        </w:trPr>
        <w:tc>
          <w:tcPr>
            <w:tcW w:w="1276" w:type="dxa"/>
            <w:vMerge/>
            <w:vAlign w:val="center"/>
          </w:tcPr>
          <w:p w14:paraId="45450943" w14:textId="77777777" w:rsidR="00232183" w:rsidRDefault="00232183"/>
        </w:tc>
        <w:tc>
          <w:tcPr>
            <w:tcW w:w="1276" w:type="dxa"/>
            <w:vAlign w:val="center"/>
          </w:tcPr>
          <w:p w14:paraId="048127E9" w14:textId="77777777" w:rsidR="00232183" w:rsidRDefault="00000000">
            <w:pPr>
              <w:pStyle w:val="2"/>
            </w:pPr>
            <w:r>
              <w:t>质量指标</w:t>
            </w:r>
          </w:p>
        </w:tc>
        <w:tc>
          <w:tcPr>
            <w:tcW w:w="1332" w:type="dxa"/>
            <w:vAlign w:val="center"/>
          </w:tcPr>
          <w:p w14:paraId="69E4BD94" w14:textId="77777777" w:rsidR="00232183" w:rsidRDefault="00000000">
            <w:pPr>
              <w:pStyle w:val="2"/>
            </w:pPr>
            <w:r>
              <w:t>质检合格率</w:t>
            </w:r>
          </w:p>
        </w:tc>
        <w:tc>
          <w:tcPr>
            <w:tcW w:w="3430" w:type="dxa"/>
            <w:vAlign w:val="center"/>
          </w:tcPr>
          <w:p w14:paraId="0749CFDB" w14:textId="77777777" w:rsidR="00232183" w:rsidRDefault="00000000">
            <w:pPr>
              <w:pStyle w:val="2"/>
            </w:pPr>
            <w:r>
              <w:t>综合质检合格率</w:t>
            </w:r>
          </w:p>
        </w:tc>
        <w:tc>
          <w:tcPr>
            <w:tcW w:w="2551" w:type="dxa"/>
            <w:vAlign w:val="center"/>
          </w:tcPr>
          <w:p w14:paraId="616A21FA" w14:textId="77777777" w:rsidR="00232183" w:rsidRDefault="00000000">
            <w:pPr>
              <w:pStyle w:val="2"/>
            </w:pPr>
            <w:r>
              <w:t>≥97%</w:t>
            </w:r>
          </w:p>
        </w:tc>
      </w:tr>
      <w:tr w:rsidR="00536A59" w14:paraId="449C83AC" w14:textId="77777777" w:rsidTr="00536A59">
        <w:trPr>
          <w:trHeight w:val="369"/>
          <w:jc w:val="center"/>
        </w:trPr>
        <w:tc>
          <w:tcPr>
            <w:tcW w:w="1276" w:type="dxa"/>
            <w:vMerge/>
            <w:vAlign w:val="center"/>
          </w:tcPr>
          <w:p w14:paraId="0D33447D" w14:textId="77777777" w:rsidR="00232183" w:rsidRDefault="00232183"/>
        </w:tc>
        <w:tc>
          <w:tcPr>
            <w:tcW w:w="1276" w:type="dxa"/>
            <w:vAlign w:val="center"/>
          </w:tcPr>
          <w:p w14:paraId="02D737DF" w14:textId="77777777" w:rsidR="00232183" w:rsidRDefault="00000000">
            <w:pPr>
              <w:pStyle w:val="2"/>
            </w:pPr>
            <w:r>
              <w:t>时效指标</w:t>
            </w:r>
          </w:p>
        </w:tc>
        <w:tc>
          <w:tcPr>
            <w:tcW w:w="1332" w:type="dxa"/>
            <w:vAlign w:val="center"/>
          </w:tcPr>
          <w:p w14:paraId="15870BEE" w14:textId="77777777" w:rsidR="00232183" w:rsidRDefault="00000000">
            <w:pPr>
              <w:pStyle w:val="2"/>
            </w:pPr>
            <w:r>
              <w:t>工作任务按时完成率</w:t>
            </w:r>
          </w:p>
        </w:tc>
        <w:tc>
          <w:tcPr>
            <w:tcW w:w="3430" w:type="dxa"/>
            <w:vAlign w:val="center"/>
          </w:tcPr>
          <w:p w14:paraId="78E1597D" w14:textId="77777777" w:rsidR="00232183" w:rsidRDefault="00000000">
            <w:pPr>
              <w:pStyle w:val="2"/>
            </w:pPr>
            <w:r>
              <w:t>工作任务按时完成率</w:t>
            </w:r>
          </w:p>
        </w:tc>
        <w:tc>
          <w:tcPr>
            <w:tcW w:w="2551" w:type="dxa"/>
            <w:vAlign w:val="center"/>
          </w:tcPr>
          <w:p w14:paraId="5A3F26B6" w14:textId="77777777" w:rsidR="00232183" w:rsidRDefault="00000000">
            <w:pPr>
              <w:pStyle w:val="2"/>
            </w:pPr>
            <w:r>
              <w:t>≥100%</w:t>
            </w:r>
          </w:p>
        </w:tc>
      </w:tr>
      <w:tr w:rsidR="00536A59" w14:paraId="2C204BAD" w14:textId="77777777" w:rsidTr="00536A59">
        <w:trPr>
          <w:trHeight w:val="369"/>
          <w:jc w:val="center"/>
        </w:trPr>
        <w:tc>
          <w:tcPr>
            <w:tcW w:w="1276" w:type="dxa"/>
            <w:vMerge/>
            <w:vAlign w:val="center"/>
          </w:tcPr>
          <w:p w14:paraId="437439DF" w14:textId="77777777" w:rsidR="00232183" w:rsidRDefault="00232183"/>
        </w:tc>
        <w:tc>
          <w:tcPr>
            <w:tcW w:w="1276" w:type="dxa"/>
            <w:vAlign w:val="center"/>
          </w:tcPr>
          <w:p w14:paraId="5CDCF86D" w14:textId="77777777" w:rsidR="00232183" w:rsidRDefault="00000000">
            <w:pPr>
              <w:pStyle w:val="2"/>
            </w:pPr>
            <w:r>
              <w:t>成本指标</w:t>
            </w:r>
          </w:p>
        </w:tc>
        <w:tc>
          <w:tcPr>
            <w:tcW w:w="1332" w:type="dxa"/>
            <w:vAlign w:val="center"/>
          </w:tcPr>
          <w:p w14:paraId="24335454" w14:textId="77777777" w:rsidR="00232183" w:rsidRDefault="00000000">
            <w:pPr>
              <w:pStyle w:val="2"/>
            </w:pPr>
            <w:r>
              <w:t>成本费用</w:t>
            </w:r>
          </w:p>
        </w:tc>
        <w:tc>
          <w:tcPr>
            <w:tcW w:w="3430" w:type="dxa"/>
            <w:vAlign w:val="center"/>
          </w:tcPr>
          <w:p w14:paraId="6036CF1D" w14:textId="77777777" w:rsidR="00232183" w:rsidRDefault="00000000">
            <w:pPr>
              <w:pStyle w:val="2"/>
            </w:pPr>
            <w:r>
              <w:t>成本费用</w:t>
            </w:r>
          </w:p>
        </w:tc>
        <w:tc>
          <w:tcPr>
            <w:tcW w:w="2551" w:type="dxa"/>
            <w:vAlign w:val="center"/>
          </w:tcPr>
          <w:p w14:paraId="739303A9" w14:textId="77777777" w:rsidR="00232183" w:rsidRDefault="00000000">
            <w:pPr>
              <w:pStyle w:val="2"/>
            </w:pPr>
            <w:r>
              <w:t>480万元</w:t>
            </w:r>
          </w:p>
        </w:tc>
      </w:tr>
      <w:tr w:rsidR="00536A59" w14:paraId="7775F459" w14:textId="77777777" w:rsidTr="00536A59">
        <w:trPr>
          <w:trHeight w:val="369"/>
          <w:jc w:val="center"/>
        </w:trPr>
        <w:tc>
          <w:tcPr>
            <w:tcW w:w="1276" w:type="dxa"/>
            <w:vAlign w:val="center"/>
          </w:tcPr>
          <w:p w14:paraId="6E03FC9E" w14:textId="77777777" w:rsidR="00232183" w:rsidRDefault="00000000">
            <w:pPr>
              <w:pStyle w:val="3"/>
            </w:pPr>
            <w:r>
              <w:t>效益指标</w:t>
            </w:r>
          </w:p>
        </w:tc>
        <w:tc>
          <w:tcPr>
            <w:tcW w:w="1276" w:type="dxa"/>
            <w:vAlign w:val="center"/>
          </w:tcPr>
          <w:p w14:paraId="29FF3242" w14:textId="77777777" w:rsidR="00232183" w:rsidRDefault="00000000">
            <w:pPr>
              <w:pStyle w:val="2"/>
            </w:pPr>
            <w:r>
              <w:t>社会效益指标</w:t>
            </w:r>
          </w:p>
        </w:tc>
        <w:tc>
          <w:tcPr>
            <w:tcW w:w="1332" w:type="dxa"/>
            <w:vAlign w:val="center"/>
          </w:tcPr>
          <w:p w14:paraId="3E37E75E" w14:textId="77777777" w:rsidR="00232183" w:rsidRDefault="00000000">
            <w:pPr>
              <w:pStyle w:val="2"/>
            </w:pPr>
            <w:r>
              <w:t>进一步提高业务办理效率</w:t>
            </w:r>
          </w:p>
        </w:tc>
        <w:tc>
          <w:tcPr>
            <w:tcW w:w="3430" w:type="dxa"/>
            <w:vAlign w:val="center"/>
          </w:tcPr>
          <w:p w14:paraId="01B3CF61" w14:textId="77777777" w:rsidR="00232183" w:rsidRDefault="00000000">
            <w:pPr>
              <w:pStyle w:val="2"/>
            </w:pPr>
            <w:r>
              <w:t>进一步提高登记、档案业务办理效率</w:t>
            </w:r>
          </w:p>
        </w:tc>
        <w:tc>
          <w:tcPr>
            <w:tcW w:w="2551" w:type="dxa"/>
            <w:vAlign w:val="center"/>
          </w:tcPr>
          <w:p w14:paraId="03D92979" w14:textId="77777777" w:rsidR="00232183" w:rsidRDefault="00000000">
            <w:pPr>
              <w:pStyle w:val="2"/>
            </w:pPr>
            <w:r>
              <w:t>有效保障</w:t>
            </w:r>
          </w:p>
        </w:tc>
      </w:tr>
      <w:tr w:rsidR="00536A59" w14:paraId="5A175F21" w14:textId="77777777" w:rsidTr="00536A59">
        <w:trPr>
          <w:trHeight w:val="369"/>
          <w:jc w:val="center"/>
        </w:trPr>
        <w:tc>
          <w:tcPr>
            <w:tcW w:w="1276" w:type="dxa"/>
            <w:vAlign w:val="center"/>
          </w:tcPr>
          <w:p w14:paraId="032BF72B" w14:textId="77777777" w:rsidR="00232183" w:rsidRDefault="00000000">
            <w:pPr>
              <w:pStyle w:val="3"/>
            </w:pPr>
            <w:r>
              <w:t>满意度指标</w:t>
            </w:r>
          </w:p>
        </w:tc>
        <w:tc>
          <w:tcPr>
            <w:tcW w:w="1276" w:type="dxa"/>
            <w:vAlign w:val="center"/>
          </w:tcPr>
          <w:p w14:paraId="48B5D169" w14:textId="77777777" w:rsidR="00232183" w:rsidRDefault="00000000">
            <w:pPr>
              <w:pStyle w:val="2"/>
            </w:pPr>
            <w:r>
              <w:t>服务对象满意度指标</w:t>
            </w:r>
          </w:p>
        </w:tc>
        <w:tc>
          <w:tcPr>
            <w:tcW w:w="1332" w:type="dxa"/>
            <w:vAlign w:val="center"/>
          </w:tcPr>
          <w:p w14:paraId="022F8A1C" w14:textId="77777777" w:rsidR="00232183" w:rsidRDefault="00000000">
            <w:pPr>
              <w:pStyle w:val="2"/>
            </w:pPr>
            <w:r>
              <w:t>相关人员满意度</w:t>
            </w:r>
          </w:p>
        </w:tc>
        <w:tc>
          <w:tcPr>
            <w:tcW w:w="3430" w:type="dxa"/>
            <w:vAlign w:val="center"/>
          </w:tcPr>
          <w:p w14:paraId="74D1F9EF" w14:textId="77777777" w:rsidR="00232183" w:rsidRDefault="00000000">
            <w:pPr>
              <w:pStyle w:val="2"/>
            </w:pPr>
            <w:r>
              <w:t>相关人员满意度</w:t>
            </w:r>
          </w:p>
        </w:tc>
        <w:tc>
          <w:tcPr>
            <w:tcW w:w="2551" w:type="dxa"/>
            <w:vAlign w:val="center"/>
          </w:tcPr>
          <w:p w14:paraId="3CE68139" w14:textId="77777777" w:rsidR="00232183" w:rsidRDefault="00000000">
            <w:pPr>
              <w:pStyle w:val="2"/>
            </w:pPr>
            <w:r>
              <w:t>≥98%</w:t>
            </w:r>
          </w:p>
        </w:tc>
      </w:tr>
    </w:tbl>
    <w:p w14:paraId="4DA94C21" w14:textId="77777777" w:rsidR="00232183" w:rsidRDefault="00232183">
      <w:pPr>
        <w:sectPr w:rsidR="00232183" w:rsidSect="00B73D60">
          <w:pgSz w:w="11900" w:h="16840"/>
          <w:pgMar w:top="1984" w:right="1304" w:bottom="1134" w:left="1304" w:header="720" w:footer="720" w:gutter="0"/>
          <w:cols w:space="720"/>
        </w:sectPr>
      </w:pPr>
    </w:p>
    <w:p w14:paraId="72DA7157" w14:textId="77777777" w:rsidR="00232183" w:rsidRDefault="00000000">
      <w:pPr>
        <w:jc w:val="center"/>
      </w:pPr>
      <w:r>
        <w:rPr>
          <w:rFonts w:ascii="方正仿宋_GBK" w:eastAsia="方正仿宋_GBK" w:hAnsi="方正仿宋_GBK" w:cs="方正仿宋_GBK"/>
          <w:sz w:val="28"/>
        </w:rPr>
        <w:lastRenderedPageBreak/>
        <w:t xml:space="preserve"> </w:t>
      </w:r>
    </w:p>
    <w:p w14:paraId="413B1143" w14:textId="77777777" w:rsidR="00232183" w:rsidRDefault="00000000">
      <w:pPr>
        <w:ind w:firstLine="560"/>
        <w:outlineLvl w:val="3"/>
      </w:pPr>
      <w:bookmarkStart w:id="5" w:name="_Toc_4_4_0000000009"/>
      <w:r>
        <w:rPr>
          <w:rFonts w:ascii="方正仿宋_GBK" w:eastAsia="方正仿宋_GBK" w:hAnsi="方正仿宋_GBK" w:cs="方正仿宋_GBK"/>
          <w:sz w:val="28"/>
        </w:rPr>
        <w:t>6.法律顾问及诉讼服务绩效目标表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0E9F047F"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2121E85"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46DFB13B" w14:textId="77777777" w:rsidR="00232183" w:rsidRDefault="00000000">
            <w:pPr>
              <w:pStyle w:val="4"/>
            </w:pPr>
            <w:r>
              <w:t>单位：元</w:t>
            </w:r>
          </w:p>
        </w:tc>
      </w:tr>
      <w:tr w:rsidR="00536A59" w14:paraId="0D083FAC" w14:textId="77777777" w:rsidTr="00536A59">
        <w:trPr>
          <w:trHeight w:val="369"/>
          <w:jc w:val="center"/>
        </w:trPr>
        <w:tc>
          <w:tcPr>
            <w:tcW w:w="1276" w:type="dxa"/>
            <w:vAlign w:val="center"/>
          </w:tcPr>
          <w:p w14:paraId="057C2A5F" w14:textId="77777777" w:rsidR="00232183" w:rsidRDefault="00000000">
            <w:pPr>
              <w:pStyle w:val="1"/>
            </w:pPr>
            <w:r>
              <w:t>项目名称</w:t>
            </w:r>
          </w:p>
        </w:tc>
        <w:tc>
          <w:tcPr>
            <w:tcW w:w="8589" w:type="dxa"/>
            <w:gridSpan w:val="6"/>
            <w:vAlign w:val="center"/>
          </w:tcPr>
          <w:p w14:paraId="077234C3" w14:textId="77777777" w:rsidR="00232183" w:rsidRDefault="00000000">
            <w:pPr>
              <w:pStyle w:val="2"/>
            </w:pPr>
            <w:r>
              <w:t>法律顾问及诉讼服务</w:t>
            </w:r>
          </w:p>
        </w:tc>
      </w:tr>
      <w:tr w:rsidR="00232183" w14:paraId="2DE2C561" w14:textId="77777777">
        <w:trPr>
          <w:trHeight w:val="369"/>
          <w:jc w:val="center"/>
        </w:trPr>
        <w:tc>
          <w:tcPr>
            <w:tcW w:w="1276" w:type="dxa"/>
            <w:vMerge w:val="restart"/>
            <w:vAlign w:val="center"/>
          </w:tcPr>
          <w:p w14:paraId="107F5851" w14:textId="77777777" w:rsidR="00232183" w:rsidRDefault="00000000">
            <w:pPr>
              <w:pStyle w:val="1"/>
            </w:pPr>
            <w:r>
              <w:t>预算规模及资金用途</w:t>
            </w:r>
          </w:p>
        </w:tc>
        <w:tc>
          <w:tcPr>
            <w:tcW w:w="1276" w:type="dxa"/>
            <w:vAlign w:val="center"/>
          </w:tcPr>
          <w:p w14:paraId="006BE310" w14:textId="77777777" w:rsidR="00232183" w:rsidRDefault="00000000">
            <w:pPr>
              <w:pStyle w:val="1"/>
            </w:pPr>
            <w:r>
              <w:t>预算数</w:t>
            </w:r>
          </w:p>
        </w:tc>
        <w:tc>
          <w:tcPr>
            <w:tcW w:w="1332" w:type="dxa"/>
            <w:vAlign w:val="center"/>
          </w:tcPr>
          <w:p w14:paraId="45F282CD" w14:textId="77777777" w:rsidR="00232183" w:rsidRDefault="00000000">
            <w:pPr>
              <w:pStyle w:val="2"/>
            </w:pPr>
            <w:r>
              <w:t>1300000.00</w:t>
            </w:r>
          </w:p>
        </w:tc>
        <w:tc>
          <w:tcPr>
            <w:tcW w:w="1587" w:type="dxa"/>
            <w:vAlign w:val="center"/>
          </w:tcPr>
          <w:p w14:paraId="0390CFD7" w14:textId="77777777" w:rsidR="00232183" w:rsidRDefault="00000000">
            <w:pPr>
              <w:pStyle w:val="1"/>
            </w:pPr>
            <w:r>
              <w:t>其中：财政    资金</w:t>
            </w:r>
          </w:p>
        </w:tc>
        <w:tc>
          <w:tcPr>
            <w:tcW w:w="1843" w:type="dxa"/>
            <w:vAlign w:val="center"/>
          </w:tcPr>
          <w:p w14:paraId="6582101E" w14:textId="77777777" w:rsidR="00232183" w:rsidRDefault="00000000">
            <w:pPr>
              <w:pStyle w:val="2"/>
            </w:pPr>
            <w:r>
              <w:t>1300000.00</w:t>
            </w:r>
          </w:p>
        </w:tc>
        <w:tc>
          <w:tcPr>
            <w:tcW w:w="1276" w:type="dxa"/>
            <w:vAlign w:val="center"/>
          </w:tcPr>
          <w:p w14:paraId="49B144C3" w14:textId="77777777" w:rsidR="00232183" w:rsidRDefault="00000000">
            <w:pPr>
              <w:pStyle w:val="1"/>
            </w:pPr>
            <w:r>
              <w:t>其他资金</w:t>
            </w:r>
          </w:p>
        </w:tc>
        <w:tc>
          <w:tcPr>
            <w:tcW w:w="1276" w:type="dxa"/>
            <w:vAlign w:val="center"/>
          </w:tcPr>
          <w:p w14:paraId="30A7BBF7" w14:textId="77777777" w:rsidR="00232183" w:rsidRDefault="00000000">
            <w:pPr>
              <w:pStyle w:val="2"/>
            </w:pPr>
            <w:r>
              <w:t xml:space="preserve"> </w:t>
            </w:r>
          </w:p>
        </w:tc>
      </w:tr>
      <w:tr w:rsidR="00536A59" w14:paraId="1F3B89EE" w14:textId="77777777" w:rsidTr="00536A59">
        <w:trPr>
          <w:trHeight w:val="369"/>
          <w:jc w:val="center"/>
        </w:trPr>
        <w:tc>
          <w:tcPr>
            <w:tcW w:w="1276" w:type="dxa"/>
            <w:vMerge/>
          </w:tcPr>
          <w:p w14:paraId="6FBADB20" w14:textId="77777777" w:rsidR="00232183" w:rsidRDefault="00232183"/>
        </w:tc>
        <w:tc>
          <w:tcPr>
            <w:tcW w:w="8589" w:type="dxa"/>
            <w:gridSpan w:val="6"/>
            <w:vAlign w:val="center"/>
          </w:tcPr>
          <w:p w14:paraId="6E754000" w14:textId="77777777" w:rsidR="00232183" w:rsidRDefault="00000000">
            <w:pPr>
              <w:pStyle w:val="2"/>
            </w:pPr>
            <w:r>
              <w:t>推动建设局信访维稳、行政复议、行政诉讼等内容，相关法律咨询服务，有效地降低法律风险。</w:t>
            </w:r>
          </w:p>
        </w:tc>
      </w:tr>
      <w:tr w:rsidR="00536A59" w14:paraId="6B8B8CF2" w14:textId="77777777" w:rsidTr="00536A59">
        <w:trPr>
          <w:trHeight w:val="369"/>
          <w:jc w:val="center"/>
        </w:trPr>
        <w:tc>
          <w:tcPr>
            <w:tcW w:w="1276" w:type="dxa"/>
            <w:vAlign w:val="center"/>
          </w:tcPr>
          <w:p w14:paraId="4A273D63" w14:textId="77777777" w:rsidR="00232183" w:rsidRDefault="00000000">
            <w:pPr>
              <w:pStyle w:val="1"/>
            </w:pPr>
            <w:r>
              <w:t>绩效目标</w:t>
            </w:r>
          </w:p>
        </w:tc>
        <w:tc>
          <w:tcPr>
            <w:tcW w:w="8589" w:type="dxa"/>
            <w:gridSpan w:val="6"/>
            <w:vAlign w:val="center"/>
          </w:tcPr>
          <w:p w14:paraId="5E6AD535" w14:textId="77777777" w:rsidR="00232183" w:rsidRDefault="00000000">
            <w:pPr>
              <w:pStyle w:val="2"/>
            </w:pPr>
            <w:r>
              <w:t>1.推动建设局信访维稳、行政复议、行政诉讼等内容，相关法律咨询服务，有效地降低法律风险。</w:t>
            </w:r>
          </w:p>
        </w:tc>
      </w:tr>
    </w:tbl>
    <w:p w14:paraId="63AB1BFE"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103BE86A" w14:textId="77777777" w:rsidTr="00536A59">
        <w:trPr>
          <w:trHeight w:val="397"/>
          <w:tblHeader/>
          <w:jc w:val="center"/>
        </w:trPr>
        <w:tc>
          <w:tcPr>
            <w:tcW w:w="1276" w:type="dxa"/>
            <w:vAlign w:val="center"/>
          </w:tcPr>
          <w:p w14:paraId="365DD7AF" w14:textId="77777777" w:rsidR="00232183" w:rsidRDefault="00000000">
            <w:pPr>
              <w:pStyle w:val="1"/>
            </w:pPr>
            <w:r>
              <w:t>一级指标</w:t>
            </w:r>
          </w:p>
        </w:tc>
        <w:tc>
          <w:tcPr>
            <w:tcW w:w="1276" w:type="dxa"/>
            <w:vAlign w:val="center"/>
          </w:tcPr>
          <w:p w14:paraId="49282A71" w14:textId="77777777" w:rsidR="00232183" w:rsidRDefault="00000000">
            <w:pPr>
              <w:pStyle w:val="1"/>
            </w:pPr>
            <w:r>
              <w:t>二级指标</w:t>
            </w:r>
          </w:p>
        </w:tc>
        <w:tc>
          <w:tcPr>
            <w:tcW w:w="1332" w:type="dxa"/>
            <w:vAlign w:val="center"/>
          </w:tcPr>
          <w:p w14:paraId="24F11109" w14:textId="77777777" w:rsidR="00232183" w:rsidRDefault="00000000">
            <w:pPr>
              <w:pStyle w:val="1"/>
            </w:pPr>
            <w:r>
              <w:t>三级指标</w:t>
            </w:r>
          </w:p>
        </w:tc>
        <w:tc>
          <w:tcPr>
            <w:tcW w:w="3430" w:type="dxa"/>
            <w:vAlign w:val="center"/>
          </w:tcPr>
          <w:p w14:paraId="4F2753E5" w14:textId="77777777" w:rsidR="00232183" w:rsidRDefault="00000000">
            <w:pPr>
              <w:pStyle w:val="1"/>
            </w:pPr>
            <w:r>
              <w:t>绩效指标描述</w:t>
            </w:r>
          </w:p>
        </w:tc>
        <w:tc>
          <w:tcPr>
            <w:tcW w:w="2551" w:type="dxa"/>
            <w:vAlign w:val="center"/>
          </w:tcPr>
          <w:p w14:paraId="17C242AF" w14:textId="77777777" w:rsidR="00232183" w:rsidRDefault="00000000">
            <w:pPr>
              <w:pStyle w:val="1"/>
            </w:pPr>
            <w:r>
              <w:t>指标值</w:t>
            </w:r>
          </w:p>
        </w:tc>
      </w:tr>
      <w:tr w:rsidR="00536A59" w14:paraId="4EDEFFB2" w14:textId="77777777" w:rsidTr="00536A59">
        <w:trPr>
          <w:trHeight w:val="369"/>
          <w:jc w:val="center"/>
        </w:trPr>
        <w:tc>
          <w:tcPr>
            <w:tcW w:w="1276" w:type="dxa"/>
            <w:vMerge w:val="restart"/>
            <w:vAlign w:val="center"/>
          </w:tcPr>
          <w:p w14:paraId="654FE52D" w14:textId="77777777" w:rsidR="00232183" w:rsidRDefault="00000000">
            <w:pPr>
              <w:pStyle w:val="3"/>
            </w:pPr>
            <w:r>
              <w:t>产出指标</w:t>
            </w:r>
          </w:p>
        </w:tc>
        <w:tc>
          <w:tcPr>
            <w:tcW w:w="1276" w:type="dxa"/>
            <w:vAlign w:val="center"/>
          </w:tcPr>
          <w:p w14:paraId="4517D1CE" w14:textId="77777777" w:rsidR="00232183" w:rsidRDefault="00000000">
            <w:pPr>
              <w:pStyle w:val="2"/>
            </w:pPr>
            <w:r>
              <w:t>数量指标</w:t>
            </w:r>
          </w:p>
        </w:tc>
        <w:tc>
          <w:tcPr>
            <w:tcW w:w="1332" w:type="dxa"/>
            <w:vAlign w:val="center"/>
          </w:tcPr>
          <w:p w14:paraId="3DD8993D" w14:textId="77777777" w:rsidR="00232183" w:rsidRDefault="00000000">
            <w:pPr>
              <w:pStyle w:val="2"/>
            </w:pPr>
            <w:r>
              <w:t>聘请法律顾问数量</w:t>
            </w:r>
          </w:p>
        </w:tc>
        <w:tc>
          <w:tcPr>
            <w:tcW w:w="3430" w:type="dxa"/>
            <w:vAlign w:val="center"/>
          </w:tcPr>
          <w:p w14:paraId="397B84FD" w14:textId="77777777" w:rsidR="00232183" w:rsidRDefault="00000000">
            <w:pPr>
              <w:pStyle w:val="2"/>
            </w:pPr>
            <w:r>
              <w:t>聘请法律顾问数量</w:t>
            </w:r>
          </w:p>
        </w:tc>
        <w:tc>
          <w:tcPr>
            <w:tcW w:w="2551" w:type="dxa"/>
            <w:vAlign w:val="center"/>
          </w:tcPr>
          <w:p w14:paraId="52F29E52" w14:textId="77777777" w:rsidR="00232183" w:rsidRDefault="00000000">
            <w:pPr>
              <w:pStyle w:val="2"/>
            </w:pPr>
            <w:r>
              <w:t>≥2人</w:t>
            </w:r>
          </w:p>
        </w:tc>
      </w:tr>
      <w:tr w:rsidR="00536A59" w14:paraId="530F28A7" w14:textId="77777777" w:rsidTr="00536A59">
        <w:trPr>
          <w:trHeight w:val="369"/>
          <w:jc w:val="center"/>
        </w:trPr>
        <w:tc>
          <w:tcPr>
            <w:tcW w:w="1276" w:type="dxa"/>
            <w:vMerge/>
            <w:vAlign w:val="center"/>
          </w:tcPr>
          <w:p w14:paraId="5C042C80" w14:textId="77777777" w:rsidR="00232183" w:rsidRDefault="00232183"/>
        </w:tc>
        <w:tc>
          <w:tcPr>
            <w:tcW w:w="1276" w:type="dxa"/>
            <w:vAlign w:val="center"/>
          </w:tcPr>
          <w:p w14:paraId="272C065D" w14:textId="77777777" w:rsidR="00232183" w:rsidRDefault="00000000">
            <w:pPr>
              <w:pStyle w:val="2"/>
            </w:pPr>
            <w:r>
              <w:t>质量指标</w:t>
            </w:r>
          </w:p>
        </w:tc>
        <w:tc>
          <w:tcPr>
            <w:tcW w:w="1332" w:type="dxa"/>
            <w:vAlign w:val="center"/>
          </w:tcPr>
          <w:p w14:paraId="5EFCEBC9" w14:textId="77777777" w:rsidR="00232183" w:rsidRDefault="00000000">
            <w:pPr>
              <w:pStyle w:val="2"/>
            </w:pPr>
            <w:r>
              <w:t>法律咨询答复率</w:t>
            </w:r>
          </w:p>
        </w:tc>
        <w:tc>
          <w:tcPr>
            <w:tcW w:w="3430" w:type="dxa"/>
            <w:vAlign w:val="center"/>
          </w:tcPr>
          <w:p w14:paraId="27EE5B3B" w14:textId="77777777" w:rsidR="00232183" w:rsidRDefault="00000000">
            <w:pPr>
              <w:pStyle w:val="2"/>
            </w:pPr>
            <w:r>
              <w:t>法律咨询答复率</w:t>
            </w:r>
          </w:p>
        </w:tc>
        <w:tc>
          <w:tcPr>
            <w:tcW w:w="2551" w:type="dxa"/>
            <w:vAlign w:val="center"/>
          </w:tcPr>
          <w:p w14:paraId="625991B0" w14:textId="77777777" w:rsidR="00232183" w:rsidRDefault="00000000">
            <w:pPr>
              <w:pStyle w:val="2"/>
            </w:pPr>
            <w:r>
              <w:t>≥80%</w:t>
            </w:r>
          </w:p>
        </w:tc>
      </w:tr>
      <w:tr w:rsidR="00536A59" w14:paraId="6391AE12" w14:textId="77777777" w:rsidTr="00536A59">
        <w:trPr>
          <w:trHeight w:val="369"/>
          <w:jc w:val="center"/>
        </w:trPr>
        <w:tc>
          <w:tcPr>
            <w:tcW w:w="1276" w:type="dxa"/>
            <w:vMerge/>
            <w:vAlign w:val="center"/>
          </w:tcPr>
          <w:p w14:paraId="07977240" w14:textId="77777777" w:rsidR="00232183" w:rsidRDefault="00232183"/>
        </w:tc>
        <w:tc>
          <w:tcPr>
            <w:tcW w:w="1276" w:type="dxa"/>
            <w:vAlign w:val="center"/>
          </w:tcPr>
          <w:p w14:paraId="5806C416" w14:textId="77777777" w:rsidR="00232183" w:rsidRDefault="00000000">
            <w:pPr>
              <w:pStyle w:val="2"/>
            </w:pPr>
            <w:r>
              <w:t>时效指标</w:t>
            </w:r>
          </w:p>
        </w:tc>
        <w:tc>
          <w:tcPr>
            <w:tcW w:w="1332" w:type="dxa"/>
            <w:vAlign w:val="center"/>
          </w:tcPr>
          <w:p w14:paraId="169D5ABC" w14:textId="77777777" w:rsidR="00232183" w:rsidRDefault="00000000">
            <w:pPr>
              <w:pStyle w:val="2"/>
            </w:pPr>
            <w:r>
              <w:t>咨询反馈时间</w:t>
            </w:r>
          </w:p>
        </w:tc>
        <w:tc>
          <w:tcPr>
            <w:tcW w:w="3430" w:type="dxa"/>
            <w:vAlign w:val="center"/>
          </w:tcPr>
          <w:p w14:paraId="2DAE9080" w14:textId="77777777" w:rsidR="00232183" w:rsidRDefault="00000000">
            <w:pPr>
              <w:pStyle w:val="2"/>
            </w:pPr>
            <w:r>
              <w:t>咨询反馈时间</w:t>
            </w:r>
          </w:p>
        </w:tc>
        <w:tc>
          <w:tcPr>
            <w:tcW w:w="2551" w:type="dxa"/>
            <w:vAlign w:val="center"/>
          </w:tcPr>
          <w:p w14:paraId="63912731" w14:textId="77777777" w:rsidR="00232183" w:rsidRDefault="00000000">
            <w:pPr>
              <w:pStyle w:val="2"/>
            </w:pPr>
            <w:r>
              <w:t>≤24小时</w:t>
            </w:r>
          </w:p>
        </w:tc>
      </w:tr>
      <w:tr w:rsidR="00536A59" w14:paraId="13E07BD4" w14:textId="77777777" w:rsidTr="00536A59">
        <w:trPr>
          <w:trHeight w:val="369"/>
          <w:jc w:val="center"/>
        </w:trPr>
        <w:tc>
          <w:tcPr>
            <w:tcW w:w="1276" w:type="dxa"/>
            <w:vMerge/>
            <w:vAlign w:val="center"/>
          </w:tcPr>
          <w:p w14:paraId="66CFDFE6" w14:textId="77777777" w:rsidR="00232183" w:rsidRDefault="00232183"/>
        </w:tc>
        <w:tc>
          <w:tcPr>
            <w:tcW w:w="1276" w:type="dxa"/>
            <w:vAlign w:val="center"/>
          </w:tcPr>
          <w:p w14:paraId="4FCD61F5" w14:textId="77777777" w:rsidR="00232183" w:rsidRDefault="00000000">
            <w:pPr>
              <w:pStyle w:val="2"/>
            </w:pPr>
            <w:r>
              <w:t>成本指标</w:t>
            </w:r>
          </w:p>
        </w:tc>
        <w:tc>
          <w:tcPr>
            <w:tcW w:w="1332" w:type="dxa"/>
            <w:vAlign w:val="center"/>
          </w:tcPr>
          <w:p w14:paraId="1533C0F5" w14:textId="77777777" w:rsidR="00232183" w:rsidRDefault="00000000">
            <w:pPr>
              <w:pStyle w:val="2"/>
            </w:pPr>
            <w:r>
              <w:t>法律顾问费</w:t>
            </w:r>
          </w:p>
        </w:tc>
        <w:tc>
          <w:tcPr>
            <w:tcW w:w="3430" w:type="dxa"/>
            <w:vAlign w:val="center"/>
          </w:tcPr>
          <w:p w14:paraId="7D7E3F62" w14:textId="77777777" w:rsidR="00232183" w:rsidRDefault="00000000">
            <w:pPr>
              <w:pStyle w:val="2"/>
            </w:pPr>
            <w:r>
              <w:t>法律顾问费</w:t>
            </w:r>
          </w:p>
        </w:tc>
        <w:tc>
          <w:tcPr>
            <w:tcW w:w="2551" w:type="dxa"/>
            <w:vAlign w:val="center"/>
          </w:tcPr>
          <w:p w14:paraId="4AC31E05" w14:textId="77777777" w:rsidR="00232183" w:rsidRDefault="00000000">
            <w:pPr>
              <w:pStyle w:val="2"/>
            </w:pPr>
            <w:r>
              <w:t>≤130万元</w:t>
            </w:r>
          </w:p>
        </w:tc>
      </w:tr>
      <w:tr w:rsidR="00536A59" w14:paraId="1B4811AD" w14:textId="77777777" w:rsidTr="00536A59">
        <w:trPr>
          <w:trHeight w:val="369"/>
          <w:jc w:val="center"/>
        </w:trPr>
        <w:tc>
          <w:tcPr>
            <w:tcW w:w="1276" w:type="dxa"/>
            <w:vAlign w:val="center"/>
          </w:tcPr>
          <w:p w14:paraId="25FB41DE" w14:textId="77777777" w:rsidR="00232183" w:rsidRDefault="00000000">
            <w:pPr>
              <w:pStyle w:val="3"/>
            </w:pPr>
            <w:r>
              <w:t>效益指标</w:t>
            </w:r>
          </w:p>
        </w:tc>
        <w:tc>
          <w:tcPr>
            <w:tcW w:w="1276" w:type="dxa"/>
            <w:vAlign w:val="center"/>
          </w:tcPr>
          <w:p w14:paraId="331AB0EC" w14:textId="77777777" w:rsidR="00232183" w:rsidRDefault="00000000">
            <w:pPr>
              <w:pStyle w:val="2"/>
            </w:pPr>
            <w:r>
              <w:t>社会效益指标</w:t>
            </w:r>
          </w:p>
        </w:tc>
        <w:tc>
          <w:tcPr>
            <w:tcW w:w="1332" w:type="dxa"/>
            <w:vAlign w:val="center"/>
          </w:tcPr>
          <w:p w14:paraId="22022E52" w14:textId="77777777" w:rsidR="00232183" w:rsidRDefault="00000000">
            <w:pPr>
              <w:pStyle w:val="2"/>
            </w:pPr>
            <w:r>
              <w:t>降低维权成本、减少法律风险损失</w:t>
            </w:r>
          </w:p>
        </w:tc>
        <w:tc>
          <w:tcPr>
            <w:tcW w:w="3430" w:type="dxa"/>
            <w:vAlign w:val="center"/>
          </w:tcPr>
          <w:p w14:paraId="48B7B86F" w14:textId="77777777" w:rsidR="00232183" w:rsidRDefault="00000000">
            <w:pPr>
              <w:pStyle w:val="2"/>
            </w:pPr>
            <w:r>
              <w:t>降低维权成本、减少法律风险损失</w:t>
            </w:r>
          </w:p>
        </w:tc>
        <w:tc>
          <w:tcPr>
            <w:tcW w:w="2551" w:type="dxa"/>
            <w:vAlign w:val="center"/>
          </w:tcPr>
          <w:p w14:paraId="5A200BB8" w14:textId="77777777" w:rsidR="00232183" w:rsidRDefault="00000000">
            <w:pPr>
              <w:pStyle w:val="2"/>
            </w:pPr>
            <w:r>
              <w:t>效果显著</w:t>
            </w:r>
          </w:p>
        </w:tc>
      </w:tr>
      <w:tr w:rsidR="00536A59" w14:paraId="1DDF9375" w14:textId="77777777" w:rsidTr="00536A59">
        <w:trPr>
          <w:trHeight w:val="369"/>
          <w:jc w:val="center"/>
        </w:trPr>
        <w:tc>
          <w:tcPr>
            <w:tcW w:w="1276" w:type="dxa"/>
            <w:vAlign w:val="center"/>
          </w:tcPr>
          <w:p w14:paraId="36DAE381" w14:textId="77777777" w:rsidR="00232183" w:rsidRDefault="00000000">
            <w:pPr>
              <w:pStyle w:val="3"/>
            </w:pPr>
            <w:r>
              <w:t>满意度指标</w:t>
            </w:r>
          </w:p>
        </w:tc>
        <w:tc>
          <w:tcPr>
            <w:tcW w:w="1276" w:type="dxa"/>
            <w:vAlign w:val="center"/>
          </w:tcPr>
          <w:p w14:paraId="0656948C" w14:textId="77777777" w:rsidR="00232183" w:rsidRDefault="00000000">
            <w:pPr>
              <w:pStyle w:val="2"/>
            </w:pPr>
            <w:r>
              <w:t>服务对象满意度指标</w:t>
            </w:r>
          </w:p>
        </w:tc>
        <w:tc>
          <w:tcPr>
            <w:tcW w:w="1332" w:type="dxa"/>
            <w:vAlign w:val="center"/>
          </w:tcPr>
          <w:p w14:paraId="428D79AE" w14:textId="77777777" w:rsidR="00232183" w:rsidRDefault="00000000">
            <w:pPr>
              <w:pStyle w:val="2"/>
            </w:pPr>
            <w:r>
              <w:t>法律援助案件办理满意度</w:t>
            </w:r>
          </w:p>
        </w:tc>
        <w:tc>
          <w:tcPr>
            <w:tcW w:w="3430" w:type="dxa"/>
            <w:vAlign w:val="center"/>
          </w:tcPr>
          <w:p w14:paraId="4881D23D" w14:textId="77777777" w:rsidR="00232183" w:rsidRDefault="00000000">
            <w:pPr>
              <w:pStyle w:val="2"/>
            </w:pPr>
            <w:r>
              <w:t>法律援助案件办理满意度</w:t>
            </w:r>
          </w:p>
        </w:tc>
        <w:tc>
          <w:tcPr>
            <w:tcW w:w="2551" w:type="dxa"/>
            <w:vAlign w:val="center"/>
          </w:tcPr>
          <w:p w14:paraId="2C5C5B27" w14:textId="77777777" w:rsidR="00232183" w:rsidRDefault="00000000">
            <w:pPr>
              <w:pStyle w:val="2"/>
            </w:pPr>
            <w:r>
              <w:t>≥80%</w:t>
            </w:r>
          </w:p>
        </w:tc>
      </w:tr>
    </w:tbl>
    <w:p w14:paraId="2528A1C8" w14:textId="77777777" w:rsidR="00232183" w:rsidRDefault="00232183">
      <w:pPr>
        <w:sectPr w:rsidR="00232183" w:rsidSect="00B73D60">
          <w:pgSz w:w="11900" w:h="16840"/>
          <w:pgMar w:top="1984" w:right="1304" w:bottom="1134" w:left="1304" w:header="720" w:footer="720" w:gutter="0"/>
          <w:cols w:space="720"/>
        </w:sectPr>
      </w:pPr>
    </w:p>
    <w:p w14:paraId="22D34AED" w14:textId="77777777" w:rsidR="00232183" w:rsidRDefault="00000000">
      <w:pPr>
        <w:jc w:val="center"/>
      </w:pPr>
      <w:r>
        <w:rPr>
          <w:rFonts w:ascii="方正仿宋_GBK" w:eastAsia="方正仿宋_GBK" w:hAnsi="方正仿宋_GBK" w:cs="方正仿宋_GBK"/>
          <w:sz w:val="28"/>
        </w:rPr>
        <w:lastRenderedPageBreak/>
        <w:t xml:space="preserve"> </w:t>
      </w:r>
    </w:p>
    <w:p w14:paraId="1EEE34B3" w14:textId="77777777" w:rsidR="00232183" w:rsidRDefault="00000000">
      <w:pPr>
        <w:ind w:firstLine="560"/>
        <w:outlineLvl w:val="3"/>
      </w:pPr>
      <w:bookmarkStart w:id="6" w:name="_Toc_4_4_0000000010"/>
      <w:r>
        <w:rPr>
          <w:rFonts w:ascii="方正仿宋_GBK" w:eastAsia="方正仿宋_GBK" w:hAnsi="方正仿宋_GBK" w:cs="方正仿宋_GBK"/>
          <w:sz w:val="28"/>
        </w:rPr>
        <w:t>7.房产市场及房屋巡查服务绩效目标表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6BD7B48E"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3687F42"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560729B4" w14:textId="77777777" w:rsidR="00232183" w:rsidRDefault="00000000">
            <w:pPr>
              <w:pStyle w:val="4"/>
            </w:pPr>
            <w:r>
              <w:t>单位：元</w:t>
            </w:r>
          </w:p>
        </w:tc>
      </w:tr>
      <w:tr w:rsidR="00536A59" w14:paraId="4A493D89" w14:textId="77777777" w:rsidTr="00536A59">
        <w:trPr>
          <w:trHeight w:val="369"/>
          <w:jc w:val="center"/>
        </w:trPr>
        <w:tc>
          <w:tcPr>
            <w:tcW w:w="1276" w:type="dxa"/>
            <w:vAlign w:val="center"/>
          </w:tcPr>
          <w:p w14:paraId="4D36A771" w14:textId="77777777" w:rsidR="00232183" w:rsidRDefault="00000000">
            <w:pPr>
              <w:pStyle w:val="1"/>
            </w:pPr>
            <w:r>
              <w:t>项目名称</w:t>
            </w:r>
          </w:p>
        </w:tc>
        <w:tc>
          <w:tcPr>
            <w:tcW w:w="8589" w:type="dxa"/>
            <w:gridSpan w:val="6"/>
            <w:vAlign w:val="center"/>
          </w:tcPr>
          <w:p w14:paraId="44C27DA1" w14:textId="77777777" w:rsidR="00232183" w:rsidRDefault="00000000">
            <w:pPr>
              <w:pStyle w:val="2"/>
            </w:pPr>
            <w:r>
              <w:t>房产市场及房屋巡查服务</w:t>
            </w:r>
          </w:p>
        </w:tc>
      </w:tr>
      <w:tr w:rsidR="00232183" w14:paraId="61C682BC" w14:textId="77777777">
        <w:trPr>
          <w:trHeight w:val="369"/>
          <w:jc w:val="center"/>
        </w:trPr>
        <w:tc>
          <w:tcPr>
            <w:tcW w:w="1276" w:type="dxa"/>
            <w:vMerge w:val="restart"/>
            <w:vAlign w:val="center"/>
          </w:tcPr>
          <w:p w14:paraId="76CA8642" w14:textId="77777777" w:rsidR="00232183" w:rsidRDefault="00000000">
            <w:pPr>
              <w:pStyle w:val="1"/>
            </w:pPr>
            <w:r>
              <w:t>预算规模及资金用途</w:t>
            </w:r>
          </w:p>
        </w:tc>
        <w:tc>
          <w:tcPr>
            <w:tcW w:w="1276" w:type="dxa"/>
            <w:vAlign w:val="center"/>
          </w:tcPr>
          <w:p w14:paraId="528D9BD8" w14:textId="77777777" w:rsidR="00232183" w:rsidRDefault="00000000">
            <w:pPr>
              <w:pStyle w:val="1"/>
            </w:pPr>
            <w:r>
              <w:t>预算数</w:t>
            </w:r>
          </w:p>
        </w:tc>
        <w:tc>
          <w:tcPr>
            <w:tcW w:w="1332" w:type="dxa"/>
            <w:vAlign w:val="center"/>
          </w:tcPr>
          <w:p w14:paraId="1DA08FB4" w14:textId="77777777" w:rsidR="00232183" w:rsidRDefault="00000000">
            <w:pPr>
              <w:pStyle w:val="2"/>
            </w:pPr>
            <w:r>
              <w:t>1980000.00</w:t>
            </w:r>
          </w:p>
        </w:tc>
        <w:tc>
          <w:tcPr>
            <w:tcW w:w="1587" w:type="dxa"/>
            <w:vAlign w:val="center"/>
          </w:tcPr>
          <w:p w14:paraId="33B5A4E3" w14:textId="77777777" w:rsidR="00232183" w:rsidRDefault="00000000">
            <w:pPr>
              <w:pStyle w:val="1"/>
            </w:pPr>
            <w:r>
              <w:t>其中：财政    资金</w:t>
            </w:r>
          </w:p>
        </w:tc>
        <w:tc>
          <w:tcPr>
            <w:tcW w:w="1843" w:type="dxa"/>
            <w:vAlign w:val="center"/>
          </w:tcPr>
          <w:p w14:paraId="5A8370A7" w14:textId="77777777" w:rsidR="00232183" w:rsidRDefault="00000000">
            <w:pPr>
              <w:pStyle w:val="2"/>
            </w:pPr>
            <w:r>
              <w:t>1980000.00</w:t>
            </w:r>
          </w:p>
        </w:tc>
        <w:tc>
          <w:tcPr>
            <w:tcW w:w="1276" w:type="dxa"/>
            <w:vAlign w:val="center"/>
          </w:tcPr>
          <w:p w14:paraId="7F85AED9" w14:textId="77777777" w:rsidR="00232183" w:rsidRDefault="00000000">
            <w:pPr>
              <w:pStyle w:val="1"/>
            </w:pPr>
            <w:r>
              <w:t>其他资金</w:t>
            </w:r>
          </w:p>
        </w:tc>
        <w:tc>
          <w:tcPr>
            <w:tcW w:w="1276" w:type="dxa"/>
            <w:vAlign w:val="center"/>
          </w:tcPr>
          <w:p w14:paraId="4691C885" w14:textId="77777777" w:rsidR="00232183" w:rsidRDefault="00000000">
            <w:pPr>
              <w:pStyle w:val="2"/>
            </w:pPr>
            <w:r>
              <w:t xml:space="preserve"> </w:t>
            </w:r>
          </w:p>
        </w:tc>
      </w:tr>
      <w:tr w:rsidR="00536A59" w14:paraId="4A5FAB71" w14:textId="77777777" w:rsidTr="00536A59">
        <w:trPr>
          <w:trHeight w:val="369"/>
          <w:jc w:val="center"/>
        </w:trPr>
        <w:tc>
          <w:tcPr>
            <w:tcW w:w="1276" w:type="dxa"/>
            <w:vMerge/>
          </w:tcPr>
          <w:p w14:paraId="17926022" w14:textId="77777777" w:rsidR="00232183" w:rsidRDefault="00232183"/>
        </w:tc>
        <w:tc>
          <w:tcPr>
            <w:tcW w:w="8589" w:type="dxa"/>
            <w:gridSpan w:val="6"/>
            <w:vAlign w:val="center"/>
          </w:tcPr>
          <w:p w14:paraId="657EB92A" w14:textId="77777777" w:rsidR="00232183" w:rsidRDefault="00000000">
            <w:pPr>
              <w:pStyle w:val="2"/>
            </w:pPr>
            <w:r>
              <w:t>为了更好引导生态城房地产市场健康，可持续发展，切实解决房屋修缮，结构鉴定等一系列问题，同时通过开展物业巡查考核，维修资金审查、房屋管理巡查工作，提升居住水平。</w:t>
            </w:r>
          </w:p>
        </w:tc>
      </w:tr>
      <w:tr w:rsidR="00536A59" w14:paraId="01E79FBB" w14:textId="77777777" w:rsidTr="00536A59">
        <w:trPr>
          <w:trHeight w:val="369"/>
          <w:jc w:val="center"/>
        </w:trPr>
        <w:tc>
          <w:tcPr>
            <w:tcW w:w="1276" w:type="dxa"/>
            <w:vAlign w:val="center"/>
          </w:tcPr>
          <w:p w14:paraId="5340EE1C" w14:textId="77777777" w:rsidR="00232183" w:rsidRDefault="00000000">
            <w:pPr>
              <w:pStyle w:val="1"/>
            </w:pPr>
            <w:r>
              <w:t>绩效目标</w:t>
            </w:r>
          </w:p>
        </w:tc>
        <w:tc>
          <w:tcPr>
            <w:tcW w:w="8589" w:type="dxa"/>
            <w:gridSpan w:val="6"/>
            <w:vAlign w:val="center"/>
          </w:tcPr>
          <w:p w14:paraId="7CFB7CC3" w14:textId="77777777" w:rsidR="00232183" w:rsidRDefault="00000000">
            <w:pPr>
              <w:pStyle w:val="2"/>
            </w:pPr>
            <w:r>
              <w:t>1.为了更好引导生态城房地产市场健康，可持续发展，切实解决房屋修缮，结构鉴定等一系列问题，同时通过开展物业巡查考核，维修资金审查、房屋管理巡查工作，提升居住水平。</w:t>
            </w:r>
          </w:p>
        </w:tc>
      </w:tr>
    </w:tbl>
    <w:p w14:paraId="2DE77C09"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33FFF5DF" w14:textId="77777777" w:rsidTr="00536A59">
        <w:trPr>
          <w:trHeight w:val="397"/>
          <w:tblHeader/>
          <w:jc w:val="center"/>
        </w:trPr>
        <w:tc>
          <w:tcPr>
            <w:tcW w:w="1276" w:type="dxa"/>
            <w:vAlign w:val="center"/>
          </w:tcPr>
          <w:p w14:paraId="248E3A78" w14:textId="77777777" w:rsidR="00232183" w:rsidRDefault="00000000">
            <w:pPr>
              <w:pStyle w:val="1"/>
            </w:pPr>
            <w:r>
              <w:t>一级指标</w:t>
            </w:r>
          </w:p>
        </w:tc>
        <w:tc>
          <w:tcPr>
            <w:tcW w:w="1276" w:type="dxa"/>
            <w:vAlign w:val="center"/>
          </w:tcPr>
          <w:p w14:paraId="7F65C5DD" w14:textId="77777777" w:rsidR="00232183" w:rsidRDefault="00000000">
            <w:pPr>
              <w:pStyle w:val="1"/>
            </w:pPr>
            <w:r>
              <w:t>二级指标</w:t>
            </w:r>
          </w:p>
        </w:tc>
        <w:tc>
          <w:tcPr>
            <w:tcW w:w="1332" w:type="dxa"/>
            <w:vAlign w:val="center"/>
          </w:tcPr>
          <w:p w14:paraId="7E6498EE" w14:textId="77777777" w:rsidR="00232183" w:rsidRDefault="00000000">
            <w:pPr>
              <w:pStyle w:val="1"/>
            </w:pPr>
            <w:r>
              <w:t>三级指标</w:t>
            </w:r>
          </w:p>
        </w:tc>
        <w:tc>
          <w:tcPr>
            <w:tcW w:w="3430" w:type="dxa"/>
            <w:vAlign w:val="center"/>
          </w:tcPr>
          <w:p w14:paraId="744BE728" w14:textId="77777777" w:rsidR="00232183" w:rsidRDefault="00000000">
            <w:pPr>
              <w:pStyle w:val="1"/>
            </w:pPr>
            <w:r>
              <w:t>绩效指标描述</w:t>
            </w:r>
          </w:p>
        </w:tc>
        <w:tc>
          <w:tcPr>
            <w:tcW w:w="2551" w:type="dxa"/>
            <w:vAlign w:val="center"/>
          </w:tcPr>
          <w:p w14:paraId="731AB7BC" w14:textId="77777777" w:rsidR="00232183" w:rsidRDefault="00000000">
            <w:pPr>
              <w:pStyle w:val="1"/>
            </w:pPr>
            <w:r>
              <w:t>指标值</w:t>
            </w:r>
          </w:p>
        </w:tc>
      </w:tr>
      <w:tr w:rsidR="00536A59" w14:paraId="51163BA3" w14:textId="77777777" w:rsidTr="00536A59">
        <w:trPr>
          <w:trHeight w:val="369"/>
          <w:jc w:val="center"/>
        </w:trPr>
        <w:tc>
          <w:tcPr>
            <w:tcW w:w="1276" w:type="dxa"/>
            <w:vMerge w:val="restart"/>
            <w:vAlign w:val="center"/>
          </w:tcPr>
          <w:p w14:paraId="7D883A15" w14:textId="77777777" w:rsidR="00232183" w:rsidRDefault="00000000">
            <w:pPr>
              <w:pStyle w:val="3"/>
            </w:pPr>
            <w:r>
              <w:t>产出指标</w:t>
            </w:r>
          </w:p>
        </w:tc>
        <w:tc>
          <w:tcPr>
            <w:tcW w:w="1276" w:type="dxa"/>
            <w:vAlign w:val="center"/>
          </w:tcPr>
          <w:p w14:paraId="6E29422B" w14:textId="77777777" w:rsidR="00232183" w:rsidRDefault="00000000">
            <w:pPr>
              <w:pStyle w:val="2"/>
            </w:pPr>
            <w:r>
              <w:t>数量指标</w:t>
            </w:r>
          </w:p>
        </w:tc>
        <w:tc>
          <w:tcPr>
            <w:tcW w:w="1332" w:type="dxa"/>
            <w:vAlign w:val="center"/>
          </w:tcPr>
          <w:p w14:paraId="3FDC6647" w14:textId="77777777" w:rsidR="00232183" w:rsidRDefault="00000000">
            <w:pPr>
              <w:pStyle w:val="2"/>
            </w:pPr>
            <w:r>
              <w:t>房地产市场分析报告数量</w:t>
            </w:r>
          </w:p>
        </w:tc>
        <w:tc>
          <w:tcPr>
            <w:tcW w:w="3430" w:type="dxa"/>
            <w:vAlign w:val="center"/>
          </w:tcPr>
          <w:p w14:paraId="054C98F9" w14:textId="77777777" w:rsidR="00232183" w:rsidRDefault="00000000">
            <w:pPr>
              <w:pStyle w:val="2"/>
            </w:pPr>
            <w:r>
              <w:t>按年度完成生态城房地产数据手册、生态城房地产市场分析报告</w:t>
            </w:r>
          </w:p>
        </w:tc>
        <w:tc>
          <w:tcPr>
            <w:tcW w:w="2551" w:type="dxa"/>
            <w:vAlign w:val="center"/>
          </w:tcPr>
          <w:p w14:paraId="06D8699C" w14:textId="77777777" w:rsidR="00232183" w:rsidRDefault="00000000">
            <w:pPr>
              <w:pStyle w:val="2"/>
            </w:pPr>
            <w:r>
              <w:t>≥20个</w:t>
            </w:r>
          </w:p>
        </w:tc>
      </w:tr>
      <w:tr w:rsidR="00536A59" w14:paraId="19BCCA1F" w14:textId="77777777" w:rsidTr="00536A59">
        <w:trPr>
          <w:trHeight w:val="369"/>
          <w:jc w:val="center"/>
        </w:trPr>
        <w:tc>
          <w:tcPr>
            <w:tcW w:w="1276" w:type="dxa"/>
            <w:vMerge/>
            <w:vAlign w:val="center"/>
          </w:tcPr>
          <w:p w14:paraId="5CFAB754" w14:textId="77777777" w:rsidR="00232183" w:rsidRDefault="00232183"/>
        </w:tc>
        <w:tc>
          <w:tcPr>
            <w:tcW w:w="1276" w:type="dxa"/>
            <w:vAlign w:val="center"/>
          </w:tcPr>
          <w:p w14:paraId="1957E690" w14:textId="77777777" w:rsidR="00232183" w:rsidRDefault="00000000">
            <w:pPr>
              <w:pStyle w:val="2"/>
            </w:pPr>
            <w:r>
              <w:t>数量指标</w:t>
            </w:r>
          </w:p>
        </w:tc>
        <w:tc>
          <w:tcPr>
            <w:tcW w:w="1332" w:type="dxa"/>
            <w:vAlign w:val="center"/>
          </w:tcPr>
          <w:p w14:paraId="5C34DC02" w14:textId="77777777" w:rsidR="00232183" w:rsidRDefault="00000000">
            <w:pPr>
              <w:pStyle w:val="2"/>
            </w:pPr>
            <w:r>
              <w:t>房屋结构鉴定、修缮评估报告数量</w:t>
            </w:r>
          </w:p>
        </w:tc>
        <w:tc>
          <w:tcPr>
            <w:tcW w:w="3430" w:type="dxa"/>
            <w:vAlign w:val="center"/>
          </w:tcPr>
          <w:p w14:paraId="72E90D51" w14:textId="77777777" w:rsidR="00232183" w:rsidRDefault="00000000">
            <w:pPr>
              <w:pStyle w:val="2"/>
            </w:pPr>
            <w:r>
              <w:t>对小区装修拆改结构项目进行查勘，对隐患项目进行鉴定，并出具房屋结构鉴定、修缮评估报告</w:t>
            </w:r>
          </w:p>
        </w:tc>
        <w:tc>
          <w:tcPr>
            <w:tcW w:w="2551" w:type="dxa"/>
            <w:vAlign w:val="center"/>
          </w:tcPr>
          <w:p w14:paraId="29773960" w14:textId="77777777" w:rsidR="00232183" w:rsidRDefault="00000000">
            <w:pPr>
              <w:pStyle w:val="2"/>
            </w:pPr>
            <w:r>
              <w:t>每年6个结构鉴定报告或意见书12份</w:t>
            </w:r>
          </w:p>
        </w:tc>
      </w:tr>
      <w:tr w:rsidR="00536A59" w14:paraId="0CBAD0BB" w14:textId="77777777" w:rsidTr="00536A59">
        <w:trPr>
          <w:trHeight w:val="369"/>
          <w:jc w:val="center"/>
        </w:trPr>
        <w:tc>
          <w:tcPr>
            <w:tcW w:w="1276" w:type="dxa"/>
            <w:vMerge/>
            <w:vAlign w:val="center"/>
          </w:tcPr>
          <w:p w14:paraId="7AA2BFAE" w14:textId="77777777" w:rsidR="00232183" w:rsidRDefault="00232183"/>
        </w:tc>
        <w:tc>
          <w:tcPr>
            <w:tcW w:w="1276" w:type="dxa"/>
            <w:vAlign w:val="center"/>
          </w:tcPr>
          <w:p w14:paraId="50A06DCC" w14:textId="77777777" w:rsidR="00232183" w:rsidRDefault="00000000">
            <w:pPr>
              <w:pStyle w:val="2"/>
            </w:pPr>
            <w:r>
              <w:t>数量指标</w:t>
            </w:r>
          </w:p>
        </w:tc>
        <w:tc>
          <w:tcPr>
            <w:tcW w:w="1332" w:type="dxa"/>
            <w:vAlign w:val="center"/>
          </w:tcPr>
          <w:p w14:paraId="35A1010E" w14:textId="77777777" w:rsidR="00232183" w:rsidRDefault="00000000">
            <w:pPr>
              <w:pStyle w:val="2"/>
            </w:pPr>
            <w:r>
              <w:t>按照合同约定巡查人数</w:t>
            </w:r>
          </w:p>
        </w:tc>
        <w:tc>
          <w:tcPr>
            <w:tcW w:w="3430" w:type="dxa"/>
            <w:vAlign w:val="center"/>
          </w:tcPr>
          <w:p w14:paraId="7CB236AC" w14:textId="77777777" w:rsidR="00232183" w:rsidRDefault="00000000">
            <w:pPr>
              <w:pStyle w:val="2"/>
            </w:pPr>
            <w:r>
              <w:t>按照合同约定巡查人数</w:t>
            </w:r>
          </w:p>
        </w:tc>
        <w:tc>
          <w:tcPr>
            <w:tcW w:w="2551" w:type="dxa"/>
            <w:vAlign w:val="center"/>
          </w:tcPr>
          <w:p w14:paraId="7AF8E1E0" w14:textId="77777777" w:rsidR="00232183" w:rsidRDefault="00000000">
            <w:pPr>
              <w:pStyle w:val="2"/>
            </w:pPr>
            <w:r>
              <w:t>6人</w:t>
            </w:r>
          </w:p>
        </w:tc>
      </w:tr>
      <w:tr w:rsidR="00536A59" w14:paraId="7E8B4D88" w14:textId="77777777" w:rsidTr="00536A59">
        <w:trPr>
          <w:trHeight w:val="369"/>
          <w:jc w:val="center"/>
        </w:trPr>
        <w:tc>
          <w:tcPr>
            <w:tcW w:w="1276" w:type="dxa"/>
            <w:vMerge/>
            <w:vAlign w:val="center"/>
          </w:tcPr>
          <w:p w14:paraId="75E63C25" w14:textId="77777777" w:rsidR="00232183" w:rsidRDefault="00232183"/>
        </w:tc>
        <w:tc>
          <w:tcPr>
            <w:tcW w:w="1276" w:type="dxa"/>
            <w:vAlign w:val="center"/>
          </w:tcPr>
          <w:p w14:paraId="1C9E49B6" w14:textId="77777777" w:rsidR="00232183" w:rsidRDefault="00000000">
            <w:pPr>
              <w:pStyle w:val="2"/>
            </w:pPr>
            <w:r>
              <w:t>质量指标</w:t>
            </w:r>
          </w:p>
        </w:tc>
        <w:tc>
          <w:tcPr>
            <w:tcW w:w="1332" w:type="dxa"/>
            <w:vAlign w:val="center"/>
          </w:tcPr>
          <w:p w14:paraId="7F7E7EBD" w14:textId="77777777" w:rsidR="00232183" w:rsidRDefault="00000000">
            <w:pPr>
              <w:pStyle w:val="2"/>
            </w:pPr>
            <w:r>
              <w:t>按照合同月保质保量完成</w:t>
            </w:r>
          </w:p>
        </w:tc>
        <w:tc>
          <w:tcPr>
            <w:tcW w:w="3430" w:type="dxa"/>
            <w:vAlign w:val="center"/>
          </w:tcPr>
          <w:p w14:paraId="32D11EA2" w14:textId="77777777" w:rsidR="00232183" w:rsidRDefault="00000000">
            <w:pPr>
              <w:pStyle w:val="2"/>
            </w:pPr>
            <w:r>
              <w:t>按照合同约定保质保量完成各项工作</w:t>
            </w:r>
          </w:p>
        </w:tc>
        <w:tc>
          <w:tcPr>
            <w:tcW w:w="2551" w:type="dxa"/>
            <w:vAlign w:val="center"/>
          </w:tcPr>
          <w:p w14:paraId="246D14FA" w14:textId="77777777" w:rsidR="00232183" w:rsidRDefault="00000000">
            <w:pPr>
              <w:pStyle w:val="2"/>
            </w:pPr>
            <w:r>
              <w:t>保质保量完成</w:t>
            </w:r>
          </w:p>
        </w:tc>
      </w:tr>
      <w:tr w:rsidR="00536A59" w14:paraId="33D87F61" w14:textId="77777777" w:rsidTr="00536A59">
        <w:trPr>
          <w:trHeight w:val="369"/>
          <w:jc w:val="center"/>
        </w:trPr>
        <w:tc>
          <w:tcPr>
            <w:tcW w:w="1276" w:type="dxa"/>
            <w:vMerge/>
            <w:vAlign w:val="center"/>
          </w:tcPr>
          <w:p w14:paraId="412A6566" w14:textId="77777777" w:rsidR="00232183" w:rsidRDefault="00232183"/>
        </w:tc>
        <w:tc>
          <w:tcPr>
            <w:tcW w:w="1276" w:type="dxa"/>
            <w:vAlign w:val="center"/>
          </w:tcPr>
          <w:p w14:paraId="1280D1CC" w14:textId="77777777" w:rsidR="00232183" w:rsidRDefault="00000000">
            <w:pPr>
              <w:pStyle w:val="2"/>
            </w:pPr>
            <w:r>
              <w:t>时效指标</w:t>
            </w:r>
          </w:p>
        </w:tc>
        <w:tc>
          <w:tcPr>
            <w:tcW w:w="1332" w:type="dxa"/>
            <w:vAlign w:val="center"/>
          </w:tcPr>
          <w:p w14:paraId="72FD4D7B" w14:textId="77777777" w:rsidR="00232183" w:rsidRDefault="00000000">
            <w:pPr>
              <w:pStyle w:val="2"/>
            </w:pPr>
            <w:r>
              <w:t>房地产市场分析报告提交时效</w:t>
            </w:r>
          </w:p>
        </w:tc>
        <w:tc>
          <w:tcPr>
            <w:tcW w:w="3430" w:type="dxa"/>
            <w:vAlign w:val="center"/>
          </w:tcPr>
          <w:p w14:paraId="7A9267BC" w14:textId="77777777" w:rsidR="00232183" w:rsidRDefault="00000000">
            <w:pPr>
              <w:pStyle w:val="2"/>
            </w:pPr>
            <w:r>
              <w:t>房地产市场分析报告提交时效</w:t>
            </w:r>
          </w:p>
        </w:tc>
        <w:tc>
          <w:tcPr>
            <w:tcW w:w="2551" w:type="dxa"/>
            <w:vAlign w:val="center"/>
          </w:tcPr>
          <w:p w14:paraId="3E4DC145" w14:textId="77777777" w:rsidR="00232183" w:rsidRDefault="00000000">
            <w:pPr>
              <w:pStyle w:val="2"/>
            </w:pPr>
            <w:r>
              <w:t>每月20日前完成上月度房地产市场分析，形成报告</w:t>
            </w:r>
          </w:p>
        </w:tc>
      </w:tr>
      <w:tr w:rsidR="00536A59" w14:paraId="47828E87" w14:textId="77777777" w:rsidTr="00536A59">
        <w:trPr>
          <w:trHeight w:val="369"/>
          <w:jc w:val="center"/>
        </w:trPr>
        <w:tc>
          <w:tcPr>
            <w:tcW w:w="1276" w:type="dxa"/>
            <w:vMerge/>
            <w:vAlign w:val="center"/>
          </w:tcPr>
          <w:p w14:paraId="139B77EB" w14:textId="77777777" w:rsidR="00232183" w:rsidRDefault="00232183"/>
        </w:tc>
        <w:tc>
          <w:tcPr>
            <w:tcW w:w="1276" w:type="dxa"/>
            <w:vAlign w:val="center"/>
          </w:tcPr>
          <w:p w14:paraId="4E543761" w14:textId="77777777" w:rsidR="00232183" w:rsidRDefault="00000000">
            <w:pPr>
              <w:pStyle w:val="2"/>
            </w:pPr>
            <w:r>
              <w:t>时效指标</w:t>
            </w:r>
          </w:p>
        </w:tc>
        <w:tc>
          <w:tcPr>
            <w:tcW w:w="1332" w:type="dxa"/>
            <w:vAlign w:val="center"/>
          </w:tcPr>
          <w:p w14:paraId="0FDD693F" w14:textId="77777777" w:rsidR="00232183" w:rsidRDefault="00000000">
            <w:pPr>
              <w:pStyle w:val="2"/>
            </w:pPr>
            <w:r>
              <w:t>房屋结构鉴定、修缮评估报告时效</w:t>
            </w:r>
          </w:p>
        </w:tc>
        <w:tc>
          <w:tcPr>
            <w:tcW w:w="3430" w:type="dxa"/>
            <w:vAlign w:val="center"/>
          </w:tcPr>
          <w:p w14:paraId="3C1B43AB" w14:textId="77777777" w:rsidR="00232183" w:rsidRDefault="00000000">
            <w:pPr>
              <w:pStyle w:val="2"/>
            </w:pPr>
            <w:r>
              <w:t>房屋结构鉴定、修缮评估报告时效</w:t>
            </w:r>
          </w:p>
        </w:tc>
        <w:tc>
          <w:tcPr>
            <w:tcW w:w="2551" w:type="dxa"/>
            <w:vAlign w:val="center"/>
          </w:tcPr>
          <w:p w14:paraId="7CE66033" w14:textId="77777777" w:rsidR="00232183" w:rsidRDefault="00000000">
            <w:pPr>
              <w:pStyle w:val="2"/>
            </w:pPr>
            <w:r>
              <w:t>出现房屋安全隐患后，经现场核实，需要出具报告的，根据现场实际出具鉴定报告、评估报告。</w:t>
            </w:r>
          </w:p>
        </w:tc>
      </w:tr>
      <w:tr w:rsidR="00536A59" w14:paraId="1FC7C23B" w14:textId="77777777" w:rsidTr="00536A59">
        <w:trPr>
          <w:trHeight w:val="369"/>
          <w:jc w:val="center"/>
        </w:trPr>
        <w:tc>
          <w:tcPr>
            <w:tcW w:w="1276" w:type="dxa"/>
            <w:vMerge/>
            <w:vAlign w:val="center"/>
          </w:tcPr>
          <w:p w14:paraId="76A298F9" w14:textId="77777777" w:rsidR="00232183" w:rsidRDefault="00232183"/>
        </w:tc>
        <w:tc>
          <w:tcPr>
            <w:tcW w:w="1276" w:type="dxa"/>
            <w:vAlign w:val="center"/>
          </w:tcPr>
          <w:p w14:paraId="56D370AE" w14:textId="77777777" w:rsidR="00232183" w:rsidRDefault="00000000">
            <w:pPr>
              <w:pStyle w:val="2"/>
            </w:pPr>
            <w:r>
              <w:t>时效指标</w:t>
            </w:r>
          </w:p>
        </w:tc>
        <w:tc>
          <w:tcPr>
            <w:tcW w:w="1332" w:type="dxa"/>
            <w:vAlign w:val="center"/>
          </w:tcPr>
          <w:p w14:paraId="0896B687" w14:textId="77777777" w:rsidR="00232183" w:rsidRDefault="00000000">
            <w:pPr>
              <w:pStyle w:val="2"/>
            </w:pPr>
            <w:r>
              <w:t>各项工作完成及时率</w:t>
            </w:r>
          </w:p>
        </w:tc>
        <w:tc>
          <w:tcPr>
            <w:tcW w:w="3430" w:type="dxa"/>
            <w:vAlign w:val="center"/>
          </w:tcPr>
          <w:p w14:paraId="18E5216D" w14:textId="77777777" w:rsidR="00232183" w:rsidRDefault="00000000">
            <w:pPr>
              <w:pStyle w:val="2"/>
            </w:pPr>
            <w:r>
              <w:t>各项工作完成及时率</w:t>
            </w:r>
          </w:p>
        </w:tc>
        <w:tc>
          <w:tcPr>
            <w:tcW w:w="2551" w:type="dxa"/>
            <w:vAlign w:val="center"/>
          </w:tcPr>
          <w:p w14:paraId="1AE1F9CC" w14:textId="77777777" w:rsidR="00232183" w:rsidRDefault="00000000">
            <w:pPr>
              <w:pStyle w:val="2"/>
            </w:pPr>
            <w:r>
              <w:t>≥95%</w:t>
            </w:r>
          </w:p>
        </w:tc>
      </w:tr>
      <w:tr w:rsidR="00536A59" w14:paraId="5D9F66C1" w14:textId="77777777" w:rsidTr="00536A59">
        <w:trPr>
          <w:trHeight w:val="369"/>
          <w:jc w:val="center"/>
        </w:trPr>
        <w:tc>
          <w:tcPr>
            <w:tcW w:w="1276" w:type="dxa"/>
            <w:vMerge/>
            <w:vAlign w:val="center"/>
          </w:tcPr>
          <w:p w14:paraId="4D732308" w14:textId="77777777" w:rsidR="00232183" w:rsidRDefault="00232183"/>
        </w:tc>
        <w:tc>
          <w:tcPr>
            <w:tcW w:w="1276" w:type="dxa"/>
            <w:vAlign w:val="center"/>
          </w:tcPr>
          <w:p w14:paraId="5513BC54" w14:textId="77777777" w:rsidR="00232183" w:rsidRDefault="00000000">
            <w:pPr>
              <w:pStyle w:val="2"/>
            </w:pPr>
            <w:r>
              <w:t>成本指标</w:t>
            </w:r>
          </w:p>
        </w:tc>
        <w:tc>
          <w:tcPr>
            <w:tcW w:w="1332" w:type="dxa"/>
            <w:vAlign w:val="center"/>
          </w:tcPr>
          <w:p w14:paraId="712CB4DC" w14:textId="77777777" w:rsidR="00232183" w:rsidRDefault="00000000">
            <w:pPr>
              <w:pStyle w:val="2"/>
            </w:pPr>
            <w:r>
              <w:t>项目预算</w:t>
            </w:r>
          </w:p>
        </w:tc>
        <w:tc>
          <w:tcPr>
            <w:tcW w:w="3430" w:type="dxa"/>
            <w:vAlign w:val="center"/>
          </w:tcPr>
          <w:p w14:paraId="5B234DA9" w14:textId="77777777" w:rsidR="00232183" w:rsidRDefault="00000000">
            <w:pPr>
              <w:pStyle w:val="2"/>
            </w:pPr>
            <w:r>
              <w:t>项目预算</w:t>
            </w:r>
          </w:p>
        </w:tc>
        <w:tc>
          <w:tcPr>
            <w:tcW w:w="2551" w:type="dxa"/>
            <w:vAlign w:val="center"/>
          </w:tcPr>
          <w:p w14:paraId="386B6CD8" w14:textId="77777777" w:rsidR="00232183" w:rsidRDefault="00000000">
            <w:pPr>
              <w:pStyle w:val="2"/>
            </w:pPr>
            <w:r>
              <w:t>≤198万元</w:t>
            </w:r>
          </w:p>
        </w:tc>
      </w:tr>
      <w:tr w:rsidR="00536A59" w14:paraId="3956CD82" w14:textId="77777777" w:rsidTr="00536A59">
        <w:trPr>
          <w:trHeight w:val="369"/>
          <w:jc w:val="center"/>
        </w:trPr>
        <w:tc>
          <w:tcPr>
            <w:tcW w:w="1276" w:type="dxa"/>
            <w:vAlign w:val="center"/>
          </w:tcPr>
          <w:p w14:paraId="4735D035" w14:textId="77777777" w:rsidR="00232183" w:rsidRDefault="00000000">
            <w:pPr>
              <w:pStyle w:val="3"/>
            </w:pPr>
            <w:r>
              <w:t>效益指标</w:t>
            </w:r>
          </w:p>
        </w:tc>
        <w:tc>
          <w:tcPr>
            <w:tcW w:w="1276" w:type="dxa"/>
            <w:vAlign w:val="center"/>
          </w:tcPr>
          <w:p w14:paraId="76814FC7" w14:textId="77777777" w:rsidR="00232183" w:rsidRDefault="00000000">
            <w:pPr>
              <w:pStyle w:val="2"/>
            </w:pPr>
            <w:r>
              <w:t>社会效益指标</w:t>
            </w:r>
          </w:p>
        </w:tc>
        <w:tc>
          <w:tcPr>
            <w:tcW w:w="1332" w:type="dxa"/>
            <w:vAlign w:val="center"/>
          </w:tcPr>
          <w:p w14:paraId="59DE6CEB" w14:textId="77777777" w:rsidR="00232183" w:rsidRDefault="00000000">
            <w:pPr>
              <w:pStyle w:val="2"/>
            </w:pPr>
            <w:r>
              <w:t>维持生态城房地产健康发展，监督指导物业企业按照物业服务合同做好服务工作</w:t>
            </w:r>
          </w:p>
        </w:tc>
        <w:tc>
          <w:tcPr>
            <w:tcW w:w="3430" w:type="dxa"/>
            <w:vAlign w:val="center"/>
          </w:tcPr>
          <w:p w14:paraId="4505554D" w14:textId="77777777" w:rsidR="00232183" w:rsidRDefault="00000000">
            <w:pPr>
              <w:pStyle w:val="2"/>
            </w:pPr>
            <w:r>
              <w:t>维持生态城房地产健康发展，监督指导物业企业按照物业服务合同做好服务工作</w:t>
            </w:r>
          </w:p>
        </w:tc>
        <w:tc>
          <w:tcPr>
            <w:tcW w:w="2551" w:type="dxa"/>
            <w:vAlign w:val="center"/>
          </w:tcPr>
          <w:p w14:paraId="1FFDB677" w14:textId="77777777" w:rsidR="00232183" w:rsidRDefault="00000000">
            <w:pPr>
              <w:pStyle w:val="2"/>
            </w:pPr>
            <w:r>
              <w:t>维持生态城房地产健康发展，监督指导物业企业按照物业服务合同做好服务工作，提升居住水平。</w:t>
            </w:r>
          </w:p>
        </w:tc>
      </w:tr>
      <w:tr w:rsidR="00536A59" w14:paraId="55F582A3" w14:textId="77777777" w:rsidTr="00536A59">
        <w:trPr>
          <w:trHeight w:val="369"/>
          <w:jc w:val="center"/>
        </w:trPr>
        <w:tc>
          <w:tcPr>
            <w:tcW w:w="1276" w:type="dxa"/>
            <w:vAlign w:val="center"/>
          </w:tcPr>
          <w:p w14:paraId="5216BBC8" w14:textId="77777777" w:rsidR="00232183" w:rsidRDefault="00000000">
            <w:pPr>
              <w:pStyle w:val="3"/>
            </w:pPr>
            <w:r>
              <w:t>满意度指标</w:t>
            </w:r>
          </w:p>
        </w:tc>
        <w:tc>
          <w:tcPr>
            <w:tcW w:w="1276" w:type="dxa"/>
            <w:vAlign w:val="center"/>
          </w:tcPr>
          <w:p w14:paraId="4D2ED367" w14:textId="77777777" w:rsidR="00232183" w:rsidRDefault="00000000">
            <w:pPr>
              <w:pStyle w:val="2"/>
            </w:pPr>
            <w:r>
              <w:t>服务对象满意度指标</w:t>
            </w:r>
          </w:p>
        </w:tc>
        <w:tc>
          <w:tcPr>
            <w:tcW w:w="1332" w:type="dxa"/>
            <w:vAlign w:val="center"/>
          </w:tcPr>
          <w:p w14:paraId="1870F7E7" w14:textId="77777777" w:rsidR="00232183" w:rsidRDefault="00000000">
            <w:pPr>
              <w:pStyle w:val="2"/>
            </w:pPr>
            <w:r>
              <w:t>相关方满意度</w:t>
            </w:r>
          </w:p>
        </w:tc>
        <w:tc>
          <w:tcPr>
            <w:tcW w:w="3430" w:type="dxa"/>
            <w:vAlign w:val="center"/>
          </w:tcPr>
          <w:p w14:paraId="40E31875" w14:textId="77777777" w:rsidR="00232183" w:rsidRDefault="00000000">
            <w:pPr>
              <w:pStyle w:val="2"/>
            </w:pPr>
            <w:r>
              <w:t>相关方满意度</w:t>
            </w:r>
          </w:p>
        </w:tc>
        <w:tc>
          <w:tcPr>
            <w:tcW w:w="2551" w:type="dxa"/>
            <w:vAlign w:val="center"/>
          </w:tcPr>
          <w:p w14:paraId="7AE37191" w14:textId="77777777" w:rsidR="00232183" w:rsidRDefault="00000000">
            <w:pPr>
              <w:pStyle w:val="2"/>
            </w:pPr>
            <w:r>
              <w:t>≥100%</w:t>
            </w:r>
          </w:p>
        </w:tc>
      </w:tr>
    </w:tbl>
    <w:p w14:paraId="46A18E52" w14:textId="77777777" w:rsidR="00232183" w:rsidRDefault="00232183">
      <w:pPr>
        <w:sectPr w:rsidR="00232183" w:rsidSect="00B73D60">
          <w:pgSz w:w="11900" w:h="16840"/>
          <w:pgMar w:top="1984" w:right="1304" w:bottom="1134" w:left="1304" w:header="720" w:footer="720" w:gutter="0"/>
          <w:cols w:space="720"/>
        </w:sectPr>
      </w:pPr>
    </w:p>
    <w:p w14:paraId="3EDDA7DF" w14:textId="77777777" w:rsidR="00232183" w:rsidRDefault="00000000">
      <w:pPr>
        <w:jc w:val="center"/>
      </w:pPr>
      <w:r>
        <w:rPr>
          <w:rFonts w:ascii="方正仿宋_GBK" w:eastAsia="方正仿宋_GBK" w:hAnsi="方正仿宋_GBK" w:cs="方正仿宋_GBK"/>
          <w:sz w:val="28"/>
        </w:rPr>
        <w:lastRenderedPageBreak/>
        <w:t xml:space="preserve"> </w:t>
      </w:r>
    </w:p>
    <w:p w14:paraId="587DE5CF" w14:textId="77777777" w:rsidR="00232183" w:rsidRDefault="00000000">
      <w:pPr>
        <w:ind w:firstLine="560"/>
        <w:outlineLvl w:val="3"/>
      </w:pPr>
      <w:bookmarkStart w:id="7" w:name="_Toc_4_4_0000000011"/>
      <w:r>
        <w:rPr>
          <w:rFonts w:ascii="方正仿宋_GBK" w:eastAsia="方正仿宋_GBK" w:hAnsi="方正仿宋_GBK" w:cs="方正仿宋_GBK"/>
          <w:sz w:val="28"/>
        </w:rPr>
        <w:t>8.规划、设计和测绘服务绩效目标表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282E8686"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E62132"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0CB573F7" w14:textId="77777777" w:rsidR="00232183" w:rsidRDefault="00000000">
            <w:pPr>
              <w:pStyle w:val="4"/>
            </w:pPr>
            <w:r>
              <w:t>单位：元</w:t>
            </w:r>
          </w:p>
        </w:tc>
      </w:tr>
      <w:tr w:rsidR="00536A59" w14:paraId="49797F51" w14:textId="77777777" w:rsidTr="00536A59">
        <w:trPr>
          <w:trHeight w:val="369"/>
          <w:jc w:val="center"/>
        </w:trPr>
        <w:tc>
          <w:tcPr>
            <w:tcW w:w="1276" w:type="dxa"/>
            <w:vAlign w:val="center"/>
          </w:tcPr>
          <w:p w14:paraId="1BEB9A93" w14:textId="77777777" w:rsidR="00232183" w:rsidRDefault="00000000">
            <w:pPr>
              <w:pStyle w:val="1"/>
            </w:pPr>
            <w:r>
              <w:t>项目名称</w:t>
            </w:r>
          </w:p>
        </w:tc>
        <w:tc>
          <w:tcPr>
            <w:tcW w:w="8589" w:type="dxa"/>
            <w:gridSpan w:val="6"/>
            <w:vAlign w:val="center"/>
          </w:tcPr>
          <w:p w14:paraId="3895AF5A" w14:textId="77777777" w:rsidR="00232183" w:rsidRDefault="00000000">
            <w:pPr>
              <w:pStyle w:val="2"/>
            </w:pPr>
            <w:r>
              <w:t>规划、设计和测绘服务</w:t>
            </w:r>
          </w:p>
        </w:tc>
      </w:tr>
      <w:tr w:rsidR="00232183" w14:paraId="665DD09D" w14:textId="77777777">
        <w:trPr>
          <w:trHeight w:val="369"/>
          <w:jc w:val="center"/>
        </w:trPr>
        <w:tc>
          <w:tcPr>
            <w:tcW w:w="1276" w:type="dxa"/>
            <w:vMerge w:val="restart"/>
            <w:vAlign w:val="center"/>
          </w:tcPr>
          <w:p w14:paraId="55161553" w14:textId="77777777" w:rsidR="00232183" w:rsidRDefault="00000000">
            <w:pPr>
              <w:pStyle w:val="1"/>
            </w:pPr>
            <w:r>
              <w:t>预算规模及资金用途</w:t>
            </w:r>
          </w:p>
        </w:tc>
        <w:tc>
          <w:tcPr>
            <w:tcW w:w="1276" w:type="dxa"/>
            <w:vAlign w:val="center"/>
          </w:tcPr>
          <w:p w14:paraId="4B3CF542" w14:textId="77777777" w:rsidR="00232183" w:rsidRDefault="00000000">
            <w:pPr>
              <w:pStyle w:val="1"/>
            </w:pPr>
            <w:r>
              <w:t>预算数</w:t>
            </w:r>
          </w:p>
        </w:tc>
        <w:tc>
          <w:tcPr>
            <w:tcW w:w="1332" w:type="dxa"/>
            <w:vAlign w:val="center"/>
          </w:tcPr>
          <w:p w14:paraId="7C99B239" w14:textId="77777777" w:rsidR="00232183" w:rsidRDefault="00000000">
            <w:pPr>
              <w:pStyle w:val="2"/>
            </w:pPr>
            <w:r>
              <w:t>4000000.00</w:t>
            </w:r>
          </w:p>
        </w:tc>
        <w:tc>
          <w:tcPr>
            <w:tcW w:w="1587" w:type="dxa"/>
            <w:vAlign w:val="center"/>
          </w:tcPr>
          <w:p w14:paraId="2F573F53" w14:textId="77777777" w:rsidR="00232183" w:rsidRDefault="00000000">
            <w:pPr>
              <w:pStyle w:val="1"/>
            </w:pPr>
            <w:r>
              <w:t>其中：财政    资金</w:t>
            </w:r>
          </w:p>
        </w:tc>
        <w:tc>
          <w:tcPr>
            <w:tcW w:w="1843" w:type="dxa"/>
            <w:vAlign w:val="center"/>
          </w:tcPr>
          <w:p w14:paraId="41252E7D" w14:textId="77777777" w:rsidR="00232183" w:rsidRDefault="00000000">
            <w:pPr>
              <w:pStyle w:val="2"/>
            </w:pPr>
            <w:r>
              <w:t>4000000.00</w:t>
            </w:r>
          </w:p>
        </w:tc>
        <w:tc>
          <w:tcPr>
            <w:tcW w:w="1276" w:type="dxa"/>
            <w:vAlign w:val="center"/>
          </w:tcPr>
          <w:p w14:paraId="4A755B5C" w14:textId="77777777" w:rsidR="00232183" w:rsidRDefault="00000000">
            <w:pPr>
              <w:pStyle w:val="1"/>
            </w:pPr>
            <w:r>
              <w:t>其他资金</w:t>
            </w:r>
          </w:p>
        </w:tc>
        <w:tc>
          <w:tcPr>
            <w:tcW w:w="1276" w:type="dxa"/>
            <w:vAlign w:val="center"/>
          </w:tcPr>
          <w:p w14:paraId="133EAC1F" w14:textId="77777777" w:rsidR="00232183" w:rsidRDefault="00000000">
            <w:pPr>
              <w:pStyle w:val="2"/>
            </w:pPr>
            <w:r>
              <w:t xml:space="preserve"> </w:t>
            </w:r>
          </w:p>
        </w:tc>
      </w:tr>
      <w:tr w:rsidR="00536A59" w14:paraId="174CA869" w14:textId="77777777" w:rsidTr="00536A59">
        <w:trPr>
          <w:trHeight w:val="369"/>
          <w:jc w:val="center"/>
        </w:trPr>
        <w:tc>
          <w:tcPr>
            <w:tcW w:w="1276" w:type="dxa"/>
            <w:vMerge/>
          </w:tcPr>
          <w:p w14:paraId="38190F72" w14:textId="77777777" w:rsidR="00232183" w:rsidRDefault="00232183"/>
        </w:tc>
        <w:tc>
          <w:tcPr>
            <w:tcW w:w="8589" w:type="dxa"/>
            <w:gridSpan w:val="6"/>
            <w:vAlign w:val="center"/>
          </w:tcPr>
          <w:p w14:paraId="34725E48" w14:textId="77777777" w:rsidR="00232183" w:rsidRDefault="00000000">
            <w:pPr>
              <w:pStyle w:val="2"/>
            </w:pPr>
            <w:r>
              <w:t>用于支付城市规划和设计、测绘服务等相关费用</w:t>
            </w:r>
          </w:p>
        </w:tc>
      </w:tr>
      <w:tr w:rsidR="00536A59" w14:paraId="13DA6CE2" w14:textId="77777777" w:rsidTr="00536A59">
        <w:trPr>
          <w:trHeight w:val="369"/>
          <w:jc w:val="center"/>
        </w:trPr>
        <w:tc>
          <w:tcPr>
            <w:tcW w:w="1276" w:type="dxa"/>
            <w:vAlign w:val="center"/>
          </w:tcPr>
          <w:p w14:paraId="72E57ED0" w14:textId="77777777" w:rsidR="00232183" w:rsidRDefault="00000000">
            <w:pPr>
              <w:pStyle w:val="1"/>
            </w:pPr>
            <w:r>
              <w:t>绩效目标</w:t>
            </w:r>
          </w:p>
        </w:tc>
        <w:tc>
          <w:tcPr>
            <w:tcW w:w="8589" w:type="dxa"/>
            <w:gridSpan w:val="6"/>
            <w:vAlign w:val="center"/>
          </w:tcPr>
          <w:p w14:paraId="693ED404" w14:textId="77777777" w:rsidR="00232183" w:rsidRDefault="00000000">
            <w:pPr>
              <w:pStyle w:val="2"/>
            </w:pPr>
            <w:r>
              <w:t>1.用于支付城市规划和设计、测绘服务等相关费用</w:t>
            </w:r>
          </w:p>
        </w:tc>
      </w:tr>
    </w:tbl>
    <w:p w14:paraId="3D8FD452"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619F7266" w14:textId="77777777" w:rsidTr="00536A59">
        <w:trPr>
          <w:trHeight w:val="397"/>
          <w:tblHeader/>
          <w:jc w:val="center"/>
        </w:trPr>
        <w:tc>
          <w:tcPr>
            <w:tcW w:w="1276" w:type="dxa"/>
            <w:vAlign w:val="center"/>
          </w:tcPr>
          <w:p w14:paraId="51D12CCC" w14:textId="77777777" w:rsidR="00232183" w:rsidRDefault="00000000">
            <w:pPr>
              <w:pStyle w:val="1"/>
            </w:pPr>
            <w:r>
              <w:t>一级指标</w:t>
            </w:r>
          </w:p>
        </w:tc>
        <w:tc>
          <w:tcPr>
            <w:tcW w:w="1276" w:type="dxa"/>
            <w:vAlign w:val="center"/>
          </w:tcPr>
          <w:p w14:paraId="60B0743C" w14:textId="77777777" w:rsidR="00232183" w:rsidRDefault="00000000">
            <w:pPr>
              <w:pStyle w:val="1"/>
            </w:pPr>
            <w:r>
              <w:t>二级指标</w:t>
            </w:r>
          </w:p>
        </w:tc>
        <w:tc>
          <w:tcPr>
            <w:tcW w:w="1332" w:type="dxa"/>
            <w:vAlign w:val="center"/>
          </w:tcPr>
          <w:p w14:paraId="6C6811BD" w14:textId="77777777" w:rsidR="00232183" w:rsidRDefault="00000000">
            <w:pPr>
              <w:pStyle w:val="1"/>
            </w:pPr>
            <w:r>
              <w:t>三级指标</w:t>
            </w:r>
          </w:p>
        </w:tc>
        <w:tc>
          <w:tcPr>
            <w:tcW w:w="3430" w:type="dxa"/>
            <w:vAlign w:val="center"/>
          </w:tcPr>
          <w:p w14:paraId="6F7D67BC" w14:textId="77777777" w:rsidR="00232183" w:rsidRDefault="00000000">
            <w:pPr>
              <w:pStyle w:val="1"/>
            </w:pPr>
            <w:r>
              <w:t>绩效指标描述</w:t>
            </w:r>
          </w:p>
        </w:tc>
        <w:tc>
          <w:tcPr>
            <w:tcW w:w="2551" w:type="dxa"/>
            <w:vAlign w:val="center"/>
          </w:tcPr>
          <w:p w14:paraId="0918C98D" w14:textId="77777777" w:rsidR="00232183" w:rsidRDefault="00000000">
            <w:pPr>
              <w:pStyle w:val="1"/>
            </w:pPr>
            <w:r>
              <w:t>指标值</w:t>
            </w:r>
          </w:p>
        </w:tc>
      </w:tr>
      <w:tr w:rsidR="00536A59" w14:paraId="61D65A46" w14:textId="77777777" w:rsidTr="00536A59">
        <w:trPr>
          <w:trHeight w:val="369"/>
          <w:jc w:val="center"/>
        </w:trPr>
        <w:tc>
          <w:tcPr>
            <w:tcW w:w="1276" w:type="dxa"/>
            <w:vMerge w:val="restart"/>
            <w:vAlign w:val="center"/>
          </w:tcPr>
          <w:p w14:paraId="3CF4A04D" w14:textId="77777777" w:rsidR="00232183" w:rsidRDefault="00000000">
            <w:pPr>
              <w:pStyle w:val="3"/>
            </w:pPr>
            <w:r>
              <w:t>产出指标</w:t>
            </w:r>
          </w:p>
        </w:tc>
        <w:tc>
          <w:tcPr>
            <w:tcW w:w="1276" w:type="dxa"/>
            <w:vAlign w:val="center"/>
          </w:tcPr>
          <w:p w14:paraId="0FB67D5F" w14:textId="77777777" w:rsidR="00232183" w:rsidRDefault="00000000">
            <w:pPr>
              <w:pStyle w:val="2"/>
            </w:pPr>
            <w:r>
              <w:t>数量指标</w:t>
            </w:r>
          </w:p>
        </w:tc>
        <w:tc>
          <w:tcPr>
            <w:tcW w:w="1332" w:type="dxa"/>
            <w:vAlign w:val="center"/>
          </w:tcPr>
          <w:p w14:paraId="66F45F5B" w14:textId="77777777" w:rsidR="00232183" w:rsidRDefault="00000000">
            <w:pPr>
              <w:pStyle w:val="2"/>
            </w:pPr>
            <w:r>
              <w:t>成果报告</w:t>
            </w:r>
          </w:p>
        </w:tc>
        <w:tc>
          <w:tcPr>
            <w:tcW w:w="3430" w:type="dxa"/>
            <w:vAlign w:val="center"/>
          </w:tcPr>
          <w:p w14:paraId="47FB0897" w14:textId="77777777" w:rsidR="00232183" w:rsidRDefault="00000000">
            <w:pPr>
              <w:pStyle w:val="2"/>
            </w:pPr>
            <w:r>
              <w:t>成果报告</w:t>
            </w:r>
          </w:p>
        </w:tc>
        <w:tc>
          <w:tcPr>
            <w:tcW w:w="2551" w:type="dxa"/>
            <w:vAlign w:val="center"/>
          </w:tcPr>
          <w:p w14:paraId="0B5641C8" w14:textId="77777777" w:rsidR="00232183" w:rsidRDefault="00000000">
            <w:pPr>
              <w:pStyle w:val="2"/>
            </w:pPr>
            <w:r>
              <w:t>≥5个</w:t>
            </w:r>
          </w:p>
        </w:tc>
      </w:tr>
      <w:tr w:rsidR="00536A59" w14:paraId="4E56FC42" w14:textId="77777777" w:rsidTr="00536A59">
        <w:trPr>
          <w:trHeight w:val="369"/>
          <w:jc w:val="center"/>
        </w:trPr>
        <w:tc>
          <w:tcPr>
            <w:tcW w:w="1276" w:type="dxa"/>
            <w:vMerge/>
            <w:vAlign w:val="center"/>
          </w:tcPr>
          <w:p w14:paraId="77521614" w14:textId="77777777" w:rsidR="00232183" w:rsidRDefault="00232183"/>
        </w:tc>
        <w:tc>
          <w:tcPr>
            <w:tcW w:w="1276" w:type="dxa"/>
            <w:vAlign w:val="center"/>
          </w:tcPr>
          <w:p w14:paraId="2325F7A0" w14:textId="77777777" w:rsidR="00232183" w:rsidRDefault="00000000">
            <w:pPr>
              <w:pStyle w:val="2"/>
            </w:pPr>
            <w:r>
              <w:t>质量指标</w:t>
            </w:r>
          </w:p>
        </w:tc>
        <w:tc>
          <w:tcPr>
            <w:tcW w:w="1332" w:type="dxa"/>
            <w:vAlign w:val="center"/>
          </w:tcPr>
          <w:p w14:paraId="0299806F" w14:textId="77777777" w:rsidR="00232183" w:rsidRDefault="00000000">
            <w:pPr>
              <w:pStyle w:val="2"/>
            </w:pPr>
            <w:r>
              <w:t>项目验收通过率</w:t>
            </w:r>
          </w:p>
        </w:tc>
        <w:tc>
          <w:tcPr>
            <w:tcW w:w="3430" w:type="dxa"/>
            <w:vAlign w:val="center"/>
          </w:tcPr>
          <w:p w14:paraId="55E0C47E" w14:textId="77777777" w:rsidR="00232183" w:rsidRDefault="00000000">
            <w:pPr>
              <w:pStyle w:val="2"/>
            </w:pPr>
            <w:r>
              <w:t>项目验收通过率</w:t>
            </w:r>
          </w:p>
        </w:tc>
        <w:tc>
          <w:tcPr>
            <w:tcW w:w="2551" w:type="dxa"/>
            <w:vAlign w:val="center"/>
          </w:tcPr>
          <w:p w14:paraId="449E4E17" w14:textId="77777777" w:rsidR="00232183" w:rsidRDefault="00000000">
            <w:pPr>
              <w:pStyle w:val="2"/>
            </w:pPr>
            <w:r>
              <w:t>100%</w:t>
            </w:r>
          </w:p>
        </w:tc>
      </w:tr>
      <w:tr w:rsidR="00536A59" w14:paraId="567C57EA" w14:textId="77777777" w:rsidTr="00536A59">
        <w:trPr>
          <w:trHeight w:val="369"/>
          <w:jc w:val="center"/>
        </w:trPr>
        <w:tc>
          <w:tcPr>
            <w:tcW w:w="1276" w:type="dxa"/>
            <w:vMerge/>
            <w:vAlign w:val="center"/>
          </w:tcPr>
          <w:p w14:paraId="7A183EA6" w14:textId="77777777" w:rsidR="00232183" w:rsidRDefault="00232183"/>
        </w:tc>
        <w:tc>
          <w:tcPr>
            <w:tcW w:w="1276" w:type="dxa"/>
            <w:vAlign w:val="center"/>
          </w:tcPr>
          <w:p w14:paraId="0F285BDF" w14:textId="77777777" w:rsidR="00232183" w:rsidRDefault="00000000">
            <w:pPr>
              <w:pStyle w:val="2"/>
            </w:pPr>
            <w:r>
              <w:t>时效指标</w:t>
            </w:r>
          </w:p>
        </w:tc>
        <w:tc>
          <w:tcPr>
            <w:tcW w:w="1332" w:type="dxa"/>
            <w:vAlign w:val="center"/>
          </w:tcPr>
          <w:p w14:paraId="1A592D57" w14:textId="77777777" w:rsidR="00232183" w:rsidRDefault="00000000">
            <w:pPr>
              <w:pStyle w:val="2"/>
            </w:pPr>
            <w:r>
              <w:t>评估报告按时完成率</w:t>
            </w:r>
          </w:p>
        </w:tc>
        <w:tc>
          <w:tcPr>
            <w:tcW w:w="3430" w:type="dxa"/>
            <w:vAlign w:val="center"/>
          </w:tcPr>
          <w:p w14:paraId="6A2D2657" w14:textId="77777777" w:rsidR="00232183" w:rsidRDefault="00000000">
            <w:pPr>
              <w:pStyle w:val="2"/>
            </w:pPr>
            <w:r>
              <w:t>评估报告按时完成率</w:t>
            </w:r>
          </w:p>
        </w:tc>
        <w:tc>
          <w:tcPr>
            <w:tcW w:w="2551" w:type="dxa"/>
            <w:vAlign w:val="center"/>
          </w:tcPr>
          <w:p w14:paraId="58E326A3" w14:textId="77777777" w:rsidR="00232183" w:rsidRDefault="00000000">
            <w:pPr>
              <w:pStyle w:val="2"/>
            </w:pPr>
            <w:r>
              <w:t>100%</w:t>
            </w:r>
          </w:p>
        </w:tc>
      </w:tr>
      <w:tr w:rsidR="00536A59" w14:paraId="2F276BEB" w14:textId="77777777" w:rsidTr="00536A59">
        <w:trPr>
          <w:trHeight w:val="369"/>
          <w:jc w:val="center"/>
        </w:trPr>
        <w:tc>
          <w:tcPr>
            <w:tcW w:w="1276" w:type="dxa"/>
            <w:vMerge/>
            <w:vAlign w:val="center"/>
          </w:tcPr>
          <w:p w14:paraId="7B458924" w14:textId="77777777" w:rsidR="00232183" w:rsidRDefault="00232183"/>
        </w:tc>
        <w:tc>
          <w:tcPr>
            <w:tcW w:w="1276" w:type="dxa"/>
            <w:vAlign w:val="center"/>
          </w:tcPr>
          <w:p w14:paraId="35AB21D1" w14:textId="77777777" w:rsidR="00232183" w:rsidRDefault="00000000">
            <w:pPr>
              <w:pStyle w:val="2"/>
            </w:pPr>
            <w:r>
              <w:t>成本指标</w:t>
            </w:r>
          </w:p>
        </w:tc>
        <w:tc>
          <w:tcPr>
            <w:tcW w:w="1332" w:type="dxa"/>
            <w:vAlign w:val="center"/>
          </w:tcPr>
          <w:p w14:paraId="013D0C99" w14:textId="77777777" w:rsidR="00232183" w:rsidRDefault="00000000">
            <w:pPr>
              <w:pStyle w:val="2"/>
            </w:pPr>
            <w:r>
              <w:t>项目总投资</w:t>
            </w:r>
          </w:p>
        </w:tc>
        <w:tc>
          <w:tcPr>
            <w:tcW w:w="3430" w:type="dxa"/>
            <w:vAlign w:val="center"/>
          </w:tcPr>
          <w:p w14:paraId="1E18E981" w14:textId="77777777" w:rsidR="00232183" w:rsidRDefault="00000000">
            <w:pPr>
              <w:pStyle w:val="2"/>
            </w:pPr>
            <w:r>
              <w:t>项目总投资</w:t>
            </w:r>
          </w:p>
        </w:tc>
        <w:tc>
          <w:tcPr>
            <w:tcW w:w="2551" w:type="dxa"/>
            <w:vAlign w:val="center"/>
          </w:tcPr>
          <w:p w14:paraId="15AE66B1" w14:textId="77777777" w:rsidR="00232183" w:rsidRDefault="00000000">
            <w:pPr>
              <w:pStyle w:val="2"/>
            </w:pPr>
            <w:r>
              <w:t>≤400万元</w:t>
            </w:r>
          </w:p>
        </w:tc>
      </w:tr>
      <w:tr w:rsidR="00536A59" w14:paraId="4F67FDAE" w14:textId="77777777" w:rsidTr="00536A59">
        <w:trPr>
          <w:trHeight w:val="369"/>
          <w:jc w:val="center"/>
        </w:trPr>
        <w:tc>
          <w:tcPr>
            <w:tcW w:w="1276" w:type="dxa"/>
            <w:vAlign w:val="center"/>
          </w:tcPr>
          <w:p w14:paraId="1663EB7E" w14:textId="77777777" w:rsidR="00232183" w:rsidRDefault="00000000">
            <w:pPr>
              <w:pStyle w:val="3"/>
            </w:pPr>
            <w:r>
              <w:t>效益指标</w:t>
            </w:r>
          </w:p>
        </w:tc>
        <w:tc>
          <w:tcPr>
            <w:tcW w:w="1276" w:type="dxa"/>
            <w:vAlign w:val="center"/>
          </w:tcPr>
          <w:p w14:paraId="124E0171" w14:textId="77777777" w:rsidR="00232183" w:rsidRDefault="00000000">
            <w:pPr>
              <w:pStyle w:val="2"/>
            </w:pPr>
            <w:r>
              <w:t>社会效益指标</w:t>
            </w:r>
          </w:p>
        </w:tc>
        <w:tc>
          <w:tcPr>
            <w:tcW w:w="1332" w:type="dxa"/>
            <w:vAlign w:val="center"/>
          </w:tcPr>
          <w:p w14:paraId="5599F629" w14:textId="77777777" w:rsidR="00232183" w:rsidRDefault="00000000">
            <w:pPr>
              <w:pStyle w:val="2"/>
            </w:pPr>
            <w:r>
              <w:t>社会服务和影响</w:t>
            </w:r>
          </w:p>
        </w:tc>
        <w:tc>
          <w:tcPr>
            <w:tcW w:w="3430" w:type="dxa"/>
            <w:vAlign w:val="center"/>
          </w:tcPr>
          <w:p w14:paraId="0E855FE2" w14:textId="77777777" w:rsidR="00232183" w:rsidRDefault="00000000">
            <w:pPr>
              <w:pStyle w:val="2"/>
            </w:pPr>
            <w:r>
              <w:t>社会服务和影响</w:t>
            </w:r>
          </w:p>
        </w:tc>
        <w:tc>
          <w:tcPr>
            <w:tcW w:w="2551" w:type="dxa"/>
            <w:vAlign w:val="center"/>
          </w:tcPr>
          <w:p w14:paraId="25D287E5" w14:textId="77777777" w:rsidR="00232183" w:rsidRDefault="00000000">
            <w:pPr>
              <w:pStyle w:val="2"/>
            </w:pPr>
            <w:r>
              <w:t>指导规划、设计、测绘等工作。</w:t>
            </w:r>
          </w:p>
        </w:tc>
      </w:tr>
      <w:tr w:rsidR="00536A59" w14:paraId="5E75C185" w14:textId="77777777" w:rsidTr="00536A59">
        <w:trPr>
          <w:trHeight w:val="369"/>
          <w:jc w:val="center"/>
        </w:trPr>
        <w:tc>
          <w:tcPr>
            <w:tcW w:w="1276" w:type="dxa"/>
            <w:vAlign w:val="center"/>
          </w:tcPr>
          <w:p w14:paraId="637BD91F" w14:textId="77777777" w:rsidR="00232183" w:rsidRDefault="00000000">
            <w:pPr>
              <w:pStyle w:val="3"/>
            </w:pPr>
            <w:r>
              <w:t>满意度指标</w:t>
            </w:r>
          </w:p>
        </w:tc>
        <w:tc>
          <w:tcPr>
            <w:tcW w:w="1276" w:type="dxa"/>
            <w:vAlign w:val="center"/>
          </w:tcPr>
          <w:p w14:paraId="21455D18" w14:textId="77777777" w:rsidR="00232183" w:rsidRDefault="00000000">
            <w:pPr>
              <w:pStyle w:val="2"/>
            </w:pPr>
            <w:r>
              <w:t>服务对象满意度指标</w:t>
            </w:r>
          </w:p>
        </w:tc>
        <w:tc>
          <w:tcPr>
            <w:tcW w:w="1332" w:type="dxa"/>
            <w:vAlign w:val="center"/>
          </w:tcPr>
          <w:p w14:paraId="7D112B98" w14:textId="77777777" w:rsidR="00232183" w:rsidRDefault="00000000">
            <w:pPr>
              <w:pStyle w:val="2"/>
            </w:pPr>
            <w:r>
              <w:t>上级主管部门满意度</w:t>
            </w:r>
          </w:p>
        </w:tc>
        <w:tc>
          <w:tcPr>
            <w:tcW w:w="3430" w:type="dxa"/>
            <w:vAlign w:val="center"/>
          </w:tcPr>
          <w:p w14:paraId="16C26A2C" w14:textId="77777777" w:rsidR="00232183" w:rsidRDefault="00000000">
            <w:pPr>
              <w:pStyle w:val="2"/>
            </w:pPr>
            <w:r>
              <w:t>上级主管部门满意度</w:t>
            </w:r>
          </w:p>
        </w:tc>
        <w:tc>
          <w:tcPr>
            <w:tcW w:w="2551" w:type="dxa"/>
            <w:vAlign w:val="center"/>
          </w:tcPr>
          <w:p w14:paraId="4A6C4213" w14:textId="77777777" w:rsidR="00232183" w:rsidRDefault="00000000">
            <w:pPr>
              <w:pStyle w:val="2"/>
            </w:pPr>
            <w:r>
              <w:t>≥95%</w:t>
            </w:r>
          </w:p>
        </w:tc>
      </w:tr>
    </w:tbl>
    <w:p w14:paraId="668DFFAE" w14:textId="77777777" w:rsidR="00232183" w:rsidRDefault="00232183">
      <w:pPr>
        <w:sectPr w:rsidR="00232183" w:rsidSect="00B73D60">
          <w:pgSz w:w="11900" w:h="16840"/>
          <w:pgMar w:top="1984" w:right="1304" w:bottom="1134" w:left="1304" w:header="720" w:footer="720" w:gutter="0"/>
          <w:cols w:space="720"/>
        </w:sectPr>
      </w:pPr>
    </w:p>
    <w:p w14:paraId="7096936B" w14:textId="77777777" w:rsidR="00232183" w:rsidRDefault="00000000">
      <w:pPr>
        <w:jc w:val="center"/>
      </w:pPr>
      <w:r>
        <w:rPr>
          <w:rFonts w:ascii="方正仿宋_GBK" w:eastAsia="方正仿宋_GBK" w:hAnsi="方正仿宋_GBK" w:cs="方正仿宋_GBK"/>
          <w:sz w:val="28"/>
        </w:rPr>
        <w:lastRenderedPageBreak/>
        <w:t xml:space="preserve"> </w:t>
      </w:r>
    </w:p>
    <w:p w14:paraId="5BA26E93" w14:textId="77777777" w:rsidR="00232183" w:rsidRDefault="00000000">
      <w:pPr>
        <w:ind w:firstLine="560"/>
        <w:outlineLvl w:val="3"/>
      </w:pPr>
      <w:bookmarkStart w:id="8" w:name="_Toc_4_4_0000000012"/>
      <w:r>
        <w:rPr>
          <w:rFonts w:ascii="方正仿宋_GBK" w:eastAsia="方正仿宋_GBK" w:hAnsi="方正仿宋_GBK" w:cs="方正仿宋_GBK"/>
          <w:sz w:val="28"/>
        </w:rPr>
        <w:t>9.国家绿色示范区中新天津生态城基础设施建设项目绩效目标表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00434C96"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178DD3D"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2299C5BB" w14:textId="77777777" w:rsidR="00232183" w:rsidRDefault="00000000">
            <w:pPr>
              <w:pStyle w:val="4"/>
            </w:pPr>
            <w:r>
              <w:t>单位：元</w:t>
            </w:r>
          </w:p>
        </w:tc>
      </w:tr>
      <w:tr w:rsidR="00536A59" w14:paraId="03DE5EA3" w14:textId="77777777" w:rsidTr="00536A59">
        <w:trPr>
          <w:trHeight w:val="369"/>
          <w:jc w:val="center"/>
        </w:trPr>
        <w:tc>
          <w:tcPr>
            <w:tcW w:w="1276" w:type="dxa"/>
            <w:vAlign w:val="center"/>
          </w:tcPr>
          <w:p w14:paraId="30DDCC11" w14:textId="77777777" w:rsidR="00232183" w:rsidRDefault="00000000">
            <w:pPr>
              <w:pStyle w:val="1"/>
            </w:pPr>
            <w:r>
              <w:t>项目名称</w:t>
            </w:r>
          </w:p>
        </w:tc>
        <w:tc>
          <w:tcPr>
            <w:tcW w:w="8589" w:type="dxa"/>
            <w:gridSpan w:val="6"/>
            <w:vAlign w:val="center"/>
          </w:tcPr>
          <w:p w14:paraId="47EA7D25" w14:textId="77777777" w:rsidR="00232183" w:rsidRDefault="00000000">
            <w:pPr>
              <w:pStyle w:val="2"/>
            </w:pPr>
            <w:r>
              <w:t>国家绿色示范区中新天津生态城基础设施建设项目</w:t>
            </w:r>
          </w:p>
        </w:tc>
      </w:tr>
      <w:tr w:rsidR="00232183" w14:paraId="733933FE" w14:textId="77777777">
        <w:trPr>
          <w:trHeight w:val="369"/>
          <w:jc w:val="center"/>
        </w:trPr>
        <w:tc>
          <w:tcPr>
            <w:tcW w:w="1276" w:type="dxa"/>
            <w:vMerge w:val="restart"/>
            <w:vAlign w:val="center"/>
          </w:tcPr>
          <w:p w14:paraId="04E14964" w14:textId="77777777" w:rsidR="00232183" w:rsidRDefault="00000000">
            <w:pPr>
              <w:pStyle w:val="1"/>
            </w:pPr>
            <w:r>
              <w:t>预算规模及资金用途</w:t>
            </w:r>
          </w:p>
        </w:tc>
        <w:tc>
          <w:tcPr>
            <w:tcW w:w="1276" w:type="dxa"/>
            <w:vAlign w:val="center"/>
          </w:tcPr>
          <w:p w14:paraId="51C94151" w14:textId="77777777" w:rsidR="00232183" w:rsidRDefault="00000000">
            <w:pPr>
              <w:pStyle w:val="1"/>
            </w:pPr>
            <w:r>
              <w:t>预算数</w:t>
            </w:r>
          </w:p>
        </w:tc>
        <w:tc>
          <w:tcPr>
            <w:tcW w:w="1332" w:type="dxa"/>
            <w:vAlign w:val="center"/>
          </w:tcPr>
          <w:p w14:paraId="30DB9EE9" w14:textId="77777777" w:rsidR="00232183" w:rsidRDefault="00000000">
            <w:pPr>
              <w:pStyle w:val="2"/>
            </w:pPr>
            <w:r>
              <w:t>103000000.00</w:t>
            </w:r>
          </w:p>
        </w:tc>
        <w:tc>
          <w:tcPr>
            <w:tcW w:w="1587" w:type="dxa"/>
            <w:vAlign w:val="center"/>
          </w:tcPr>
          <w:p w14:paraId="746C2C5B" w14:textId="77777777" w:rsidR="00232183" w:rsidRDefault="00000000">
            <w:pPr>
              <w:pStyle w:val="1"/>
            </w:pPr>
            <w:r>
              <w:t>其中：财政    资金</w:t>
            </w:r>
          </w:p>
        </w:tc>
        <w:tc>
          <w:tcPr>
            <w:tcW w:w="1843" w:type="dxa"/>
            <w:vAlign w:val="center"/>
          </w:tcPr>
          <w:p w14:paraId="74EE857C" w14:textId="77777777" w:rsidR="00232183" w:rsidRDefault="00000000">
            <w:pPr>
              <w:pStyle w:val="2"/>
            </w:pPr>
            <w:r>
              <w:t>103000000.00</w:t>
            </w:r>
          </w:p>
        </w:tc>
        <w:tc>
          <w:tcPr>
            <w:tcW w:w="1276" w:type="dxa"/>
            <w:vAlign w:val="center"/>
          </w:tcPr>
          <w:p w14:paraId="7D83CB92" w14:textId="77777777" w:rsidR="00232183" w:rsidRDefault="00000000">
            <w:pPr>
              <w:pStyle w:val="1"/>
            </w:pPr>
            <w:r>
              <w:t>其他资金</w:t>
            </w:r>
          </w:p>
        </w:tc>
        <w:tc>
          <w:tcPr>
            <w:tcW w:w="1276" w:type="dxa"/>
            <w:vAlign w:val="center"/>
          </w:tcPr>
          <w:p w14:paraId="4425A509" w14:textId="77777777" w:rsidR="00232183" w:rsidRDefault="00000000">
            <w:pPr>
              <w:pStyle w:val="2"/>
            </w:pPr>
            <w:r>
              <w:t xml:space="preserve"> </w:t>
            </w:r>
          </w:p>
        </w:tc>
      </w:tr>
      <w:tr w:rsidR="00536A59" w14:paraId="78AC2A63" w14:textId="77777777" w:rsidTr="00536A59">
        <w:trPr>
          <w:trHeight w:val="369"/>
          <w:jc w:val="center"/>
        </w:trPr>
        <w:tc>
          <w:tcPr>
            <w:tcW w:w="1276" w:type="dxa"/>
            <w:vMerge/>
          </w:tcPr>
          <w:p w14:paraId="748C7C6C" w14:textId="77777777" w:rsidR="00232183" w:rsidRDefault="00232183"/>
        </w:tc>
        <w:tc>
          <w:tcPr>
            <w:tcW w:w="8589" w:type="dxa"/>
            <w:gridSpan w:val="6"/>
            <w:vAlign w:val="center"/>
          </w:tcPr>
          <w:p w14:paraId="4C8E43D4" w14:textId="77777777" w:rsidR="00232183" w:rsidRDefault="00000000">
            <w:pPr>
              <w:pStyle w:val="2"/>
            </w:pPr>
            <w:r>
              <w:t>用于支付项目施工设计监理等合同费用。</w:t>
            </w:r>
          </w:p>
        </w:tc>
      </w:tr>
      <w:tr w:rsidR="00536A59" w14:paraId="2E2CABE6" w14:textId="77777777" w:rsidTr="00536A59">
        <w:trPr>
          <w:trHeight w:val="369"/>
          <w:jc w:val="center"/>
        </w:trPr>
        <w:tc>
          <w:tcPr>
            <w:tcW w:w="1276" w:type="dxa"/>
            <w:vAlign w:val="center"/>
          </w:tcPr>
          <w:p w14:paraId="7FE30522" w14:textId="77777777" w:rsidR="00232183" w:rsidRDefault="00000000">
            <w:pPr>
              <w:pStyle w:val="1"/>
            </w:pPr>
            <w:r>
              <w:t>绩效目标</w:t>
            </w:r>
          </w:p>
        </w:tc>
        <w:tc>
          <w:tcPr>
            <w:tcW w:w="8589" w:type="dxa"/>
            <w:gridSpan w:val="6"/>
            <w:vAlign w:val="center"/>
          </w:tcPr>
          <w:p w14:paraId="4348DC37" w14:textId="77777777" w:rsidR="00232183" w:rsidRDefault="00000000">
            <w:pPr>
              <w:pStyle w:val="2"/>
            </w:pPr>
            <w:r>
              <w:t>1.完成天津生态城各子项工程的建设，促进生态城的整体发展。</w:t>
            </w:r>
          </w:p>
          <w:p w14:paraId="5D35155A" w14:textId="77777777" w:rsidR="00232183" w:rsidRDefault="00000000">
            <w:pPr>
              <w:pStyle w:val="2"/>
            </w:pPr>
            <w:r>
              <w:t>2.促进生态城项目的顺利开展，保障项目债务资金按时偿还，实现项目的可持续发展。</w:t>
            </w:r>
          </w:p>
        </w:tc>
      </w:tr>
    </w:tbl>
    <w:p w14:paraId="02CB5BA5"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1B0C423A" w14:textId="77777777" w:rsidTr="00536A59">
        <w:trPr>
          <w:trHeight w:val="397"/>
          <w:tblHeader/>
          <w:jc w:val="center"/>
        </w:trPr>
        <w:tc>
          <w:tcPr>
            <w:tcW w:w="1276" w:type="dxa"/>
            <w:vAlign w:val="center"/>
          </w:tcPr>
          <w:p w14:paraId="4E876830" w14:textId="77777777" w:rsidR="00232183" w:rsidRDefault="00000000">
            <w:pPr>
              <w:pStyle w:val="1"/>
            </w:pPr>
            <w:r>
              <w:t>一级指标</w:t>
            </w:r>
          </w:p>
        </w:tc>
        <w:tc>
          <w:tcPr>
            <w:tcW w:w="1276" w:type="dxa"/>
            <w:vAlign w:val="center"/>
          </w:tcPr>
          <w:p w14:paraId="3BB4C977" w14:textId="77777777" w:rsidR="00232183" w:rsidRDefault="00000000">
            <w:pPr>
              <w:pStyle w:val="1"/>
            </w:pPr>
            <w:r>
              <w:t>二级指标</w:t>
            </w:r>
          </w:p>
        </w:tc>
        <w:tc>
          <w:tcPr>
            <w:tcW w:w="1332" w:type="dxa"/>
            <w:vAlign w:val="center"/>
          </w:tcPr>
          <w:p w14:paraId="21A1A469" w14:textId="77777777" w:rsidR="00232183" w:rsidRDefault="00000000">
            <w:pPr>
              <w:pStyle w:val="1"/>
            </w:pPr>
            <w:r>
              <w:t>三级指标</w:t>
            </w:r>
          </w:p>
        </w:tc>
        <w:tc>
          <w:tcPr>
            <w:tcW w:w="3430" w:type="dxa"/>
            <w:vAlign w:val="center"/>
          </w:tcPr>
          <w:p w14:paraId="512D233D" w14:textId="77777777" w:rsidR="00232183" w:rsidRDefault="00000000">
            <w:pPr>
              <w:pStyle w:val="1"/>
            </w:pPr>
            <w:r>
              <w:t>绩效指标描述</w:t>
            </w:r>
          </w:p>
        </w:tc>
        <w:tc>
          <w:tcPr>
            <w:tcW w:w="2551" w:type="dxa"/>
            <w:vAlign w:val="center"/>
          </w:tcPr>
          <w:p w14:paraId="648C5592" w14:textId="77777777" w:rsidR="00232183" w:rsidRDefault="00000000">
            <w:pPr>
              <w:pStyle w:val="1"/>
            </w:pPr>
            <w:r>
              <w:t>指标值</w:t>
            </w:r>
          </w:p>
        </w:tc>
      </w:tr>
      <w:tr w:rsidR="00536A59" w14:paraId="3C8161A9" w14:textId="77777777" w:rsidTr="00536A59">
        <w:trPr>
          <w:trHeight w:val="369"/>
          <w:jc w:val="center"/>
        </w:trPr>
        <w:tc>
          <w:tcPr>
            <w:tcW w:w="1276" w:type="dxa"/>
            <w:vMerge w:val="restart"/>
            <w:vAlign w:val="center"/>
          </w:tcPr>
          <w:p w14:paraId="40555DCC" w14:textId="77777777" w:rsidR="00232183" w:rsidRDefault="00000000">
            <w:pPr>
              <w:pStyle w:val="3"/>
            </w:pPr>
            <w:r>
              <w:t>产出指标</w:t>
            </w:r>
          </w:p>
        </w:tc>
        <w:tc>
          <w:tcPr>
            <w:tcW w:w="1276" w:type="dxa"/>
            <w:vAlign w:val="center"/>
          </w:tcPr>
          <w:p w14:paraId="25FC33D4" w14:textId="77777777" w:rsidR="00232183" w:rsidRDefault="00000000">
            <w:pPr>
              <w:pStyle w:val="2"/>
            </w:pPr>
            <w:r>
              <w:t>数量指标</w:t>
            </w:r>
          </w:p>
        </w:tc>
        <w:tc>
          <w:tcPr>
            <w:tcW w:w="1332" w:type="dxa"/>
            <w:vAlign w:val="center"/>
          </w:tcPr>
          <w:p w14:paraId="575D01E3" w14:textId="77777777" w:rsidR="00232183" w:rsidRDefault="00000000">
            <w:pPr>
              <w:pStyle w:val="2"/>
            </w:pPr>
            <w:r>
              <w:t>建设工程数量</w:t>
            </w:r>
          </w:p>
        </w:tc>
        <w:tc>
          <w:tcPr>
            <w:tcW w:w="3430" w:type="dxa"/>
            <w:vAlign w:val="center"/>
          </w:tcPr>
          <w:p w14:paraId="261E524F" w14:textId="77777777" w:rsidR="00232183" w:rsidRDefault="00000000">
            <w:pPr>
              <w:pStyle w:val="2"/>
            </w:pPr>
            <w:r>
              <w:t>建设工程数量</w:t>
            </w:r>
          </w:p>
        </w:tc>
        <w:tc>
          <w:tcPr>
            <w:tcW w:w="2551" w:type="dxa"/>
            <w:vAlign w:val="center"/>
          </w:tcPr>
          <w:p w14:paraId="18FCAF8D" w14:textId="77777777" w:rsidR="00232183" w:rsidRDefault="00000000">
            <w:pPr>
              <w:pStyle w:val="2"/>
            </w:pPr>
            <w:r>
              <w:t>≤110项</w:t>
            </w:r>
          </w:p>
        </w:tc>
      </w:tr>
      <w:tr w:rsidR="00536A59" w14:paraId="6EE038BA" w14:textId="77777777" w:rsidTr="00536A59">
        <w:trPr>
          <w:trHeight w:val="369"/>
          <w:jc w:val="center"/>
        </w:trPr>
        <w:tc>
          <w:tcPr>
            <w:tcW w:w="1276" w:type="dxa"/>
            <w:vMerge/>
            <w:vAlign w:val="center"/>
          </w:tcPr>
          <w:p w14:paraId="4A8C607E" w14:textId="77777777" w:rsidR="00232183" w:rsidRDefault="00232183"/>
        </w:tc>
        <w:tc>
          <w:tcPr>
            <w:tcW w:w="1276" w:type="dxa"/>
            <w:vAlign w:val="center"/>
          </w:tcPr>
          <w:p w14:paraId="065EA249" w14:textId="77777777" w:rsidR="00232183" w:rsidRDefault="00000000">
            <w:pPr>
              <w:pStyle w:val="2"/>
            </w:pPr>
            <w:r>
              <w:t>数量指标</w:t>
            </w:r>
          </w:p>
        </w:tc>
        <w:tc>
          <w:tcPr>
            <w:tcW w:w="1332" w:type="dxa"/>
            <w:vAlign w:val="center"/>
          </w:tcPr>
          <w:p w14:paraId="77847C32" w14:textId="77777777" w:rsidR="00232183" w:rsidRDefault="00000000">
            <w:pPr>
              <w:pStyle w:val="2"/>
            </w:pPr>
            <w:r>
              <w:t>新建项目数量</w:t>
            </w:r>
          </w:p>
        </w:tc>
        <w:tc>
          <w:tcPr>
            <w:tcW w:w="3430" w:type="dxa"/>
            <w:vAlign w:val="center"/>
          </w:tcPr>
          <w:p w14:paraId="309D746A" w14:textId="77777777" w:rsidR="00232183" w:rsidRDefault="00000000">
            <w:pPr>
              <w:pStyle w:val="2"/>
            </w:pPr>
            <w:r>
              <w:t>新建项目数量</w:t>
            </w:r>
          </w:p>
        </w:tc>
        <w:tc>
          <w:tcPr>
            <w:tcW w:w="2551" w:type="dxa"/>
            <w:vAlign w:val="center"/>
          </w:tcPr>
          <w:p w14:paraId="2C3E2475" w14:textId="77777777" w:rsidR="00232183" w:rsidRDefault="00000000">
            <w:pPr>
              <w:pStyle w:val="2"/>
            </w:pPr>
            <w:r>
              <w:t>≤90项</w:t>
            </w:r>
          </w:p>
        </w:tc>
      </w:tr>
      <w:tr w:rsidR="00536A59" w14:paraId="5A4D2991" w14:textId="77777777" w:rsidTr="00536A59">
        <w:trPr>
          <w:trHeight w:val="369"/>
          <w:jc w:val="center"/>
        </w:trPr>
        <w:tc>
          <w:tcPr>
            <w:tcW w:w="1276" w:type="dxa"/>
            <w:vMerge/>
            <w:vAlign w:val="center"/>
          </w:tcPr>
          <w:p w14:paraId="2AED312E" w14:textId="77777777" w:rsidR="00232183" w:rsidRDefault="00232183"/>
        </w:tc>
        <w:tc>
          <w:tcPr>
            <w:tcW w:w="1276" w:type="dxa"/>
            <w:vAlign w:val="center"/>
          </w:tcPr>
          <w:p w14:paraId="6884840E" w14:textId="77777777" w:rsidR="00232183" w:rsidRDefault="00000000">
            <w:pPr>
              <w:pStyle w:val="2"/>
            </w:pPr>
            <w:r>
              <w:t>质量指标</w:t>
            </w:r>
          </w:p>
        </w:tc>
        <w:tc>
          <w:tcPr>
            <w:tcW w:w="1332" w:type="dxa"/>
            <w:vAlign w:val="center"/>
          </w:tcPr>
          <w:p w14:paraId="3ECAFED4" w14:textId="77777777" w:rsidR="00232183" w:rsidRDefault="00000000">
            <w:pPr>
              <w:pStyle w:val="2"/>
            </w:pPr>
            <w:r>
              <w:t>竣工验收合格率</w:t>
            </w:r>
          </w:p>
        </w:tc>
        <w:tc>
          <w:tcPr>
            <w:tcW w:w="3430" w:type="dxa"/>
            <w:vAlign w:val="center"/>
          </w:tcPr>
          <w:p w14:paraId="0C9EDA85" w14:textId="77777777" w:rsidR="00232183" w:rsidRDefault="00000000">
            <w:pPr>
              <w:pStyle w:val="2"/>
            </w:pPr>
            <w:r>
              <w:t>竣工验收合格率</w:t>
            </w:r>
          </w:p>
        </w:tc>
        <w:tc>
          <w:tcPr>
            <w:tcW w:w="2551" w:type="dxa"/>
            <w:vAlign w:val="center"/>
          </w:tcPr>
          <w:p w14:paraId="21FBD6EA" w14:textId="77777777" w:rsidR="00232183" w:rsidRDefault="00000000">
            <w:pPr>
              <w:pStyle w:val="2"/>
            </w:pPr>
            <w:r>
              <w:t>≥90%</w:t>
            </w:r>
          </w:p>
        </w:tc>
      </w:tr>
      <w:tr w:rsidR="00536A59" w14:paraId="5DD7F486" w14:textId="77777777" w:rsidTr="00536A59">
        <w:trPr>
          <w:trHeight w:val="369"/>
          <w:jc w:val="center"/>
        </w:trPr>
        <w:tc>
          <w:tcPr>
            <w:tcW w:w="1276" w:type="dxa"/>
            <w:vMerge/>
            <w:vAlign w:val="center"/>
          </w:tcPr>
          <w:p w14:paraId="5D4096A9" w14:textId="77777777" w:rsidR="00232183" w:rsidRDefault="00232183"/>
        </w:tc>
        <w:tc>
          <w:tcPr>
            <w:tcW w:w="1276" w:type="dxa"/>
            <w:vAlign w:val="center"/>
          </w:tcPr>
          <w:p w14:paraId="11E0BC52" w14:textId="77777777" w:rsidR="00232183" w:rsidRDefault="00000000">
            <w:pPr>
              <w:pStyle w:val="2"/>
            </w:pPr>
            <w:r>
              <w:t>质量指标</w:t>
            </w:r>
          </w:p>
        </w:tc>
        <w:tc>
          <w:tcPr>
            <w:tcW w:w="1332" w:type="dxa"/>
            <w:vAlign w:val="center"/>
          </w:tcPr>
          <w:p w14:paraId="75A550FB" w14:textId="77777777" w:rsidR="00232183" w:rsidRDefault="00000000">
            <w:pPr>
              <w:pStyle w:val="2"/>
            </w:pPr>
            <w:r>
              <w:t>项目设计变更率</w:t>
            </w:r>
          </w:p>
        </w:tc>
        <w:tc>
          <w:tcPr>
            <w:tcW w:w="3430" w:type="dxa"/>
            <w:vAlign w:val="center"/>
          </w:tcPr>
          <w:p w14:paraId="62209A0D" w14:textId="77777777" w:rsidR="00232183" w:rsidRDefault="00000000">
            <w:pPr>
              <w:pStyle w:val="2"/>
            </w:pPr>
            <w:r>
              <w:t>项目设计变更率</w:t>
            </w:r>
          </w:p>
        </w:tc>
        <w:tc>
          <w:tcPr>
            <w:tcW w:w="2551" w:type="dxa"/>
            <w:vAlign w:val="center"/>
          </w:tcPr>
          <w:p w14:paraId="2A67EEAF" w14:textId="77777777" w:rsidR="00232183" w:rsidRDefault="00000000">
            <w:pPr>
              <w:pStyle w:val="2"/>
            </w:pPr>
            <w:r>
              <w:t>≤10%</w:t>
            </w:r>
          </w:p>
        </w:tc>
      </w:tr>
      <w:tr w:rsidR="00536A59" w14:paraId="1F5A7866" w14:textId="77777777" w:rsidTr="00536A59">
        <w:trPr>
          <w:trHeight w:val="369"/>
          <w:jc w:val="center"/>
        </w:trPr>
        <w:tc>
          <w:tcPr>
            <w:tcW w:w="1276" w:type="dxa"/>
            <w:vMerge/>
            <w:vAlign w:val="center"/>
          </w:tcPr>
          <w:p w14:paraId="40CC9750" w14:textId="77777777" w:rsidR="00232183" w:rsidRDefault="00232183"/>
        </w:tc>
        <w:tc>
          <w:tcPr>
            <w:tcW w:w="1276" w:type="dxa"/>
            <w:vAlign w:val="center"/>
          </w:tcPr>
          <w:p w14:paraId="03D5C1B7" w14:textId="77777777" w:rsidR="00232183" w:rsidRDefault="00000000">
            <w:pPr>
              <w:pStyle w:val="2"/>
            </w:pPr>
            <w:r>
              <w:t>时效指标</w:t>
            </w:r>
          </w:p>
        </w:tc>
        <w:tc>
          <w:tcPr>
            <w:tcW w:w="1332" w:type="dxa"/>
            <w:vAlign w:val="center"/>
          </w:tcPr>
          <w:p w14:paraId="3A75414D" w14:textId="77777777" w:rsidR="00232183" w:rsidRDefault="00000000">
            <w:pPr>
              <w:pStyle w:val="2"/>
            </w:pPr>
            <w:r>
              <w:t>工程按时完工率</w:t>
            </w:r>
          </w:p>
        </w:tc>
        <w:tc>
          <w:tcPr>
            <w:tcW w:w="3430" w:type="dxa"/>
            <w:vAlign w:val="center"/>
          </w:tcPr>
          <w:p w14:paraId="3F570D2D" w14:textId="77777777" w:rsidR="00232183" w:rsidRDefault="00000000">
            <w:pPr>
              <w:pStyle w:val="2"/>
            </w:pPr>
            <w:r>
              <w:t>工程按时完工率</w:t>
            </w:r>
          </w:p>
        </w:tc>
        <w:tc>
          <w:tcPr>
            <w:tcW w:w="2551" w:type="dxa"/>
            <w:vAlign w:val="center"/>
          </w:tcPr>
          <w:p w14:paraId="0B500026" w14:textId="77777777" w:rsidR="00232183" w:rsidRDefault="00000000">
            <w:pPr>
              <w:pStyle w:val="2"/>
            </w:pPr>
            <w:r>
              <w:t>≥95%</w:t>
            </w:r>
          </w:p>
        </w:tc>
      </w:tr>
      <w:tr w:rsidR="00536A59" w14:paraId="7731E22A" w14:textId="77777777" w:rsidTr="00536A59">
        <w:trPr>
          <w:trHeight w:val="369"/>
          <w:jc w:val="center"/>
        </w:trPr>
        <w:tc>
          <w:tcPr>
            <w:tcW w:w="1276" w:type="dxa"/>
            <w:vMerge/>
            <w:vAlign w:val="center"/>
          </w:tcPr>
          <w:p w14:paraId="6CC99521" w14:textId="77777777" w:rsidR="00232183" w:rsidRDefault="00232183"/>
        </w:tc>
        <w:tc>
          <w:tcPr>
            <w:tcW w:w="1276" w:type="dxa"/>
            <w:vAlign w:val="center"/>
          </w:tcPr>
          <w:p w14:paraId="0C6AF60C" w14:textId="77777777" w:rsidR="00232183" w:rsidRDefault="00000000">
            <w:pPr>
              <w:pStyle w:val="2"/>
            </w:pPr>
            <w:r>
              <w:t>成本指标</w:t>
            </w:r>
          </w:p>
        </w:tc>
        <w:tc>
          <w:tcPr>
            <w:tcW w:w="1332" w:type="dxa"/>
            <w:vAlign w:val="center"/>
          </w:tcPr>
          <w:p w14:paraId="7E6DE2ED" w14:textId="77777777" w:rsidR="00232183" w:rsidRDefault="00000000">
            <w:pPr>
              <w:pStyle w:val="2"/>
            </w:pPr>
            <w:r>
              <w:t>静态投资</w:t>
            </w:r>
          </w:p>
        </w:tc>
        <w:tc>
          <w:tcPr>
            <w:tcW w:w="3430" w:type="dxa"/>
            <w:vAlign w:val="center"/>
          </w:tcPr>
          <w:p w14:paraId="58A7A39E" w14:textId="77777777" w:rsidR="00232183" w:rsidRDefault="00000000">
            <w:pPr>
              <w:pStyle w:val="2"/>
            </w:pPr>
            <w:r>
              <w:t>静态投资</w:t>
            </w:r>
          </w:p>
        </w:tc>
        <w:tc>
          <w:tcPr>
            <w:tcW w:w="2551" w:type="dxa"/>
            <w:vAlign w:val="center"/>
          </w:tcPr>
          <w:p w14:paraId="634ECE4F" w14:textId="77777777" w:rsidR="00232183" w:rsidRDefault="00000000">
            <w:pPr>
              <w:pStyle w:val="2"/>
            </w:pPr>
            <w:r>
              <w:t>＝632650万元</w:t>
            </w:r>
          </w:p>
        </w:tc>
      </w:tr>
      <w:tr w:rsidR="00536A59" w14:paraId="38A39900" w14:textId="77777777" w:rsidTr="00536A59">
        <w:trPr>
          <w:trHeight w:val="369"/>
          <w:jc w:val="center"/>
        </w:trPr>
        <w:tc>
          <w:tcPr>
            <w:tcW w:w="1276" w:type="dxa"/>
            <w:vMerge w:val="restart"/>
            <w:vAlign w:val="center"/>
          </w:tcPr>
          <w:p w14:paraId="4FBE4B62" w14:textId="77777777" w:rsidR="00232183" w:rsidRDefault="00000000">
            <w:pPr>
              <w:pStyle w:val="3"/>
            </w:pPr>
            <w:r>
              <w:t>效益指标</w:t>
            </w:r>
          </w:p>
        </w:tc>
        <w:tc>
          <w:tcPr>
            <w:tcW w:w="1276" w:type="dxa"/>
            <w:vAlign w:val="center"/>
          </w:tcPr>
          <w:p w14:paraId="525EDE9E" w14:textId="77777777" w:rsidR="00232183" w:rsidRDefault="00000000">
            <w:pPr>
              <w:pStyle w:val="2"/>
            </w:pPr>
            <w:r>
              <w:t>经济效益指标</w:t>
            </w:r>
          </w:p>
        </w:tc>
        <w:tc>
          <w:tcPr>
            <w:tcW w:w="1332" w:type="dxa"/>
            <w:vAlign w:val="center"/>
          </w:tcPr>
          <w:p w14:paraId="1C8F4272" w14:textId="77777777" w:rsidR="00232183" w:rsidRDefault="00000000">
            <w:pPr>
              <w:pStyle w:val="2"/>
            </w:pPr>
            <w:r>
              <w:t>项目综合收益情况</w:t>
            </w:r>
          </w:p>
        </w:tc>
        <w:tc>
          <w:tcPr>
            <w:tcW w:w="3430" w:type="dxa"/>
            <w:vAlign w:val="center"/>
          </w:tcPr>
          <w:p w14:paraId="3EF4CA3C" w14:textId="77777777" w:rsidR="00232183" w:rsidRDefault="00000000">
            <w:pPr>
              <w:pStyle w:val="2"/>
            </w:pPr>
            <w:r>
              <w:t>运营期共产生收益</w:t>
            </w:r>
          </w:p>
        </w:tc>
        <w:tc>
          <w:tcPr>
            <w:tcW w:w="2551" w:type="dxa"/>
            <w:vAlign w:val="center"/>
          </w:tcPr>
          <w:p w14:paraId="0AF46F2E" w14:textId="77777777" w:rsidR="00232183" w:rsidRDefault="00000000">
            <w:pPr>
              <w:pStyle w:val="2"/>
            </w:pPr>
            <w:r>
              <w:t>＝528670.71万元</w:t>
            </w:r>
          </w:p>
        </w:tc>
      </w:tr>
      <w:tr w:rsidR="00536A59" w14:paraId="50288DDF" w14:textId="77777777" w:rsidTr="00536A59">
        <w:trPr>
          <w:trHeight w:val="369"/>
          <w:jc w:val="center"/>
        </w:trPr>
        <w:tc>
          <w:tcPr>
            <w:tcW w:w="1276" w:type="dxa"/>
            <w:vMerge/>
            <w:vAlign w:val="center"/>
          </w:tcPr>
          <w:p w14:paraId="77316EE9" w14:textId="77777777" w:rsidR="00232183" w:rsidRDefault="00232183"/>
        </w:tc>
        <w:tc>
          <w:tcPr>
            <w:tcW w:w="1276" w:type="dxa"/>
            <w:vAlign w:val="center"/>
          </w:tcPr>
          <w:p w14:paraId="3E78DFA6" w14:textId="77777777" w:rsidR="00232183" w:rsidRDefault="00000000">
            <w:pPr>
              <w:pStyle w:val="2"/>
            </w:pPr>
            <w:r>
              <w:t>经济效益指标</w:t>
            </w:r>
          </w:p>
        </w:tc>
        <w:tc>
          <w:tcPr>
            <w:tcW w:w="1332" w:type="dxa"/>
            <w:vAlign w:val="center"/>
          </w:tcPr>
          <w:p w14:paraId="3E28B8A6" w14:textId="77777777" w:rsidR="00232183" w:rsidRDefault="00000000">
            <w:pPr>
              <w:pStyle w:val="2"/>
            </w:pPr>
            <w:r>
              <w:t>单位造价合理性</w:t>
            </w:r>
          </w:p>
        </w:tc>
        <w:tc>
          <w:tcPr>
            <w:tcW w:w="3430" w:type="dxa"/>
            <w:vAlign w:val="center"/>
          </w:tcPr>
          <w:p w14:paraId="3B408DE0" w14:textId="77777777" w:rsidR="00232183" w:rsidRDefault="00000000">
            <w:pPr>
              <w:pStyle w:val="2"/>
            </w:pPr>
            <w:r>
              <w:t>单位造价合理性</w:t>
            </w:r>
          </w:p>
        </w:tc>
        <w:tc>
          <w:tcPr>
            <w:tcW w:w="2551" w:type="dxa"/>
            <w:vAlign w:val="center"/>
          </w:tcPr>
          <w:p w14:paraId="3C5A0928" w14:textId="77777777" w:rsidR="00232183" w:rsidRDefault="00000000">
            <w:pPr>
              <w:pStyle w:val="2"/>
            </w:pPr>
            <w:r>
              <w:t>/</w:t>
            </w:r>
          </w:p>
        </w:tc>
      </w:tr>
      <w:tr w:rsidR="00536A59" w14:paraId="0056BDDE" w14:textId="77777777" w:rsidTr="00536A59">
        <w:trPr>
          <w:trHeight w:val="369"/>
          <w:jc w:val="center"/>
        </w:trPr>
        <w:tc>
          <w:tcPr>
            <w:tcW w:w="1276" w:type="dxa"/>
            <w:vMerge/>
            <w:vAlign w:val="center"/>
          </w:tcPr>
          <w:p w14:paraId="3ED78798" w14:textId="77777777" w:rsidR="00232183" w:rsidRDefault="00232183"/>
        </w:tc>
        <w:tc>
          <w:tcPr>
            <w:tcW w:w="1276" w:type="dxa"/>
            <w:vAlign w:val="center"/>
          </w:tcPr>
          <w:p w14:paraId="6D79950D" w14:textId="77777777" w:rsidR="00232183" w:rsidRDefault="00000000">
            <w:pPr>
              <w:pStyle w:val="2"/>
            </w:pPr>
            <w:r>
              <w:t>社会效益指标</w:t>
            </w:r>
          </w:p>
        </w:tc>
        <w:tc>
          <w:tcPr>
            <w:tcW w:w="1332" w:type="dxa"/>
            <w:vAlign w:val="center"/>
          </w:tcPr>
          <w:p w14:paraId="6C5814D2" w14:textId="77777777" w:rsidR="00232183" w:rsidRDefault="00000000">
            <w:pPr>
              <w:pStyle w:val="2"/>
            </w:pPr>
            <w:r>
              <w:t>落实国家政策</w:t>
            </w:r>
          </w:p>
        </w:tc>
        <w:tc>
          <w:tcPr>
            <w:tcW w:w="3430" w:type="dxa"/>
            <w:vAlign w:val="center"/>
          </w:tcPr>
          <w:p w14:paraId="0A23BB4C" w14:textId="77777777" w:rsidR="00232183" w:rsidRDefault="00000000">
            <w:pPr>
              <w:pStyle w:val="2"/>
            </w:pPr>
            <w:r>
              <w:t>落实国家政策</w:t>
            </w:r>
          </w:p>
        </w:tc>
        <w:tc>
          <w:tcPr>
            <w:tcW w:w="2551" w:type="dxa"/>
            <w:vAlign w:val="center"/>
          </w:tcPr>
          <w:p w14:paraId="61AAD36C" w14:textId="77777777" w:rsidR="00232183" w:rsidRDefault="00000000">
            <w:pPr>
              <w:pStyle w:val="2"/>
            </w:pPr>
            <w:r>
              <w:t>/</w:t>
            </w:r>
          </w:p>
        </w:tc>
      </w:tr>
      <w:tr w:rsidR="00536A59" w14:paraId="786CD545" w14:textId="77777777" w:rsidTr="00536A59">
        <w:trPr>
          <w:trHeight w:val="369"/>
          <w:jc w:val="center"/>
        </w:trPr>
        <w:tc>
          <w:tcPr>
            <w:tcW w:w="1276" w:type="dxa"/>
            <w:vMerge/>
            <w:vAlign w:val="center"/>
          </w:tcPr>
          <w:p w14:paraId="1ABEA686" w14:textId="77777777" w:rsidR="00232183" w:rsidRDefault="00232183"/>
        </w:tc>
        <w:tc>
          <w:tcPr>
            <w:tcW w:w="1276" w:type="dxa"/>
            <w:vAlign w:val="center"/>
          </w:tcPr>
          <w:p w14:paraId="1F0710FD" w14:textId="77777777" w:rsidR="00232183" w:rsidRDefault="00000000">
            <w:pPr>
              <w:pStyle w:val="2"/>
            </w:pPr>
            <w:r>
              <w:t>社会效益指标</w:t>
            </w:r>
          </w:p>
        </w:tc>
        <w:tc>
          <w:tcPr>
            <w:tcW w:w="1332" w:type="dxa"/>
            <w:vAlign w:val="center"/>
          </w:tcPr>
          <w:p w14:paraId="6D238583" w14:textId="77777777" w:rsidR="00232183" w:rsidRDefault="00000000">
            <w:pPr>
              <w:pStyle w:val="2"/>
            </w:pPr>
            <w:r>
              <w:t>带动周边就业</w:t>
            </w:r>
          </w:p>
        </w:tc>
        <w:tc>
          <w:tcPr>
            <w:tcW w:w="3430" w:type="dxa"/>
            <w:vAlign w:val="center"/>
          </w:tcPr>
          <w:p w14:paraId="06C5D6FF" w14:textId="77777777" w:rsidR="00232183" w:rsidRDefault="00000000">
            <w:pPr>
              <w:pStyle w:val="2"/>
            </w:pPr>
            <w:r>
              <w:t>带动周边就业</w:t>
            </w:r>
          </w:p>
        </w:tc>
        <w:tc>
          <w:tcPr>
            <w:tcW w:w="2551" w:type="dxa"/>
            <w:vAlign w:val="center"/>
          </w:tcPr>
          <w:p w14:paraId="17E997D4" w14:textId="77777777" w:rsidR="00232183" w:rsidRDefault="00000000">
            <w:pPr>
              <w:pStyle w:val="2"/>
            </w:pPr>
            <w:r>
              <w:t>/</w:t>
            </w:r>
          </w:p>
        </w:tc>
      </w:tr>
      <w:tr w:rsidR="00536A59" w14:paraId="43DC3C93" w14:textId="77777777" w:rsidTr="00536A59">
        <w:trPr>
          <w:trHeight w:val="369"/>
          <w:jc w:val="center"/>
        </w:trPr>
        <w:tc>
          <w:tcPr>
            <w:tcW w:w="1276" w:type="dxa"/>
            <w:vMerge/>
            <w:vAlign w:val="center"/>
          </w:tcPr>
          <w:p w14:paraId="023EAC96" w14:textId="77777777" w:rsidR="00232183" w:rsidRDefault="00232183"/>
        </w:tc>
        <w:tc>
          <w:tcPr>
            <w:tcW w:w="1276" w:type="dxa"/>
            <w:vAlign w:val="center"/>
          </w:tcPr>
          <w:p w14:paraId="396F94FD" w14:textId="77777777" w:rsidR="00232183" w:rsidRDefault="00000000">
            <w:pPr>
              <w:pStyle w:val="2"/>
            </w:pPr>
            <w:r>
              <w:t>社会效益指标</w:t>
            </w:r>
          </w:p>
        </w:tc>
        <w:tc>
          <w:tcPr>
            <w:tcW w:w="1332" w:type="dxa"/>
            <w:vAlign w:val="center"/>
          </w:tcPr>
          <w:p w14:paraId="08B384FC" w14:textId="77777777" w:rsidR="00232183" w:rsidRDefault="00000000">
            <w:pPr>
              <w:pStyle w:val="2"/>
            </w:pPr>
            <w:r>
              <w:t>优化周边环境</w:t>
            </w:r>
          </w:p>
        </w:tc>
        <w:tc>
          <w:tcPr>
            <w:tcW w:w="3430" w:type="dxa"/>
            <w:vAlign w:val="center"/>
          </w:tcPr>
          <w:p w14:paraId="6A015E35" w14:textId="77777777" w:rsidR="00232183" w:rsidRDefault="00000000">
            <w:pPr>
              <w:pStyle w:val="2"/>
            </w:pPr>
            <w:r>
              <w:t>优化周边环境</w:t>
            </w:r>
          </w:p>
        </w:tc>
        <w:tc>
          <w:tcPr>
            <w:tcW w:w="2551" w:type="dxa"/>
            <w:vAlign w:val="center"/>
          </w:tcPr>
          <w:p w14:paraId="6B664747" w14:textId="77777777" w:rsidR="00232183" w:rsidRDefault="00000000">
            <w:pPr>
              <w:pStyle w:val="2"/>
            </w:pPr>
            <w:r>
              <w:t>/</w:t>
            </w:r>
          </w:p>
        </w:tc>
      </w:tr>
      <w:tr w:rsidR="00536A59" w14:paraId="53A4B070" w14:textId="77777777" w:rsidTr="00536A59">
        <w:trPr>
          <w:trHeight w:val="369"/>
          <w:jc w:val="center"/>
        </w:trPr>
        <w:tc>
          <w:tcPr>
            <w:tcW w:w="1276" w:type="dxa"/>
            <w:vMerge/>
            <w:vAlign w:val="center"/>
          </w:tcPr>
          <w:p w14:paraId="730CA06D" w14:textId="77777777" w:rsidR="00232183" w:rsidRDefault="00232183"/>
        </w:tc>
        <w:tc>
          <w:tcPr>
            <w:tcW w:w="1276" w:type="dxa"/>
            <w:vAlign w:val="center"/>
          </w:tcPr>
          <w:p w14:paraId="46736B4F" w14:textId="77777777" w:rsidR="00232183" w:rsidRDefault="00000000">
            <w:pPr>
              <w:pStyle w:val="2"/>
            </w:pPr>
            <w:r>
              <w:t>生态效益指标</w:t>
            </w:r>
          </w:p>
        </w:tc>
        <w:tc>
          <w:tcPr>
            <w:tcW w:w="1332" w:type="dxa"/>
            <w:vAlign w:val="center"/>
          </w:tcPr>
          <w:p w14:paraId="54E89D53" w14:textId="77777777" w:rsidR="00232183" w:rsidRDefault="00000000">
            <w:pPr>
              <w:pStyle w:val="2"/>
            </w:pPr>
            <w:r>
              <w:t>对生产、生活条件和环境条件产生的有益影响和有利效果</w:t>
            </w:r>
          </w:p>
        </w:tc>
        <w:tc>
          <w:tcPr>
            <w:tcW w:w="3430" w:type="dxa"/>
            <w:vAlign w:val="center"/>
          </w:tcPr>
          <w:p w14:paraId="7AE85B01" w14:textId="77777777" w:rsidR="00232183" w:rsidRDefault="00000000">
            <w:pPr>
              <w:pStyle w:val="2"/>
            </w:pPr>
            <w:r>
              <w:t>对生产、生活条件和环境条件产生的有益影响和有利效果</w:t>
            </w:r>
          </w:p>
        </w:tc>
        <w:tc>
          <w:tcPr>
            <w:tcW w:w="2551" w:type="dxa"/>
            <w:vAlign w:val="center"/>
          </w:tcPr>
          <w:p w14:paraId="54737EAE" w14:textId="77777777" w:rsidR="00232183" w:rsidRDefault="00000000">
            <w:pPr>
              <w:pStyle w:val="2"/>
            </w:pPr>
            <w:r>
              <w:t>/</w:t>
            </w:r>
          </w:p>
        </w:tc>
      </w:tr>
      <w:tr w:rsidR="00536A59" w14:paraId="6B285D96" w14:textId="77777777" w:rsidTr="00536A59">
        <w:trPr>
          <w:trHeight w:val="369"/>
          <w:jc w:val="center"/>
        </w:trPr>
        <w:tc>
          <w:tcPr>
            <w:tcW w:w="1276" w:type="dxa"/>
            <w:vMerge/>
            <w:vAlign w:val="center"/>
          </w:tcPr>
          <w:p w14:paraId="7011996B" w14:textId="77777777" w:rsidR="00232183" w:rsidRDefault="00232183"/>
        </w:tc>
        <w:tc>
          <w:tcPr>
            <w:tcW w:w="1276" w:type="dxa"/>
            <w:vAlign w:val="center"/>
          </w:tcPr>
          <w:p w14:paraId="6E378AD0" w14:textId="77777777" w:rsidR="00232183" w:rsidRDefault="00000000">
            <w:pPr>
              <w:pStyle w:val="2"/>
            </w:pPr>
            <w:r>
              <w:t>可持续影响指标</w:t>
            </w:r>
          </w:p>
        </w:tc>
        <w:tc>
          <w:tcPr>
            <w:tcW w:w="1332" w:type="dxa"/>
            <w:vAlign w:val="center"/>
          </w:tcPr>
          <w:p w14:paraId="63D551F5" w14:textId="77777777" w:rsidR="00232183" w:rsidRDefault="00000000">
            <w:pPr>
              <w:pStyle w:val="2"/>
            </w:pPr>
            <w:r>
              <w:t>项目对本行业未来可持续发展的影响</w:t>
            </w:r>
          </w:p>
        </w:tc>
        <w:tc>
          <w:tcPr>
            <w:tcW w:w="3430" w:type="dxa"/>
            <w:vAlign w:val="center"/>
          </w:tcPr>
          <w:p w14:paraId="09B622B6" w14:textId="77777777" w:rsidR="00232183" w:rsidRDefault="00000000">
            <w:pPr>
              <w:pStyle w:val="2"/>
            </w:pPr>
            <w:r>
              <w:t>项目对本行业未来可持续发展的影响</w:t>
            </w:r>
          </w:p>
        </w:tc>
        <w:tc>
          <w:tcPr>
            <w:tcW w:w="2551" w:type="dxa"/>
            <w:vAlign w:val="center"/>
          </w:tcPr>
          <w:p w14:paraId="5D9CD5AC" w14:textId="77777777" w:rsidR="00232183" w:rsidRDefault="00000000">
            <w:pPr>
              <w:pStyle w:val="2"/>
            </w:pPr>
            <w:r>
              <w:t>/</w:t>
            </w:r>
          </w:p>
        </w:tc>
      </w:tr>
      <w:tr w:rsidR="00536A59" w14:paraId="2D5108B2" w14:textId="77777777" w:rsidTr="00536A59">
        <w:trPr>
          <w:trHeight w:val="369"/>
          <w:jc w:val="center"/>
        </w:trPr>
        <w:tc>
          <w:tcPr>
            <w:tcW w:w="1276" w:type="dxa"/>
            <w:vAlign w:val="center"/>
          </w:tcPr>
          <w:p w14:paraId="069B2BF2" w14:textId="77777777" w:rsidR="00232183" w:rsidRDefault="00000000">
            <w:pPr>
              <w:pStyle w:val="3"/>
            </w:pPr>
            <w:r>
              <w:t>满意度指标</w:t>
            </w:r>
          </w:p>
        </w:tc>
        <w:tc>
          <w:tcPr>
            <w:tcW w:w="1276" w:type="dxa"/>
            <w:vAlign w:val="center"/>
          </w:tcPr>
          <w:p w14:paraId="09F19E7C" w14:textId="77777777" w:rsidR="00232183" w:rsidRDefault="00000000">
            <w:pPr>
              <w:pStyle w:val="2"/>
            </w:pPr>
            <w:r>
              <w:t>服务对象满意度指标</w:t>
            </w:r>
          </w:p>
        </w:tc>
        <w:tc>
          <w:tcPr>
            <w:tcW w:w="1332" w:type="dxa"/>
            <w:vAlign w:val="center"/>
          </w:tcPr>
          <w:p w14:paraId="1559BE09" w14:textId="77777777" w:rsidR="00232183" w:rsidRDefault="00000000">
            <w:pPr>
              <w:pStyle w:val="2"/>
            </w:pPr>
            <w:r>
              <w:t>项目服务单位/居民满意度</w:t>
            </w:r>
          </w:p>
        </w:tc>
        <w:tc>
          <w:tcPr>
            <w:tcW w:w="3430" w:type="dxa"/>
            <w:vAlign w:val="center"/>
          </w:tcPr>
          <w:p w14:paraId="2EDC2195" w14:textId="77777777" w:rsidR="00232183" w:rsidRDefault="00000000">
            <w:pPr>
              <w:pStyle w:val="2"/>
            </w:pPr>
            <w:r>
              <w:t>项目服务单位/居民满意度</w:t>
            </w:r>
          </w:p>
        </w:tc>
        <w:tc>
          <w:tcPr>
            <w:tcW w:w="2551" w:type="dxa"/>
            <w:vAlign w:val="center"/>
          </w:tcPr>
          <w:p w14:paraId="1C6D2E31" w14:textId="77777777" w:rsidR="00232183" w:rsidRDefault="00000000">
            <w:pPr>
              <w:pStyle w:val="2"/>
            </w:pPr>
            <w:r>
              <w:t>≥75%</w:t>
            </w:r>
          </w:p>
        </w:tc>
      </w:tr>
    </w:tbl>
    <w:p w14:paraId="18C7534F" w14:textId="77777777" w:rsidR="00232183" w:rsidRDefault="00232183">
      <w:pPr>
        <w:sectPr w:rsidR="00232183" w:rsidSect="00B73D60">
          <w:pgSz w:w="11900" w:h="16840"/>
          <w:pgMar w:top="1984" w:right="1304" w:bottom="1134" w:left="1304" w:header="720" w:footer="720" w:gutter="0"/>
          <w:cols w:space="720"/>
        </w:sectPr>
      </w:pPr>
    </w:p>
    <w:p w14:paraId="31D3AB7B" w14:textId="77777777" w:rsidR="00232183" w:rsidRDefault="00000000">
      <w:pPr>
        <w:jc w:val="center"/>
      </w:pPr>
      <w:r>
        <w:rPr>
          <w:rFonts w:ascii="方正仿宋_GBK" w:eastAsia="方正仿宋_GBK" w:hAnsi="方正仿宋_GBK" w:cs="方正仿宋_GBK"/>
          <w:sz w:val="28"/>
        </w:rPr>
        <w:lastRenderedPageBreak/>
        <w:t xml:space="preserve"> </w:t>
      </w:r>
    </w:p>
    <w:p w14:paraId="206666DA" w14:textId="77777777" w:rsidR="00232183" w:rsidRDefault="00000000">
      <w:pPr>
        <w:ind w:firstLine="560"/>
        <w:outlineLvl w:val="3"/>
      </w:pPr>
      <w:bookmarkStart w:id="9" w:name="_Toc_4_4_0000000013"/>
      <w:r>
        <w:rPr>
          <w:rFonts w:ascii="方正仿宋_GBK" w:eastAsia="方正仿宋_GBK" w:hAnsi="方正仿宋_GBK" w:cs="方正仿宋_GBK"/>
          <w:sz w:val="28"/>
        </w:rPr>
        <w:t>10.建设技术和海绵城市咨询服务绩效目标表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8B57BED"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3847285"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0E48C4E0" w14:textId="77777777" w:rsidR="00232183" w:rsidRDefault="00000000">
            <w:pPr>
              <w:pStyle w:val="4"/>
            </w:pPr>
            <w:r>
              <w:t>单位：元</w:t>
            </w:r>
          </w:p>
        </w:tc>
      </w:tr>
      <w:tr w:rsidR="00536A59" w14:paraId="66CE833C" w14:textId="77777777" w:rsidTr="00536A59">
        <w:trPr>
          <w:trHeight w:val="369"/>
          <w:jc w:val="center"/>
        </w:trPr>
        <w:tc>
          <w:tcPr>
            <w:tcW w:w="1276" w:type="dxa"/>
            <w:vAlign w:val="center"/>
          </w:tcPr>
          <w:p w14:paraId="055FEF92" w14:textId="77777777" w:rsidR="00232183" w:rsidRDefault="00000000">
            <w:pPr>
              <w:pStyle w:val="1"/>
            </w:pPr>
            <w:r>
              <w:t>项目名称</w:t>
            </w:r>
          </w:p>
        </w:tc>
        <w:tc>
          <w:tcPr>
            <w:tcW w:w="8589" w:type="dxa"/>
            <w:gridSpan w:val="6"/>
            <w:vAlign w:val="center"/>
          </w:tcPr>
          <w:p w14:paraId="4C76578E" w14:textId="77777777" w:rsidR="00232183" w:rsidRDefault="00000000">
            <w:pPr>
              <w:pStyle w:val="2"/>
            </w:pPr>
            <w:r>
              <w:t>建设技术和海绵城市咨询服务</w:t>
            </w:r>
          </w:p>
        </w:tc>
      </w:tr>
      <w:tr w:rsidR="00232183" w14:paraId="01C6B52D" w14:textId="77777777">
        <w:trPr>
          <w:trHeight w:val="369"/>
          <w:jc w:val="center"/>
        </w:trPr>
        <w:tc>
          <w:tcPr>
            <w:tcW w:w="1276" w:type="dxa"/>
            <w:vMerge w:val="restart"/>
            <w:vAlign w:val="center"/>
          </w:tcPr>
          <w:p w14:paraId="1B8D869E" w14:textId="77777777" w:rsidR="00232183" w:rsidRDefault="00000000">
            <w:pPr>
              <w:pStyle w:val="1"/>
            </w:pPr>
            <w:r>
              <w:t>预算规模及资金用途</w:t>
            </w:r>
          </w:p>
        </w:tc>
        <w:tc>
          <w:tcPr>
            <w:tcW w:w="1276" w:type="dxa"/>
            <w:vAlign w:val="center"/>
          </w:tcPr>
          <w:p w14:paraId="1F720B81" w14:textId="77777777" w:rsidR="00232183" w:rsidRDefault="00000000">
            <w:pPr>
              <w:pStyle w:val="1"/>
            </w:pPr>
            <w:r>
              <w:t>预算数</w:t>
            </w:r>
          </w:p>
        </w:tc>
        <w:tc>
          <w:tcPr>
            <w:tcW w:w="1332" w:type="dxa"/>
            <w:vAlign w:val="center"/>
          </w:tcPr>
          <w:p w14:paraId="75301EDD" w14:textId="77777777" w:rsidR="00232183" w:rsidRDefault="00000000">
            <w:pPr>
              <w:pStyle w:val="2"/>
            </w:pPr>
            <w:r>
              <w:t>6600000.00</w:t>
            </w:r>
          </w:p>
        </w:tc>
        <w:tc>
          <w:tcPr>
            <w:tcW w:w="1587" w:type="dxa"/>
            <w:vAlign w:val="center"/>
          </w:tcPr>
          <w:p w14:paraId="521CFDAB" w14:textId="77777777" w:rsidR="00232183" w:rsidRDefault="00000000">
            <w:pPr>
              <w:pStyle w:val="1"/>
            </w:pPr>
            <w:r>
              <w:t>其中：财政    资金</w:t>
            </w:r>
          </w:p>
        </w:tc>
        <w:tc>
          <w:tcPr>
            <w:tcW w:w="1843" w:type="dxa"/>
            <w:vAlign w:val="center"/>
          </w:tcPr>
          <w:p w14:paraId="3D3C6CDA" w14:textId="77777777" w:rsidR="00232183" w:rsidRDefault="00000000">
            <w:pPr>
              <w:pStyle w:val="2"/>
            </w:pPr>
            <w:r>
              <w:t>6600000.00</w:t>
            </w:r>
          </w:p>
        </w:tc>
        <w:tc>
          <w:tcPr>
            <w:tcW w:w="1276" w:type="dxa"/>
            <w:vAlign w:val="center"/>
          </w:tcPr>
          <w:p w14:paraId="5228B7F8" w14:textId="77777777" w:rsidR="00232183" w:rsidRDefault="00000000">
            <w:pPr>
              <w:pStyle w:val="1"/>
            </w:pPr>
            <w:r>
              <w:t>其他资金</w:t>
            </w:r>
          </w:p>
        </w:tc>
        <w:tc>
          <w:tcPr>
            <w:tcW w:w="1276" w:type="dxa"/>
            <w:vAlign w:val="center"/>
          </w:tcPr>
          <w:p w14:paraId="7F267796" w14:textId="77777777" w:rsidR="00232183" w:rsidRDefault="00000000">
            <w:pPr>
              <w:pStyle w:val="2"/>
            </w:pPr>
            <w:r>
              <w:t xml:space="preserve"> </w:t>
            </w:r>
          </w:p>
        </w:tc>
      </w:tr>
      <w:tr w:rsidR="00536A59" w14:paraId="164B2D11" w14:textId="77777777" w:rsidTr="00536A59">
        <w:trPr>
          <w:trHeight w:val="369"/>
          <w:jc w:val="center"/>
        </w:trPr>
        <w:tc>
          <w:tcPr>
            <w:tcW w:w="1276" w:type="dxa"/>
            <w:vMerge/>
          </w:tcPr>
          <w:p w14:paraId="3F21203E" w14:textId="77777777" w:rsidR="00232183" w:rsidRDefault="00232183"/>
        </w:tc>
        <w:tc>
          <w:tcPr>
            <w:tcW w:w="8589" w:type="dxa"/>
            <w:gridSpan w:val="6"/>
            <w:vAlign w:val="center"/>
          </w:tcPr>
          <w:p w14:paraId="74DEBA65" w14:textId="77777777" w:rsidR="00232183" w:rsidRDefault="00000000">
            <w:pPr>
              <w:pStyle w:val="2"/>
            </w:pPr>
            <w:r>
              <w:t>用于支付已完成合同内容。</w:t>
            </w:r>
          </w:p>
        </w:tc>
      </w:tr>
      <w:tr w:rsidR="00536A59" w14:paraId="5A357A50" w14:textId="77777777" w:rsidTr="00536A59">
        <w:trPr>
          <w:trHeight w:val="369"/>
          <w:jc w:val="center"/>
        </w:trPr>
        <w:tc>
          <w:tcPr>
            <w:tcW w:w="1276" w:type="dxa"/>
            <w:vAlign w:val="center"/>
          </w:tcPr>
          <w:p w14:paraId="5D0C94AE" w14:textId="77777777" w:rsidR="00232183" w:rsidRDefault="00000000">
            <w:pPr>
              <w:pStyle w:val="1"/>
            </w:pPr>
            <w:r>
              <w:t>绩效目标</w:t>
            </w:r>
          </w:p>
        </w:tc>
        <w:tc>
          <w:tcPr>
            <w:tcW w:w="8589" w:type="dxa"/>
            <w:gridSpan w:val="6"/>
            <w:vAlign w:val="center"/>
          </w:tcPr>
          <w:p w14:paraId="46B0B732" w14:textId="77777777" w:rsidR="00232183" w:rsidRDefault="00000000">
            <w:pPr>
              <w:pStyle w:val="2"/>
            </w:pPr>
            <w:r>
              <w:t>1.提供初步设计、实施方案评审以及造价咨询服务；生态城消防图审及消防验收服务；设计导则编制及开展施工图审查服务等。</w:t>
            </w:r>
          </w:p>
          <w:p w14:paraId="0470C6CB" w14:textId="77777777" w:rsidR="00232183" w:rsidRDefault="00000000">
            <w:pPr>
              <w:pStyle w:val="2"/>
            </w:pPr>
            <w:r>
              <w:t>2.为海绵城市建设提供总体咨询、监测评估、宣传推广以及实施方案编制等服务。</w:t>
            </w:r>
          </w:p>
        </w:tc>
      </w:tr>
    </w:tbl>
    <w:p w14:paraId="50A2338A"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A5EC04D" w14:textId="77777777" w:rsidTr="00536A59">
        <w:trPr>
          <w:trHeight w:val="397"/>
          <w:tblHeader/>
          <w:jc w:val="center"/>
        </w:trPr>
        <w:tc>
          <w:tcPr>
            <w:tcW w:w="1276" w:type="dxa"/>
            <w:vAlign w:val="center"/>
          </w:tcPr>
          <w:p w14:paraId="79A02539" w14:textId="77777777" w:rsidR="00232183" w:rsidRDefault="00000000">
            <w:pPr>
              <w:pStyle w:val="1"/>
            </w:pPr>
            <w:r>
              <w:t>一级指标</w:t>
            </w:r>
          </w:p>
        </w:tc>
        <w:tc>
          <w:tcPr>
            <w:tcW w:w="1276" w:type="dxa"/>
            <w:vAlign w:val="center"/>
          </w:tcPr>
          <w:p w14:paraId="0FC0F1B9" w14:textId="77777777" w:rsidR="00232183" w:rsidRDefault="00000000">
            <w:pPr>
              <w:pStyle w:val="1"/>
            </w:pPr>
            <w:r>
              <w:t>二级指标</w:t>
            </w:r>
          </w:p>
        </w:tc>
        <w:tc>
          <w:tcPr>
            <w:tcW w:w="1332" w:type="dxa"/>
            <w:vAlign w:val="center"/>
          </w:tcPr>
          <w:p w14:paraId="7805FCFA" w14:textId="77777777" w:rsidR="00232183" w:rsidRDefault="00000000">
            <w:pPr>
              <w:pStyle w:val="1"/>
            </w:pPr>
            <w:r>
              <w:t>三级指标</w:t>
            </w:r>
          </w:p>
        </w:tc>
        <w:tc>
          <w:tcPr>
            <w:tcW w:w="3430" w:type="dxa"/>
            <w:vAlign w:val="center"/>
          </w:tcPr>
          <w:p w14:paraId="18C6FA8F" w14:textId="77777777" w:rsidR="00232183" w:rsidRDefault="00000000">
            <w:pPr>
              <w:pStyle w:val="1"/>
            </w:pPr>
            <w:r>
              <w:t>绩效指标描述</w:t>
            </w:r>
          </w:p>
        </w:tc>
        <w:tc>
          <w:tcPr>
            <w:tcW w:w="2551" w:type="dxa"/>
            <w:vAlign w:val="center"/>
          </w:tcPr>
          <w:p w14:paraId="69BC5CAE" w14:textId="77777777" w:rsidR="00232183" w:rsidRDefault="00000000">
            <w:pPr>
              <w:pStyle w:val="1"/>
            </w:pPr>
            <w:r>
              <w:t>指标值</w:t>
            </w:r>
          </w:p>
        </w:tc>
      </w:tr>
      <w:tr w:rsidR="00536A59" w14:paraId="5C6A3C68" w14:textId="77777777" w:rsidTr="00536A59">
        <w:trPr>
          <w:trHeight w:val="369"/>
          <w:jc w:val="center"/>
        </w:trPr>
        <w:tc>
          <w:tcPr>
            <w:tcW w:w="1276" w:type="dxa"/>
            <w:vMerge w:val="restart"/>
            <w:vAlign w:val="center"/>
          </w:tcPr>
          <w:p w14:paraId="20044FDF" w14:textId="77777777" w:rsidR="00232183" w:rsidRDefault="00000000">
            <w:pPr>
              <w:pStyle w:val="3"/>
            </w:pPr>
            <w:r>
              <w:t>产出指标</w:t>
            </w:r>
          </w:p>
        </w:tc>
        <w:tc>
          <w:tcPr>
            <w:tcW w:w="1276" w:type="dxa"/>
            <w:vAlign w:val="center"/>
          </w:tcPr>
          <w:p w14:paraId="6078E844" w14:textId="77777777" w:rsidR="00232183" w:rsidRDefault="00000000">
            <w:pPr>
              <w:pStyle w:val="2"/>
            </w:pPr>
            <w:r>
              <w:t>数量指标</w:t>
            </w:r>
          </w:p>
        </w:tc>
        <w:tc>
          <w:tcPr>
            <w:tcW w:w="1332" w:type="dxa"/>
            <w:vAlign w:val="center"/>
          </w:tcPr>
          <w:p w14:paraId="197352C5" w14:textId="77777777" w:rsidR="00232183" w:rsidRDefault="00000000">
            <w:pPr>
              <w:pStyle w:val="2"/>
            </w:pPr>
            <w:r>
              <w:t>审核造价项目数量</w:t>
            </w:r>
          </w:p>
        </w:tc>
        <w:tc>
          <w:tcPr>
            <w:tcW w:w="3430" w:type="dxa"/>
            <w:vAlign w:val="center"/>
          </w:tcPr>
          <w:p w14:paraId="783B0FC7" w14:textId="77777777" w:rsidR="00232183" w:rsidRDefault="00000000">
            <w:pPr>
              <w:pStyle w:val="2"/>
            </w:pPr>
            <w:r>
              <w:t>评审项目数量为委托第三方评审机构评审项目工程量清单控制价及结算审核</w:t>
            </w:r>
          </w:p>
        </w:tc>
        <w:tc>
          <w:tcPr>
            <w:tcW w:w="2551" w:type="dxa"/>
            <w:vAlign w:val="center"/>
          </w:tcPr>
          <w:p w14:paraId="046060ED" w14:textId="77777777" w:rsidR="00232183" w:rsidRDefault="00000000">
            <w:pPr>
              <w:pStyle w:val="2"/>
            </w:pPr>
            <w:r>
              <w:t>≥50个</w:t>
            </w:r>
          </w:p>
        </w:tc>
      </w:tr>
      <w:tr w:rsidR="00536A59" w14:paraId="6107F974" w14:textId="77777777" w:rsidTr="00536A59">
        <w:trPr>
          <w:trHeight w:val="369"/>
          <w:jc w:val="center"/>
        </w:trPr>
        <w:tc>
          <w:tcPr>
            <w:tcW w:w="1276" w:type="dxa"/>
            <w:vMerge/>
            <w:vAlign w:val="center"/>
          </w:tcPr>
          <w:p w14:paraId="729C4848" w14:textId="77777777" w:rsidR="00232183" w:rsidRDefault="00232183"/>
        </w:tc>
        <w:tc>
          <w:tcPr>
            <w:tcW w:w="1276" w:type="dxa"/>
            <w:vAlign w:val="center"/>
          </w:tcPr>
          <w:p w14:paraId="708DEA0A" w14:textId="77777777" w:rsidR="00232183" w:rsidRDefault="00000000">
            <w:pPr>
              <w:pStyle w:val="2"/>
            </w:pPr>
            <w:r>
              <w:t>数量指标</w:t>
            </w:r>
          </w:p>
        </w:tc>
        <w:tc>
          <w:tcPr>
            <w:tcW w:w="1332" w:type="dxa"/>
            <w:vAlign w:val="center"/>
          </w:tcPr>
          <w:p w14:paraId="0F587374" w14:textId="77777777" w:rsidR="00232183" w:rsidRDefault="00000000">
            <w:pPr>
              <w:pStyle w:val="2"/>
            </w:pPr>
            <w:r>
              <w:t>评审项目数量</w:t>
            </w:r>
          </w:p>
        </w:tc>
        <w:tc>
          <w:tcPr>
            <w:tcW w:w="3430" w:type="dxa"/>
            <w:vAlign w:val="center"/>
          </w:tcPr>
          <w:p w14:paraId="4F51D952" w14:textId="77777777" w:rsidR="00232183" w:rsidRDefault="00000000">
            <w:pPr>
              <w:pStyle w:val="2"/>
            </w:pPr>
            <w:r>
              <w:t>评审项目数量为委托第三方评审机构评审项目初步设计、实施方案的梳理</w:t>
            </w:r>
          </w:p>
        </w:tc>
        <w:tc>
          <w:tcPr>
            <w:tcW w:w="2551" w:type="dxa"/>
            <w:vAlign w:val="center"/>
          </w:tcPr>
          <w:p w14:paraId="48C337BD" w14:textId="77777777" w:rsidR="00232183" w:rsidRDefault="00000000">
            <w:pPr>
              <w:pStyle w:val="2"/>
            </w:pPr>
            <w:r>
              <w:t>≥50个</w:t>
            </w:r>
          </w:p>
        </w:tc>
      </w:tr>
      <w:tr w:rsidR="00536A59" w14:paraId="2B0EEB2E" w14:textId="77777777" w:rsidTr="00536A59">
        <w:trPr>
          <w:trHeight w:val="369"/>
          <w:jc w:val="center"/>
        </w:trPr>
        <w:tc>
          <w:tcPr>
            <w:tcW w:w="1276" w:type="dxa"/>
            <w:vMerge/>
            <w:vAlign w:val="center"/>
          </w:tcPr>
          <w:p w14:paraId="09F9BB66" w14:textId="77777777" w:rsidR="00232183" w:rsidRDefault="00232183"/>
        </w:tc>
        <w:tc>
          <w:tcPr>
            <w:tcW w:w="1276" w:type="dxa"/>
            <w:vAlign w:val="center"/>
          </w:tcPr>
          <w:p w14:paraId="4C96ECE1" w14:textId="77777777" w:rsidR="00232183" w:rsidRDefault="00000000">
            <w:pPr>
              <w:pStyle w:val="2"/>
            </w:pPr>
            <w:r>
              <w:t>数量指标</w:t>
            </w:r>
          </w:p>
        </w:tc>
        <w:tc>
          <w:tcPr>
            <w:tcW w:w="1332" w:type="dxa"/>
            <w:vAlign w:val="center"/>
          </w:tcPr>
          <w:p w14:paraId="550A4FC0" w14:textId="77777777" w:rsidR="00232183" w:rsidRDefault="00000000">
            <w:pPr>
              <w:pStyle w:val="2"/>
            </w:pPr>
            <w:r>
              <w:t>消防现场服务</w:t>
            </w:r>
          </w:p>
        </w:tc>
        <w:tc>
          <w:tcPr>
            <w:tcW w:w="3430" w:type="dxa"/>
            <w:vAlign w:val="center"/>
          </w:tcPr>
          <w:p w14:paraId="07A254B1" w14:textId="77777777" w:rsidR="00232183" w:rsidRDefault="00000000">
            <w:pPr>
              <w:pStyle w:val="2"/>
            </w:pPr>
            <w:r>
              <w:t>服务项目施工过程或申报验收前技术指导</w:t>
            </w:r>
          </w:p>
        </w:tc>
        <w:tc>
          <w:tcPr>
            <w:tcW w:w="2551" w:type="dxa"/>
            <w:vAlign w:val="center"/>
          </w:tcPr>
          <w:p w14:paraId="4C9D755F" w14:textId="77777777" w:rsidR="00232183" w:rsidRDefault="00000000">
            <w:pPr>
              <w:pStyle w:val="2"/>
            </w:pPr>
            <w:r>
              <w:t>≥50次/年</w:t>
            </w:r>
          </w:p>
        </w:tc>
      </w:tr>
      <w:tr w:rsidR="00536A59" w14:paraId="386702C7" w14:textId="77777777" w:rsidTr="00536A59">
        <w:trPr>
          <w:trHeight w:val="369"/>
          <w:jc w:val="center"/>
        </w:trPr>
        <w:tc>
          <w:tcPr>
            <w:tcW w:w="1276" w:type="dxa"/>
            <w:vMerge/>
            <w:vAlign w:val="center"/>
          </w:tcPr>
          <w:p w14:paraId="76610A11" w14:textId="77777777" w:rsidR="00232183" w:rsidRDefault="00232183"/>
        </w:tc>
        <w:tc>
          <w:tcPr>
            <w:tcW w:w="1276" w:type="dxa"/>
            <w:vAlign w:val="center"/>
          </w:tcPr>
          <w:p w14:paraId="03CC1D86" w14:textId="77777777" w:rsidR="00232183" w:rsidRDefault="00000000">
            <w:pPr>
              <w:pStyle w:val="2"/>
            </w:pPr>
            <w:r>
              <w:t>质量指标</w:t>
            </w:r>
          </w:p>
        </w:tc>
        <w:tc>
          <w:tcPr>
            <w:tcW w:w="1332" w:type="dxa"/>
            <w:vAlign w:val="center"/>
          </w:tcPr>
          <w:p w14:paraId="48954E28" w14:textId="77777777" w:rsidR="00232183" w:rsidRDefault="00000000">
            <w:pPr>
              <w:pStyle w:val="2"/>
            </w:pPr>
            <w:r>
              <w:t>项目审核通过率</w:t>
            </w:r>
          </w:p>
        </w:tc>
        <w:tc>
          <w:tcPr>
            <w:tcW w:w="3430" w:type="dxa"/>
            <w:vAlign w:val="center"/>
          </w:tcPr>
          <w:p w14:paraId="22E44261" w14:textId="77777777" w:rsidR="00232183" w:rsidRDefault="00000000">
            <w:pPr>
              <w:pStyle w:val="2"/>
            </w:pPr>
            <w:r>
              <w:t>项目审核通过率</w:t>
            </w:r>
          </w:p>
        </w:tc>
        <w:tc>
          <w:tcPr>
            <w:tcW w:w="2551" w:type="dxa"/>
            <w:vAlign w:val="center"/>
          </w:tcPr>
          <w:p w14:paraId="288A8946" w14:textId="77777777" w:rsidR="00232183" w:rsidRDefault="00000000">
            <w:pPr>
              <w:pStyle w:val="2"/>
            </w:pPr>
            <w:r>
              <w:t>100%</w:t>
            </w:r>
          </w:p>
        </w:tc>
      </w:tr>
      <w:tr w:rsidR="00536A59" w14:paraId="5E872B03" w14:textId="77777777" w:rsidTr="00536A59">
        <w:trPr>
          <w:trHeight w:val="369"/>
          <w:jc w:val="center"/>
        </w:trPr>
        <w:tc>
          <w:tcPr>
            <w:tcW w:w="1276" w:type="dxa"/>
            <w:vMerge/>
            <w:vAlign w:val="center"/>
          </w:tcPr>
          <w:p w14:paraId="62E26EF9" w14:textId="77777777" w:rsidR="00232183" w:rsidRDefault="00232183"/>
        </w:tc>
        <w:tc>
          <w:tcPr>
            <w:tcW w:w="1276" w:type="dxa"/>
            <w:vAlign w:val="center"/>
          </w:tcPr>
          <w:p w14:paraId="23C828C4" w14:textId="77777777" w:rsidR="00232183" w:rsidRDefault="00000000">
            <w:pPr>
              <w:pStyle w:val="2"/>
            </w:pPr>
            <w:r>
              <w:t>时效指标</w:t>
            </w:r>
          </w:p>
        </w:tc>
        <w:tc>
          <w:tcPr>
            <w:tcW w:w="1332" w:type="dxa"/>
            <w:vAlign w:val="center"/>
          </w:tcPr>
          <w:p w14:paraId="50D0A6AB" w14:textId="77777777" w:rsidR="00232183" w:rsidRDefault="00000000">
            <w:pPr>
              <w:pStyle w:val="2"/>
            </w:pPr>
            <w:r>
              <w:t>审核按时完成率</w:t>
            </w:r>
          </w:p>
        </w:tc>
        <w:tc>
          <w:tcPr>
            <w:tcW w:w="3430" w:type="dxa"/>
            <w:vAlign w:val="center"/>
          </w:tcPr>
          <w:p w14:paraId="6F96C230" w14:textId="77777777" w:rsidR="00232183" w:rsidRDefault="00000000">
            <w:pPr>
              <w:pStyle w:val="2"/>
            </w:pPr>
            <w:r>
              <w:t>审核按时完成率</w:t>
            </w:r>
          </w:p>
        </w:tc>
        <w:tc>
          <w:tcPr>
            <w:tcW w:w="2551" w:type="dxa"/>
            <w:vAlign w:val="center"/>
          </w:tcPr>
          <w:p w14:paraId="18345185" w14:textId="77777777" w:rsidR="00232183" w:rsidRDefault="00000000">
            <w:pPr>
              <w:pStyle w:val="2"/>
            </w:pPr>
            <w:r>
              <w:t>100%</w:t>
            </w:r>
          </w:p>
        </w:tc>
      </w:tr>
      <w:tr w:rsidR="00536A59" w14:paraId="23CFE32A" w14:textId="77777777" w:rsidTr="00536A59">
        <w:trPr>
          <w:trHeight w:val="369"/>
          <w:jc w:val="center"/>
        </w:trPr>
        <w:tc>
          <w:tcPr>
            <w:tcW w:w="1276" w:type="dxa"/>
            <w:vMerge/>
            <w:vAlign w:val="center"/>
          </w:tcPr>
          <w:p w14:paraId="0289EC28" w14:textId="77777777" w:rsidR="00232183" w:rsidRDefault="00232183"/>
        </w:tc>
        <w:tc>
          <w:tcPr>
            <w:tcW w:w="1276" w:type="dxa"/>
            <w:vAlign w:val="center"/>
          </w:tcPr>
          <w:p w14:paraId="00357AC0" w14:textId="77777777" w:rsidR="00232183" w:rsidRDefault="00000000">
            <w:pPr>
              <w:pStyle w:val="2"/>
            </w:pPr>
            <w:r>
              <w:t>成本指标</w:t>
            </w:r>
          </w:p>
        </w:tc>
        <w:tc>
          <w:tcPr>
            <w:tcW w:w="1332" w:type="dxa"/>
            <w:vAlign w:val="center"/>
          </w:tcPr>
          <w:p w14:paraId="1EB2BE6B" w14:textId="77777777" w:rsidR="00232183" w:rsidRDefault="00000000">
            <w:pPr>
              <w:pStyle w:val="2"/>
            </w:pPr>
            <w:r>
              <w:t>单个项目造价审核费用</w:t>
            </w:r>
          </w:p>
        </w:tc>
        <w:tc>
          <w:tcPr>
            <w:tcW w:w="3430" w:type="dxa"/>
            <w:vAlign w:val="center"/>
          </w:tcPr>
          <w:p w14:paraId="4A3FCEDB" w14:textId="77777777" w:rsidR="00232183" w:rsidRDefault="00000000">
            <w:pPr>
              <w:pStyle w:val="2"/>
            </w:pPr>
            <w:r>
              <w:t>委托第三方评审工程量清单控制价及结算项目的咨询费支出额</w:t>
            </w:r>
          </w:p>
        </w:tc>
        <w:tc>
          <w:tcPr>
            <w:tcW w:w="2551" w:type="dxa"/>
            <w:vAlign w:val="center"/>
          </w:tcPr>
          <w:p w14:paraId="59866BC5" w14:textId="77777777" w:rsidR="00232183" w:rsidRDefault="00000000">
            <w:pPr>
              <w:pStyle w:val="2"/>
            </w:pPr>
            <w:r>
              <w:t>≤50万元/个</w:t>
            </w:r>
          </w:p>
        </w:tc>
      </w:tr>
      <w:tr w:rsidR="00536A59" w14:paraId="57C7FFD2" w14:textId="77777777" w:rsidTr="00536A59">
        <w:trPr>
          <w:trHeight w:val="369"/>
          <w:jc w:val="center"/>
        </w:trPr>
        <w:tc>
          <w:tcPr>
            <w:tcW w:w="1276" w:type="dxa"/>
            <w:vMerge/>
            <w:vAlign w:val="center"/>
          </w:tcPr>
          <w:p w14:paraId="794A96C6" w14:textId="77777777" w:rsidR="00232183" w:rsidRDefault="00232183"/>
        </w:tc>
        <w:tc>
          <w:tcPr>
            <w:tcW w:w="1276" w:type="dxa"/>
            <w:vAlign w:val="center"/>
          </w:tcPr>
          <w:p w14:paraId="3D8725F0" w14:textId="77777777" w:rsidR="00232183" w:rsidRDefault="00000000">
            <w:pPr>
              <w:pStyle w:val="2"/>
            </w:pPr>
            <w:r>
              <w:t>成本指标</w:t>
            </w:r>
          </w:p>
        </w:tc>
        <w:tc>
          <w:tcPr>
            <w:tcW w:w="1332" w:type="dxa"/>
            <w:vAlign w:val="center"/>
          </w:tcPr>
          <w:p w14:paraId="04C73358" w14:textId="77777777" w:rsidR="00232183" w:rsidRDefault="00000000">
            <w:pPr>
              <w:pStyle w:val="2"/>
            </w:pPr>
            <w:r>
              <w:t>施工图审查费用</w:t>
            </w:r>
          </w:p>
        </w:tc>
        <w:tc>
          <w:tcPr>
            <w:tcW w:w="3430" w:type="dxa"/>
            <w:vAlign w:val="center"/>
          </w:tcPr>
          <w:p w14:paraId="6909718F" w14:textId="77777777" w:rsidR="00232183" w:rsidRDefault="00000000">
            <w:pPr>
              <w:pStyle w:val="2"/>
            </w:pPr>
            <w:r>
              <w:t>委托第三方审查施工图设计的支出额</w:t>
            </w:r>
          </w:p>
        </w:tc>
        <w:tc>
          <w:tcPr>
            <w:tcW w:w="2551" w:type="dxa"/>
            <w:vAlign w:val="center"/>
          </w:tcPr>
          <w:p w14:paraId="52FE95FE" w14:textId="77777777" w:rsidR="00232183" w:rsidRDefault="00000000">
            <w:pPr>
              <w:pStyle w:val="2"/>
            </w:pPr>
            <w:r>
              <w:t>≤50万元/年</w:t>
            </w:r>
          </w:p>
        </w:tc>
      </w:tr>
      <w:tr w:rsidR="00536A59" w14:paraId="479491F8" w14:textId="77777777" w:rsidTr="00536A59">
        <w:trPr>
          <w:trHeight w:val="369"/>
          <w:jc w:val="center"/>
        </w:trPr>
        <w:tc>
          <w:tcPr>
            <w:tcW w:w="1276" w:type="dxa"/>
            <w:vMerge/>
            <w:vAlign w:val="center"/>
          </w:tcPr>
          <w:p w14:paraId="2EAE0CA8" w14:textId="77777777" w:rsidR="00232183" w:rsidRDefault="00232183"/>
        </w:tc>
        <w:tc>
          <w:tcPr>
            <w:tcW w:w="1276" w:type="dxa"/>
            <w:vAlign w:val="center"/>
          </w:tcPr>
          <w:p w14:paraId="66285C0D" w14:textId="77777777" w:rsidR="00232183" w:rsidRDefault="00000000">
            <w:pPr>
              <w:pStyle w:val="2"/>
            </w:pPr>
            <w:r>
              <w:t>数量指标</w:t>
            </w:r>
          </w:p>
        </w:tc>
        <w:tc>
          <w:tcPr>
            <w:tcW w:w="1332" w:type="dxa"/>
            <w:vAlign w:val="center"/>
          </w:tcPr>
          <w:p w14:paraId="35604274" w14:textId="77777777" w:rsidR="00232183" w:rsidRDefault="00000000">
            <w:pPr>
              <w:pStyle w:val="2"/>
            </w:pPr>
            <w:r>
              <w:t>海绵城市经验总结推广及宣传</w:t>
            </w:r>
          </w:p>
        </w:tc>
        <w:tc>
          <w:tcPr>
            <w:tcW w:w="3430" w:type="dxa"/>
            <w:vAlign w:val="center"/>
          </w:tcPr>
          <w:p w14:paraId="48E22CEA" w14:textId="77777777" w:rsidR="00232183" w:rsidRDefault="00000000">
            <w:pPr>
              <w:pStyle w:val="2"/>
            </w:pPr>
            <w:r>
              <w:t>开展海绵城市宣讲会、现场观摩会、科普活动等</w:t>
            </w:r>
          </w:p>
        </w:tc>
        <w:tc>
          <w:tcPr>
            <w:tcW w:w="2551" w:type="dxa"/>
            <w:vAlign w:val="center"/>
          </w:tcPr>
          <w:p w14:paraId="1F48312E" w14:textId="77777777" w:rsidR="00232183" w:rsidRDefault="00000000">
            <w:pPr>
              <w:pStyle w:val="2"/>
            </w:pPr>
            <w:r>
              <w:t>≥10次</w:t>
            </w:r>
          </w:p>
        </w:tc>
      </w:tr>
      <w:tr w:rsidR="00536A59" w14:paraId="5B86F1FD" w14:textId="77777777" w:rsidTr="00536A59">
        <w:trPr>
          <w:trHeight w:val="369"/>
          <w:jc w:val="center"/>
        </w:trPr>
        <w:tc>
          <w:tcPr>
            <w:tcW w:w="1276" w:type="dxa"/>
            <w:vMerge/>
            <w:vAlign w:val="center"/>
          </w:tcPr>
          <w:p w14:paraId="29B0A2B3" w14:textId="77777777" w:rsidR="00232183" w:rsidRDefault="00232183"/>
        </w:tc>
        <w:tc>
          <w:tcPr>
            <w:tcW w:w="1276" w:type="dxa"/>
            <w:vAlign w:val="center"/>
          </w:tcPr>
          <w:p w14:paraId="785E6B11" w14:textId="77777777" w:rsidR="00232183" w:rsidRDefault="00000000">
            <w:pPr>
              <w:pStyle w:val="2"/>
            </w:pPr>
            <w:r>
              <w:t>数量指标</w:t>
            </w:r>
          </w:p>
        </w:tc>
        <w:tc>
          <w:tcPr>
            <w:tcW w:w="1332" w:type="dxa"/>
            <w:vAlign w:val="center"/>
          </w:tcPr>
          <w:p w14:paraId="593E544D" w14:textId="77777777" w:rsidR="00232183" w:rsidRDefault="00000000">
            <w:pPr>
              <w:pStyle w:val="2"/>
            </w:pPr>
            <w:r>
              <w:t>编写《海绵城市建设实施方案》</w:t>
            </w:r>
          </w:p>
        </w:tc>
        <w:tc>
          <w:tcPr>
            <w:tcW w:w="3430" w:type="dxa"/>
            <w:vAlign w:val="center"/>
          </w:tcPr>
          <w:p w14:paraId="4734E1D1" w14:textId="77777777" w:rsidR="00232183" w:rsidRDefault="00000000">
            <w:pPr>
              <w:pStyle w:val="2"/>
            </w:pPr>
            <w:r>
              <w:t>编写《海绵城市建设实施方案》</w:t>
            </w:r>
          </w:p>
        </w:tc>
        <w:tc>
          <w:tcPr>
            <w:tcW w:w="2551" w:type="dxa"/>
            <w:vAlign w:val="center"/>
          </w:tcPr>
          <w:p w14:paraId="5BB207EF" w14:textId="77777777" w:rsidR="00232183" w:rsidRDefault="00000000">
            <w:pPr>
              <w:pStyle w:val="2"/>
            </w:pPr>
            <w:r>
              <w:t>≥2份</w:t>
            </w:r>
          </w:p>
        </w:tc>
      </w:tr>
      <w:tr w:rsidR="00536A59" w14:paraId="43C3203E" w14:textId="77777777" w:rsidTr="00536A59">
        <w:trPr>
          <w:trHeight w:val="369"/>
          <w:jc w:val="center"/>
        </w:trPr>
        <w:tc>
          <w:tcPr>
            <w:tcW w:w="1276" w:type="dxa"/>
            <w:vMerge/>
            <w:vAlign w:val="center"/>
          </w:tcPr>
          <w:p w14:paraId="62FE680D" w14:textId="77777777" w:rsidR="00232183" w:rsidRDefault="00232183"/>
        </w:tc>
        <w:tc>
          <w:tcPr>
            <w:tcW w:w="1276" w:type="dxa"/>
            <w:vAlign w:val="center"/>
          </w:tcPr>
          <w:p w14:paraId="54EA9F33" w14:textId="77777777" w:rsidR="00232183" w:rsidRDefault="00000000">
            <w:pPr>
              <w:pStyle w:val="2"/>
            </w:pPr>
            <w:r>
              <w:t>数量指标</w:t>
            </w:r>
          </w:p>
        </w:tc>
        <w:tc>
          <w:tcPr>
            <w:tcW w:w="1332" w:type="dxa"/>
            <w:vAlign w:val="center"/>
          </w:tcPr>
          <w:p w14:paraId="47EA579F" w14:textId="77777777" w:rsidR="00232183" w:rsidRDefault="00000000">
            <w:pPr>
              <w:pStyle w:val="2"/>
            </w:pPr>
            <w:r>
              <w:t>监测平台运维次数</w:t>
            </w:r>
          </w:p>
        </w:tc>
        <w:tc>
          <w:tcPr>
            <w:tcW w:w="3430" w:type="dxa"/>
            <w:vAlign w:val="center"/>
          </w:tcPr>
          <w:p w14:paraId="04303E6A" w14:textId="77777777" w:rsidR="00232183" w:rsidRDefault="00000000">
            <w:pPr>
              <w:pStyle w:val="2"/>
            </w:pPr>
            <w:r>
              <w:t>监测平台运维次数</w:t>
            </w:r>
          </w:p>
        </w:tc>
        <w:tc>
          <w:tcPr>
            <w:tcW w:w="2551" w:type="dxa"/>
            <w:vAlign w:val="center"/>
          </w:tcPr>
          <w:p w14:paraId="5CD4FEA8" w14:textId="77777777" w:rsidR="00232183" w:rsidRDefault="00000000">
            <w:pPr>
              <w:pStyle w:val="2"/>
            </w:pPr>
            <w:r>
              <w:t>≥10次</w:t>
            </w:r>
          </w:p>
        </w:tc>
      </w:tr>
      <w:tr w:rsidR="00536A59" w14:paraId="7264E856" w14:textId="77777777" w:rsidTr="00536A59">
        <w:trPr>
          <w:trHeight w:val="369"/>
          <w:jc w:val="center"/>
        </w:trPr>
        <w:tc>
          <w:tcPr>
            <w:tcW w:w="1276" w:type="dxa"/>
            <w:vMerge/>
            <w:vAlign w:val="center"/>
          </w:tcPr>
          <w:p w14:paraId="2FB8B860" w14:textId="77777777" w:rsidR="00232183" w:rsidRDefault="00232183"/>
        </w:tc>
        <w:tc>
          <w:tcPr>
            <w:tcW w:w="1276" w:type="dxa"/>
            <w:vAlign w:val="center"/>
          </w:tcPr>
          <w:p w14:paraId="5C860A26" w14:textId="77777777" w:rsidR="00232183" w:rsidRDefault="00000000">
            <w:pPr>
              <w:pStyle w:val="2"/>
            </w:pPr>
            <w:r>
              <w:t>质量指标</w:t>
            </w:r>
          </w:p>
        </w:tc>
        <w:tc>
          <w:tcPr>
            <w:tcW w:w="1332" w:type="dxa"/>
            <w:vAlign w:val="center"/>
          </w:tcPr>
          <w:p w14:paraId="1D403464" w14:textId="77777777" w:rsidR="00232183" w:rsidRDefault="00000000">
            <w:pPr>
              <w:pStyle w:val="2"/>
            </w:pPr>
            <w:r>
              <w:t>审查项目通过率</w:t>
            </w:r>
          </w:p>
        </w:tc>
        <w:tc>
          <w:tcPr>
            <w:tcW w:w="3430" w:type="dxa"/>
            <w:vAlign w:val="center"/>
          </w:tcPr>
          <w:p w14:paraId="432698F9" w14:textId="77777777" w:rsidR="00232183" w:rsidRDefault="00000000">
            <w:pPr>
              <w:pStyle w:val="2"/>
            </w:pPr>
            <w:r>
              <w:t>审查单位申报的海绵城市方案设计、施工图设计累计评审通过数量/累计申报数量</w:t>
            </w:r>
          </w:p>
        </w:tc>
        <w:tc>
          <w:tcPr>
            <w:tcW w:w="2551" w:type="dxa"/>
            <w:vAlign w:val="center"/>
          </w:tcPr>
          <w:p w14:paraId="0FEA3A13" w14:textId="77777777" w:rsidR="00232183" w:rsidRDefault="00000000">
            <w:pPr>
              <w:pStyle w:val="2"/>
            </w:pPr>
            <w:r>
              <w:t>100%</w:t>
            </w:r>
          </w:p>
        </w:tc>
      </w:tr>
      <w:tr w:rsidR="00536A59" w14:paraId="6E50C485" w14:textId="77777777" w:rsidTr="00536A59">
        <w:trPr>
          <w:trHeight w:val="369"/>
          <w:jc w:val="center"/>
        </w:trPr>
        <w:tc>
          <w:tcPr>
            <w:tcW w:w="1276" w:type="dxa"/>
            <w:vMerge/>
            <w:vAlign w:val="center"/>
          </w:tcPr>
          <w:p w14:paraId="24321B43" w14:textId="77777777" w:rsidR="00232183" w:rsidRDefault="00232183"/>
        </w:tc>
        <w:tc>
          <w:tcPr>
            <w:tcW w:w="1276" w:type="dxa"/>
            <w:vAlign w:val="center"/>
          </w:tcPr>
          <w:p w14:paraId="314CA219" w14:textId="77777777" w:rsidR="00232183" w:rsidRDefault="00000000">
            <w:pPr>
              <w:pStyle w:val="2"/>
            </w:pPr>
            <w:r>
              <w:t>质量指标</w:t>
            </w:r>
          </w:p>
        </w:tc>
        <w:tc>
          <w:tcPr>
            <w:tcW w:w="1332" w:type="dxa"/>
            <w:vAlign w:val="center"/>
          </w:tcPr>
          <w:p w14:paraId="63F35ADE" w14:textId="77777777" w:rsidR="00232183" w:rsidRDefault="00000000">
            <w:pPr>
              <w:pStyle w:val="2"/>
            </w:pPr>
            <w:r>
              <w:t>检测报告通过率</w:t>
            </w:r>
          </w:p>
        </w:tc>
        <w:tc>
          <w:tcPr>
            <w:tcW w:w="3430" w:type="dxa"/>
            <w:vAlign w:val="center"/>
          </w:tcPr>
          <w:p w14:paraId="09F1E2EC" w14:textId="77777777" w:rsidR="00232183" w:rsidRDefault="00000000">
            <w:pPr>
              <w:pStyle w:val="2"/>
            </w:pPr>
            <w:r>
              <w:t>出具监测评估报告</w:t>
            </w:r>
          </w:p>
        </w:tc>
        <w:tc>
          <w:tcPr>
            <w:tcW w:w="2551" w:type="dxa"/>
            <w:vAlign w:val="center"/>
          </w:tcPr>
          <w:p w14:paraId="218A4920" w14:textId="77777777" w:rsidR="00232183" w:rsidRDefault="00000000">
            <w:pPr>
              <w:pStyle w:val="2"/>
            </w:pPr>
            <w:r>
              <w:t>100%</w:t>
            </w:r>
          </w:p>
        </w:tc>
      </w:tr>
      <w:tr w:rsidR="00536A59" w14:paraId="5E8B819E" w14:textId="77777777" w:rsidTr="00536A59">
        <w:trPr>
          <w:trHeight w:val="369"/>
          <w:jc w:val="center"/>
        </w:trPr>
        <w:tc>
          <w:tcPr>
            <w:tcW w:w="1276" w:type="dxa"/>
            <w:vMerge/>
            <w:vAlign w:val="center"/>
          </w:tcPr>
          <w:p w14:paraId="2B900FB7" w14:textId="77777777" w:rsidR="00232183" w:rsidRDefault="00232183"/>
        </w:tc>
        <w:tc>
          <w:tcPr>
            <w:tcW w:w="1276" w:type="dxa"/>
            <w:vAlign w:val="center"/>
          </w:tcPr>
          <w:p w14:paraId="50B79A73" w14:textId="77777777" w:rsidR="00232183" w:rsidRDefault="00000000">
            <w:pPr>
              <w:pStyle w:val="2"/>
            </w:pPr>
            <w:r>
              <w:t>时效指标</w:t>
            </w:r>
          </w:p>
        </w:tc>
        <w:tc>
          <w:tcPr>
            <w:tcW w:w="1332" w:type="dxa"/>
            <w:vAlign w:val="center"/>
          </w:tcPr>
          <w:p w14:paraId="2EAD05BF" w14:textId="77777777" w:rsidR="00232183" w:rsidRDefault="00000000">
            <w:pPr>
              <w:pStyle w:val="2"/>
            </w:pPr>
            <w:r>
              <w:t>反馈监测数据频率</w:t>
            </w:r>
          </w:p>
        </w:tc>
        <w:tc>
          <w:tcPr>
            <w:tcW w:w="3430" w:type="dxa"/>
            <w:vAlign w:val="center"/>
          </w:tcPr>
          <w:p w14:paraId="3EC22D4E" w14:textId="77777777" w:rsidR="00232183" w:rsidRDefault="00000000">
            <w:pPr>
              <w:pStyle w:val="2"/>
            </w:pPr>
            <w:r>
              <w:t>反馈监测数据频率</w:t>
            </w:r>
          </w:p>
        </w:tc>
        <w:tc>
          <w:tcPr>
            <w:tcW w:w="2551" w:type="dxa"/>
            <w:vAlign w:val="center"/>
          </w:tcPr>
          <w:p w14:paraId="4A47FC9E" w14:textId="77777777" w:rsidR="00232183" w:rsidRDefault="00000000">
            <w:pPr>
              <w:pStyle w:val="2"/>
            </w:pPr>
            <w:r>
              <w:t>≥1次/月</w:t>
            </w:r>
          </w:p>
        </w:tc>
      </w:tr>
      <w:tr w:rsidR="00536A59" w14:paraId="2E956406" w14:textId="77777777" w:rsidTr="00536A59">
        <w:trPr>
          <w:trHeight w:val="369"/>
          <w:jc w:val="center"/>
        </w:trPr>
        <w:tc>
          <w:tcPr>
            <w:tcW w:w="1276" w:type="dxa"/>
            <w:vMerge/>
            <w:vAlign w:val="center"/>
          </w:tcPr>
          <w:p w14:paraId="28F862D1" w14:textId="77777777" w:rsidR="00232183" w:rsidRDefault="00232183"/>
        </w:tc>
        <w:tc>
          <w:tcPr>
            <w:tcW w:w="1276" w:type="dxa"/>
            <w:vAlign w:val="center"/>
          </w:tcPr>
          <w:p w14:paraId="5BF3AC4A" w14:textId="77777777" w:rsidR="00232183" w:rsidRDefault="00000000">
            <w:pPr>
              <w:pStyle w:val="2"/>
            </w:pPr>
            <w:r>
              <w:t>成本指标</w:t>
            </w:r>
          </w:p>
        </w:tc>
        <w:tc>
          <w:tcPr>
            <w:tcW w:w="1332" w:type="dxa"/>
            <w:vAlign w:val="center"/>
          </w:tcPr>
          <w:p w14:paraId="2E256DD9" w14:textId="77777777" w:rsidR="00232183" w:rsidRDefault="00000000">
            <w:pPr>
              <w:pStyle w:val="2"/>
            </w:pPr>
            <w:r>
              <w:t>监测设备运维费用、评估报告编写费用等</w:t>
            </w:r>
          </w:p>
        </w:tc>
        <w:tc>
          <w:tcPr>
            <w:tcW w:w="3430" w:type="dxa"/>
            <w:vAlign w:val="center"/>
          </w:tcPr>
          <w:p w14:paraId="6CF3E4F0" w14:textId="77777777" w:rsidR="00232183" w:rsidRDefault="00000000">
            <w:pPr>
              <w:pStyle w:val="2"/>
            </w:pPr>
            <w:r>
              <w:t>监测设备运维费用、评估报告编写费用等</w:t>
            </w:r>
          </w:p>
        </w:tc>
        <w:tc>
          <w:tcPr>
            <w:tcW w:w="2551" w:type="dxa"/>
            <w:vAlign w:val="center"/>
          </w:tcPr>
          <w:p w14:paraId="73CC9641" w14:textId="77777777" w:rsidR="00232183" w:rsidRDefault="00000000">
            <w:pPr>
              <w:pStyle w:val="2"/>
            </w:pPr>
            <w:r>
              <w:t>≤295.8万元/年</w:t>
            </w:r>
          </w:p>
        </w:tc>
      </w:tr>
      <w:tr w:rsidR="00536A59" w14:paraId="671DCFD7" w14:textId="77777777" w:rsidTr="00536A59">
        <w:trPr>
          <w:trHeight w:val="369"/>
          <w:jc w:val="center"/>
        </w:trPr>
        <w:tc>
          <w:tcPr>
            <w:tcW w:w="1276" w:type="dxa"/>
            <w:vMerge/>
            <w:vAlign w:val="center"/>
          </w:tcPr>
          <w:p w14:paraId="342AF85F" w14:textId="77777777" w:rsidR="00232183" w:rsidRDefault="00232183"/>
        </w:tc>
        <w:tc>
          <w:tcPr>
            <w:tcW w:w="1276" w:type="dxa"/>
            <w:vAlign w:val="center"/>
          </w:tcPr>
          <w:p w14:paraId="6F872535" w14:textId="77777777" w:rsidR="00232183" w:rsidRDefault="00000000">
            <w:pPr>
              <w:pStyle w:val="2"/>
            </w:pPr>
            <w:r>
              <w:t>成本指标</w:t>
            </w:r>
          </w:p>
        </w:tc>
        <w:tc>
          <w:tcPr>
            <w:tcW w:w="1332" w:type="dxa"/>
            <w:vAlign w:val="center"/>
          </w:tcPr>
          <w:p w14:paraId="2EAB5425" w14:textId="77777777" w:rsidR="00232183" w:rsidRDefault="00000000">
            <w:pPr>
              <w:pStyle w:val="2"/>
            </w:pPr>
            <w:r>
              <w:t>实施方案编制费用</w:t>
            </w:r>
          </w:p>
        </w:tc>
        <w:tc>
          <w:tcPr>
            <w:tcW w:w="3430" w:type="dxa"/>
            <w:vAlign w:val="center"/>
          </w:tcPr>
          <w:p w14:paraId="7DC7ECE0" w14:textId="77777777" w:rsidR="00232183" w:rsidRDefault="00000000">
            <w:pPr>
              <w:pStyle w:val="2"/>
            </w:pPr>
            <w:r>
              <w:t>编写《海绵城市建设实施方案》费用</w:t>
            </w:r>
          </w:p>
        </w:tc>
        <w:tc>
          <w:tcPr>
            <w:tcW w:w="2551" w:type="dxa"/>
            <w:vAlign w:val="center"/>
          </w:tcPr>
          <w:p w14:paraId="50F0B94E" w14:textId="77777777" w:rsidR="00232183" w:rsidRDefault="00000000">
            <w:pPr>
              <w:pStyle w:val="2"/>
            </w:pPr>
            <w:r>
              <w:t>≤146.8万元</w:t>
            </w:r>
          </w:p>
        </w:tc>
      </w:tr>
      <w:tr w:rsidR="00536A59" w14:paraId="35B3A6F6" w14:textId="77777777" w:rsidTr="00536A59">
        <w:trPr>
          <w:trHeight w:val="369"/>
          <w:jc w:val="center"/>
        </w:trPr>
        <w:tc>
          <w:tcPr>
            <w:tcW w:w="1276" w:type="dxa"/>
            <w:vMerge/>
            <w:vAlign w:val="center"/>
          </w:tcPr>
          <w:p w14:paraId="7DBB6276" w14:textId="77777777" w:rsidR="00232183" w:rsidRDefault="00232183"/>
        </w:tc>
        <w:tc>
          <w:tcPr>
            <w:tcW w:w="1276" w:type="dxa"/>
            <w:vAlign w:val="center"/>
          </w:tcPr>
          <w:p w14:paraId="18BD56A2" w14:textId="77777777" w:rsidR="00232183" w:rsidRDefault="00000000">
            <w:pPr>
              <w:pStyle w:val="2"/>
            </w:pPr>
            <w:r>
              <w:t>成本指标</w:t>
            </w:r>
          </w:p>
        </w:tc>
        <w:tc>
          <w:tcPr>
            <w:tcW w:w="1332" w:type="dxa"/>
            <w:vAlign w:val="center"/>
          </w:tcPr>
          <w:p w14:paraId="32B151CE" w14:textId="77777777" w:rsidR="00232183" w:rsidRDefault="00000000">
            <w:pPr>
              <w:pStyle w:val="2"/>
            </w:pPr>
            <w:r>
              <w:t>开展海绵城市宣传活动费用</w:t>
            </w:r>
          </w:p>
        </w:tc>
        <w:tc>
          <w:tcPr>
            <w:tcW w:w="3430" w:type="dxa"/>
            <w:vAlign w:val="center"/>
          </w:tcPr>
          <w:p w14:paraId="579C1437" w14:textId="77777777" w:rsidR="00232183" w:rsidRDefault="00000000">
            <w:pPr>
              <w:pStyle w:val="2"/>
            </w:pPr>
            <w:r>
              <w:t>开展海绵城市宣传活动费用</w:t>
            </w:r>
          </w:p>
        </w:tc>
        <w:tc>
          <w:tcPr>
            <w:tcW w:w="2551" w:type="dxa"/>
            <w:vAlign w:val="center"/>
          </w:tcPr>
          <w:p w14:paraId="063B7A2F" w14:textId="77777777" w:rsidR="00232183" w:rsidRDefault="00000000">
            <w:pPr>
              <w:pStyle w:val="2"/>
            </w:pPr>
            <w:r>
              <w:t>≤136万元/年</w:t>
            </w:r>
          </w:p>
        </w:tc>
      </w:tr>
      <w:tr w:rsidR="00536A59" w14:paraId="4B2D26AA" w14:textId="77777777" w:rsidTr="00536A59">
        <w:trPr>
          <w:trHeight w:val="369"/>
          <w:jc w:val="center"/>
        </w:trPr>
        <w:tc>
          <w:tcPr>
            <w:tcW w:w="1276" w:type="dxa"/>
            <w:vMerge/>
            <w:vAlign w:val="center"/>
          </w:tcPr>
          <w:p w14:paraId="4818FCF7" w14:textId="77777777" w:rsidR="00232183" w:rsidRDefault="00232183"/>
        </w:tc>
        <w:tc>
          <w:tcPr>
            <w:tcW w:w="1276" w:type="dxa"/>
            <w:vAlign w:val="center"/>
          </w:tcPr>
          <w:p w14:paraId="01AD6228" w14:textId="77777777" w:rsidR="00232183" w:rsidRDefault="00000000">
            <w:pPr>
              <w:pStyle w:val="2"/>
            </w:pPr>
            <w:r>
              <w:t>成本指标</w:t>
            </w:r>
          </w:p>
        </w:tc>
        <w:tc>
          <w:tcPr>
            <w:tcW w:w="1332" w:type="dxa"/>
            <w:vAlign w:val="center"/>
          </w:tcPr>
          <w:p w14:paraId="739B4483" w14:textId="77777777" w:rsidR="00232183" w:rsidRDefault="00000000">
            <w:pPr>
              <w:pStyle w:val="2"/>
            </w:pPr>
            <w:r>
              <w:t>消防验收及设计审核服务费</w:t>
            </w:r>
          </w:p>
        </w:tc>
        <w:tc>
          <w:tcPr>
            <w:tcW w:w="3430" w:type="dxa"/>
            <w:vAlign w:val="center"/>
          </w:tcPr>
          <w:p w14:paraId="26A04756" w14:textId="77777777" w:rsidR="00232183" w:rsidRDefault="00000000">
            <w:pPr>
              <w:pStyle w:val="2"/>
            </w:pPr>
            <w:r>
              <w:t>消防验收及设计审核服务费</w:t>
            </w:r>
          </w:p>
        </w:tc>
        <w:tc>
          <w:tcPr>
            <w:tcW w:w="2551" w:type="dxa"/>
            <w:vAlign w:val="center"/>
          </w:tcPr>
          <w:p w14:paraId="62E34B87" w14:textId="77777777" w:rsidR="00232183" w:rsidRDefault="00000000">
            <w:pPr>
              <w:pStyle w:val="2"/>
            </w:pPr>
            <w:r>
              <w:t>≤250万/年</w:t>
            </w:r>
          </w:p>
        </w:tc>
      </w:tr>
      <w:tr w:rsidR="00536A59" w14:paraId="65B19AE1" w14:textId="77777777" w:rsidTr="00536A59">
        <w:trPr>
          <w:trHeight w:val="369"/>
          <w:jc w:val="center"/>
        </w:trPr>
        <w:tc>
          <w:tcPr>
            <w:tcW w:w="1276" w:type="dxa"/>
            <w:vMerge w:val="restart"/>
            <w:vAlign w:val="center"/>
          </w:tcPr>
          <w:p w14:paraId="1E3122A6" w14:textId="77777777" w:rsidR="00232183" w:rsidRDefault="00000000">
            <w:pPr>
              <w:pStyle w:val="3"/>
            </w:pPr>
            <w:r>
              <w:t>效益指标</w:t>
            </w:r>
          </w:p>
        </w:tc>
        <w:tc>
          <w:tcPr>
            <w:tcW w:w="1276" w:type="dxa"/>
            <w:vAlign w:val="center"/>
          </w:tcPr>
          <w:p w14:paraId="5E0AFA71" w14:textId="77777777" w:rsidR="00232183" w:rsidRDefault="00000000">
            <w:pPr>
              <w:pStyle w:val="2"/>
            </w:pPr>
            <w:r>
              <w:t>社会效益指标</w:t>
            </w:r>
          </w:p>
        </w:tc>
        <w:tc>
          <w:tcPr>
            <w:tcW w:w="1332" w:type="dxa"/>
            <w:vAlign w:val="center"/>
          </w:tcPr>
          <w:p w14:paraId="6636AD78" w14:textId="77777777" w:rsidR="00232183" w:rsidRDefault="00000000">
            <w:pPr>
              <w:pStyle w:val="2"/>
            </w:pPr>
            <w:r>
              <w:t>为生态城建设项目消防安全提供有效保障</w:t>
            </w:r>
          </w:p>
        </w:tc>
        <w:tc>
          <w:tcPr>
            <w:tcW w:w="3430" w:type="dxa"/>
            <w:vAlign w:val="center"/>
          </w:tcPr>
          <w:p w14:paraId="5AA9CE6D" w14:textId="77777777" w:rsidR="00232183" w:rsidRDefault="00000000">
            <w:pPr>
              <w:pStyle w:val="2"/>
            </w:pPr>
            <w:r>
              <w:t>为生态城建设项目消防安全提供有效保障</w:t>
            </w:r>
          </w:p>
        </w:tc>
        <w:tc>
          <w:tcPr>
            <w:tcW w:w="2551" w:type="dxa"/>
            <w:vAlign w:val="center"/>
          </w:tcPr>
          <w:p w14:paraId="0A1A1458" w14:textId="77777777" w:rsidR="00232183" w:rsidRDefault="00000000">
            <w:pPr>
              <w:pStyle w:val="2"/>
            </w:pPr>
            <w:r>
              <w:t>有效提供</w:t>
            </w:r>
          </w:p>
        </w:tc>
      </w:tr>
      <w:tr w:rsidR="00536A59" w14:paraId="457FF703" w14:textId="77777777" w:rsidTr="00536A59">
        <w:trPr>
          <w:trHeight w:val="369"/>
          <w:jc w:val="center"/>
        </w:trPr>
        <w:tc>
          <w:tcPr>
            <w:tcW w:w="1276" w:type="dxa"/>
            <w:vMerge/>
            <w:vAlign w:val="center"/>
          </w:tcPr>
          <w:p w14:paraId="698F8ED0" w14:textId="77777777" w:rsidR="00232183" w:rsidRDefault="00232183"/>
        </w:tc>
        <w:tc>
          <w:tcPr>
            <w:tcW w:w="1276" w:type="dxa"/>
            <w:vAlign w:val="center"/>
          </w:tcPr>
          <w:p w14:paraId="4366C30A" w14:textId="77777777" w:rsidR="00232183" w:rsidRDefault="00000000">
            <w:pPr>
              <w:pStyle w:val="2"/>
            </w:pPr>
            <w:r>
              <w:t>经济效益指标</w:t>
            </w:r>
          </w:p>
        </w:tc>
        <w:tc>
          <w:tcPr>
            <w:tcW w:w="1332" w:type="dxa"/>
            <w:vAlign w:val="center"/>
          </w:tcPr>
          <w:p w14:paraId="58552BAD" w14:textId="77777777" w:rsidR="00232183" w:rsidRDefault="00000000">
            <w:pPr>
              <w:pStyle w:val="2"/>
            </w:pPr>
            <w:r>
              <w:t>有效节约生态城财政资金</w:t>
            </w:r>
          </w:p>
        </w:tc>
        <w:tc>
          <w:tcPr>
            <w:tcW w:w="3430" w:type="dxa"/>
            <w:vAlign w:val="center"/>
          </w:tcPr>
          <w:p w14:paraId="56796BE8" w14:textId="77777777" w:rsidR="00232183" w:rsidRDefault="00000000">
            <w:pPr>
              <w:pStyle w:val="2"/>
            </w:pPr>
            <w:r>
              <w:t>有效节约生态城财政资金</w:t>
            </w:r>
          </w:p>
        </w:tc>
        <w:tc>
          <w:tcPr>
            <w:tcW w:w="2551" w:type="dxa"/>
            <w:vAlign w:val="center"/>
          </w:tcPr>
          <w:p w14:paraId="6A5CA8FC" w14:textId="77777777" w:rsidR="00232183" w:rsidRDefault="00000000">
            <w:pPr>
              <w:pStyle w:val="2"/>
            </w:pPr>
            <w:r>
              <w:t>有效节约</w:t>
            </w:r>
          </w:p>
        </w:tc>
      </w:tr>
      <w:tr w:rsidR="00536A59" w14:paraId="30A2A336" w14:textId="77777777" w:rsidTr="00536A59">
        <w:trPr>
          <w:trHeight w:val="369"/>
          <w:jc w:val="center"/>
        </w:trPr>
        <w:tc>
          <w:tcPr>
            <w:tcW w:w="1276" w:type="dxa"/>
            <w:vMerge/>
            <w:vAlign w:val="center"/>
          </w:tcPr>
          <w:p w14:paraId="59340A53" w14:textId="77777777" w:rsidR="00232183" w:rsidRDefault="00232183"/>
        </w:tc>
        <w:tc>
          <w:tcPr>
            <w:tcW w:w="1276" w:type="dxa"/>
            <w:vAlign w:val="center"/>
          </w:tcPr>
          <w:p w14:paraId="3C7D02FF" w14:textId="77777777" w:rsidR="00232183" w:rsidRDefault="00000000">
            <w:pPr>
              <w:pStyle w:val="2"/>
            </w:pPr>
            <w:r>
              <w:t>可持续影响指标</w:t>
            </w:r>
          </w:p>
        </w:tc>
        <w:tc>
          <w:tcPr>
            <w:tcW w:w="1332" w:type="dxa"/>
            <w:vAlign w:val="center"/>
          </w:tcPr>
          <w:p w14:paraId="22E8B93F" w14:textId="77777777" w:rsidR="00232183" w:rsidRDefault="00000000">
            <w:pPr>
              <w:pStyle w:val="2"/>
            </w:pPr>
            <w:r>
              <w:t>保障施工图勘察设计质量和水平</w:t>
            </w:r>
          </w:p>
        </w:tc>
        <w:tc>
          <w:tcPr>
            <w:tcW w:w="3430" w:type="dxa"/>
            <w:vAlign w:val="center"/>
          </w:tcPr>
          <w:p w14:paraId="551759BC" w14:textId="77777777" w:rsidR="00232183" w:rsidRDefault="00000000">
            <w:pPr>
              <w:pStyle w:val="2"/>
            </w:pPr>
            <w:r>
              <w:t>保障施工图勘察设计质量和水平</w:t>
            </w:r>
          </w:p>
        </w:tc>
        <w:tc>
          <w:tcPr>
            <w:tcW w:w="2551" w:type="dxa"/>
            <w:vAlign w:val="center"/>
          </w:tcPr>
          <w:p w14:paraId="06E6715A" w14:textId="77777777" w:rsidR="00232183" w:rsidRDefault="00000000">
            <w:pPr>
              <w:pStyle w:val="2"/>
            </w:pPr>
            <w:r>
              <w:t>保障施工图勘察设计质量和水平</w:t>
            </w:r>
          </w:p>
        </w:tc>
      </w:tr>
      <w:tr w:rsidR="00536A59" w14:paraId="37E7EDAD" w14:textId="77777777" w:rsidTr="00536A59">
        <w:trPr>
          <w:trHeight w:val="369"/>
          <w:jc w:val="center"/>
        </w:trPr>
        <w:tc>
          <w:tcPr>
            <w:tcW w:w="1276" w:type="dxa"/>
            <w:vMerge/>
            <w:vAlign w:val="center"/>
          </w:tcPr>
          <w:p w14:paraId="6A5C1E6A" w14:textId="77777777" w:rsidR="00232183" w:rsidRDefault="00232183"/>
        </w:tc>
        <w:tc>
          <w:tcPr>
            <w:tcW w:w="1276" w:type="dxa"/>
            <w:vAlign w:val="center"/>
          </w:tcPr>
          <w:p w14:paraId="6B07B381" w14:textId="77777777" w:rsidR="00232183" w:rsidRDefault="00000000">
            <w:pPr>
              <w:pStyle w:val="2"/>
            </w:pPr>
            <w:r>
              <w:t>社会效益指标</w:t>
            </w:r>
          </w:p>
        </w:tc>
        <w:tc>
          <w:tcPr>
            <w:tcW w:w="1332" w:type="dxa"/>
            <w:vAlign w:val="center"/>
          </w:tcPr>
          <w:p w14:paraId="217E4464" w14:textId="77777777" w:rsidR="00232183" w:rsidRDefault="00000000">
            <w:pPr>
              <w:pStyle w:val="2"/>
            </w:pPr>
            <w:r>
              <w:t>加深民众对海绵城市了解程度</w:t>
            </w:r>
          </w:p>
        </w:tc>
        <w:tc>
          <w:tcPr>
            <w:tcW w:w="3430" w:type="dxa"/>
            <w:vAlign w:val="center"/>
          </w:tcPr>
          <w:p w14:paraId="041272CB" w14:textId="77777777" w:rsidR="00232183" w:rsidRDefault="00000000">
            <w:pPr>
              <w:pStyle w:val="2"/>
            </w:pPr>
            <w:r>
              <w:t>加深民众对海绵城市了解程度</w:t>
            </w:r>
          </w:p>
        </w:tc>
        <w:tc>
          <w:tcPr>
            <w:tcW w:w="2551" w:type="dxa"/>
            <w:vAlign w:val="center"/>
          </w:tcPr>
          <w:p w14:paraId="3FA8B9C0" w14:textId="77777777" w:rsidR="00232183" w:rsidRDefault="00000000">
            <w:pPr>
              <w:pStyle w:val="2"/>
            </w:pPr>
            <w:r>
              <w:t>有效加深</w:t>
            </w:r>
          </w:p>
        </w:tc>
      </w:tr>
      <w:tr w:rsidR="00536A59" w14:paraId="5D0ED14E" w14:textId="77777777" w:rsidTr="00536A59">
        <w:trPr>
          <w:trHeight w:val="369"/>
          <w:jc w:val="center"/>
        </w:trPr>
        <w:tc>
          <w:tcPr>
            <w:tcW w:w="1276" w:type="dxa"/>
            <w:vMerge/>
            <w:vAlign w:val="center"/>
          </w:tcPr>
          <w:p w14:paraId="5795E801" w14:textId="77777777" w:rsidR="00232183" w:rsidRDefault="00232183"/>
        </w:tc>
        <w:tc>
          <w:tcPr>
            <w:tcW w:w="1276" w:type="dxa"/>
            <w:vAlign w:val="center"/>
          </w:tcPr>
          <w:p w14:paraId="2CF24641" w14:textId="77777777" w:rsidR="00232183" w:rsidRDefault="00000000">
            <w:pPr>
              <w:pStyle w:val="2"/>
            </w:pPr>
            <w:r>
              <w:t>生态效益指标</w:t>
            </w:r>
          </w:p>
        </w:tc>
        <w:tc>
          <w:tcPr>
            <w:tcW w:w="1332" w:type="dxa"/>
            <w:vAlign w:val="center"/>
          </w:tcPr>
          <w:p w14:paraId="657E07EC" w14:textId="77777777" w:rsidR="00232183" w:rsidRDefault="00000000">
            <w:pPr>
              <w:pStyle w:val="2"/>
            </w:pPr>
            <w:r>
              <w:t>保障城市生态空间可持续发展</w:t>
            </w:r>
          </w:p>
        </w:tc>
        <w:tc>
          <w:tcPr>
            <w:tcW w:w="3430" w:type="dxa"/>
            <w:vAlign w:val="center"/>
          </w:tcPr>
          <w:p w14:paraId="2F02E08C" w14:textId="77777777" w:rsidR="00232183" w:rsidRDefault="00000000">
            <w:pPr>
              <w:pStyle w:val="2"/>
            </w:pPr>
            <w:r>
              <w:t>保障城市生态空间可持续发展</w:t>
            </w:r>
          </w:p>
        </w:tc>
        <w:tc>
          <w:tcPr>
            <w:tcW w:w="2551" w:type="dxa"/>
            <w:vAlign w:val="center"/>
          </w:tcPr>
          <w:p w14:paraId="21584D8F" w14:textId="77777777" w:rsidR="00232183" w:rsidRDefault="00000000">
            <w:pPr>
              <w:pStyle w:val="2"/>
            </w:pPr>
            <w:r>
              <w:t>有效保障</w:t>
            </w:r>
          </w:p>
        </w:tc>
      </w:tr>
      <w:tr w:rsidR="00536A59" w14:paraId="76ACC2CC" w14:textId="77777777" w:rsidTr="00536A59">
        <w:trPr>
          <w:trHeight w:val="369"/>
          <w:jc w:val="center"/>
        </w:trPr>
        <w:tc>
          <w:tcPr>
            <w:tcW w:w="1276" w:type="dxa"/>
            <w:vMerge/>
            <w:vAlign w:val="center"/>
          </w:tcPr>
          <w:p w14:paraId="1C8095AC" w14:textId="77777777" w:rsidR="00232183" w:rsidRDefault="00232183"/>
        </w:tc>
        <w:tc>
          <w:tcPr>
            <w:tcW w:w="1276" w:type="dxa"/>
            <w:vAlign w:val="center"/>
          </w:tcPr>
          <w:p w14:paraId="0BFAB663" w14:textId="77777777" w:rsidR="00232183" w:rsidRDefault="00000000">
            <w:pPr>
              <w:pStyle w:val="2"/>
            </w:pPr>
            <w:r>
              <w:t>经济效益指标</w:t>
            </w:r>
          </w:p>
        </w:tc>
        <w:tc>
          <w:tcPr>
            <w:tcW w:w="1332" w:type="dxa"/>
            <w:vAlign w:val="center"/>
          </w:tcPr>
          <w:p w14:paraId="2C33B1B5" w14:textId="77777777" w:rsidR="00232183" w:rsidRDefault="00000000">
            <w:pPr>
              <w:pStyle w:val="2"/>
            </w:pPr>
            <w:r>
              <w:t>为生态城海绵城市建设提供可行性实施方案</w:t>
            </w:r>
          </w:p>
        </w:tc>
        <w:tc>
          <w:tcPr>
            <w:tcW w:w="3430" w:type="dxa"/>
            <w:vAlign w:val="center"/>
          </w:tcPr>
          <w:p w14:paraId="56353A01" w14:textId="77777777" w:rsidR="00232183" w:rsidRDefault="00000000">
            <w:pPr>
              <w:pStyle w:val="2"/>
            </w:pPr>
            <w:r>
              <w:t>为生态城海绵城市建设提供可行性实施方案</w:t>
            </w:r>
          </w:p>
        </w:tc>
        <w:tc>
          <w:tcPr>
            <w:tcW w:w="2551" w:type="dxa"/>
            <w:vAlign w:val="center"/>
          </w:tcPr>
          <w:p w14:paraId="1FF9B497" w14:textId="77777777" w:rsidR="00232183" w:rsidRDefault="00000000">
            <w:pPr>
              <w:pStyle w:val="2"/>
            </w:pPr>
            <w:r>
              <w:t>有效提供</w:t>
            </w:r>
          </w:p>
        </w:tc>
      </w:tr>
      <w:tr w:rsidR="00536A59" w14:paraId="3E2E7847" w14:textId="77777777" w:rsidTr="00536A59">
        <w:trPr>
          <w:trHeight w:val="369"/>
          <w:jc w:val="center"/>
        </w:trPr>
        <w:tc>
          <w:tcPr>
            <w:tcW w:w="1276" w:type="dxa"/>
            <w:vAlign w:val="center"/>
          </w:tcPr>
          <w:p w14:paraId="5CBA0771" w14:textId="77777777" w:rsidR="00232183" w:rsidRDefault="00000000">
            <w:pPr>
              <w:pStyle w:val="3"/>
            </w:pPr>
            <w:r>
              <w:t>满意度指标</w:t>
            </w:r>
          </w:p>
        </w:tc>
        <w:tc>
          <w:tcPr>
            <w:tcW w:w="1276" w:type="dxa"/>
            <w:vAlign w:val="center"/>
          </w:tcPr>
          <w:p w14:paraId="67BC534A" w14:textId="77777777" w:rsidR="00232183" w:rsidRDefault="00000000">
            <w:pPr>
              <w:pStyle w:val="2"/>
            </w:pPr>
            <w:r>
              <w:t>服务对象满意度指标</w:t>
            </w:r>
          </w:p>
        </w:tc>
        <w:tc>
          <w:tcPr>
            <w:tcW w:w="1332" w:type="dxa"/>
            <w:vAlign w:val="center"/>
          </w:tcPr>
          <w:p w14:paraId="3ED42489" w14:textId="77777777" w:rsidR="00232183" w:rsidRDefault="00000000">
            <w:pPr>
              <w:pStyle w:val="2"/>
            </w:pPr>
            <w:r>
              <w:t>惠及公众满意度</w:t>
            </w:r>
          </w:p>
        </w:tc>
        <w:tc>
          <w:tcPr>
            <w:tcW w:w="3430" w:type="dxa"/>
            <w:vAlign w:val="center"/>
          </w:tcPr>
          <w:p w14:paraId="6B8A6FC3" w14:textId="77777777" w:rsidR="00232183" w:rsidRDefault="00000000">
            <w:pPr>
              <w:pStyle w:val="2"/>
            </w:pPr>
            <w:r>
              <w:t>惠及公众满意度</w:t>
            </w:r>
          </w:p>
        </w:tc>
        <w:tc>
          <w:tcPr>
            <w:tcW w:w="2551" w:type="dxa"/>
            <w:vAlign w:val="center"/>
          </w:tcPr>
          <w:p w14:paraId="304ECCE3" w14:textId="77777777" w:rsidR="00232183" w:rsidRDefault="00000000">
            <w:pPr>
              <w:pStyle w:val="2"/>
            </w:pPr>
            <w:r>
              <w:t>≥90%</w:t>
            </w:r>
          </w:p>
        </w:tc>
      </w:tr>
    </w:tbl>
    <w:p w14:paraId="17C903BA" w14:textId="77777777" w:rsidR="00232183" w:rsidRDefault="00232183">
      <w:pPr>
        <w:sectPr w:rsidR="00232183" w:rsidSect="00B73D60">
          <w:pgSz w:w="11900" w:h="16840"/>
          <w:pgMar w:top="1984" w:right="1304" w:bottom="1134" w:left="1304" w:header="720" w:footer="720" w:gutter="0"/>
          <w:cols w:space="720"/>
        </w:sectPr>
      </w:pPr>
    </w:p>
    <w:p w14:paraId="15A0B86F" w14:textId="77777777" w:rsidR="00232183" w:rsidRDefault="00000000">
      <w:pPr>
        <w:jc w:val="center"/>
      </w:pPr>
      <w:r>
        <w:rPr>
          <w:rFonts w:ascii="方正仿宋_GBK" w:eastAsia="方正仿宋_GBK" w:hAnsi="方正仿宋_GBK" w:cs="方正仿宋_GBK"/>
          <w:sz w:val="28"/>
        </w:rPr>
        <w:lastRenderedPageBreak/>
        <w:t xml:space="preserve"> </w:t>
      </w:r>
    </w:p>
    <w:p w14:paraId="51D04733" w14:textId="77777777" w:rsidR="00232183" w:rsidRDefault="00000000">
      <w:pPr>
        <w:ind w:firstLine="560"/>
        <w:outlineLvl w:val="3"/>
      </w:pPr>
      <w:bookmarkStart w:id="10" w:name="_Toc_4_4_0000000014"/>
      <w:r>
        <w:rPr>
          <w:rFonts w:ascii="方正仿宋_GBK" w:eastAsia="方正仿宋_GBK" w:hAnsi="方正仿宋_GBK" w:cs="方正仿宋_GBK"/>
          <w:sz w:val="28"/>
        </w:rPr>
        <w:t>11.建设施工管理服务绩效目标表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186AF30"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E48574E"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72B47F5B" w14:textId="77777777" w:rsidR="00232183" w:rsidRDefault="00000000">
            <w:pPr>
              <w:pStyle w:val="4"/>
            </w:pPr>
            <w:r>
              <w:t>单位：元</w:t>
            </w:r>
          </w:p>
        </w:tc>
      </w:tr>
      <w:tr w:rsidR="00536A59" w14:paraId="481155F9" w14:textId="77777777" w:rsidTr="00536A59">
        <w:trPr>
          <w:trHeight w:val="369"/>
          <w:jc w:val="center"/>
        </w:trPr>
        <w:tc>
          <w:tcPr>
            <w:tcW w:w="1276" w:type="dxa"/>
            <w:vAlign w:val="center"/>
          </w:tcPr>
          <w:p w14:paraId="76FB71EA" w14:textId="77777777" w:rsidR="00232183" w:rsidRDefault="00000000">
            <w:pPr>
              <w:pStyle w:val="1"/>
            </w:pPr>
            <w:r>
              <w:t>项目名称</w:t>
            </w:r>
          </w:p>
        </w:tc>
        <w:tc>
          <w:tcPr>
            <w:tcW w:w="8589" w:type="dxa"/>
            <w:gridSpan w:val="6"/>
            <w:vAlign w:val="center"/>
          </w:tcPr>
          <w:p w14:paraId="274E2807" w14:textId="77777777" w:rsidR="00232183" w:rsidRDefault="00000000">
            <w:pPr>
              <w:pStyle w:val="2"/>
            </w:pPr>
            <w:r>
              <w:t>建设施工管理服务</w:t>
            </w:r>
          </w:p>
        </w:tc>
      </w:tr>
      <w:tr w:rsidR="00232183" w14:paraId="21CCA814" w14:textId="77777777">
        <w:trPr>
          <w:trHeight w:val="369"/>
          <w:jc w:val="center"/>
        </w:trPr>
        <w:tc>
          <w:tcPr>
            <w:tcW w:w="1276" w:type="dxa"/>
            <w:vMerge w:val="restart"/>
            <w:vAlign w:val="center"/>
          </w:tcPr>
          <w:p w14:paraId="5C1C14D0" w14:textId="77777777" w:rsidR="00232183" w:rsidRDefault="00000000">
            <w:pPr>
              <w:pStyle w:val="1"/>
            </w:pPr>
            <w:r>
              <w:t>预算规模及资金用途</w:t>
            </w:r>
          </w:p>
        </w:tc>
        <w:tc>
          <w:tcPr>
            <w:tcW w:w="1276" w:type="dxa"/>
            <w:vAlign w:val="center"/>
          </w:tcPr>
          <w:p w14:paraId="3C5743DB" w14:textId="77777777" w:rsidR="00232183" w:rsidRDefault="00000000">
            <w:pPr>
              <w:pStyle w:val="1"/>
            </w:pPr>
            <w:r>
              <w:t>预算数</w:t>
            </w:r>
          </w:p>
        </w:tc>
        <w:tc>
          <w:tcPr>
            <w:tcW w:w="1332" w:type="dxa"/>
            <w:vAlign w:val="center"/>
          </w:tcPr>
          <w:p w14:paraId="7AD30FA8" w14:textId="77777777" w:rsidR="00232183" w:rsidRDefault="00000000">
            <w:pPr>
              <w:pStyle w:val="2"/>
            </w:pPr>
            <w:r>
              <w:t>9620000.00</w:t>
            </w:r>
          </w:p>
        </w:tc>
        <w:tc>
          <w:tcPr>
            <w:tcW w:w="1587" w:type="dxa"/>
            <w:vAlign w:val="center"/>
          </w:tcPr>
          <w:p w14:paraId="0E0C9DD7" w14:textId="77777777" w:rsidR="00232183" w:rsidRDefault="00000000">
            <w:pPr>
              <w:pStyle w:val="1"/>
            </w:pPr>
            <w:r>
              <w:t>其中：财政    资金</w:t>
            </w:r>
          </w:p>
        </w:tc>
        <w:tc>
          <w:tcPr>
            <w:tcW w:w="1843" w:type="dxa"/>
            <w:vAlign w:val="center"/>
          </w:tcPr>
          <w:p w14:paraId="150FF3AF" w14:textId="77777777" w:rsidR="00232183" w:rsidRDefault="00000000">
            <w:pPr>
              <w:pStyle w:val="2"/>
            </w:pPr>
            <w:r>
              <w:t>9620000.00</w:t>
            </w:r>
          </w:p>
        </w:tc>
        <w:tc>
          <w:tcPr>
            <w:tcW w:w="1276" w:type="dxa"/>
            <w:vAlign w:val="center"/>
          </w:tcPr>
          <w:p w14:paraId="20044B5B" w14:textId="77777777" w:rsidR="00232183" w:rsidRDefault="00000000">
            <w:pPr>
              <w:pStyle w:val="1"/>
            </w:pPr>
            <w:r>
              <w:t>其他资金</w:t>
            </w:r>
          </w:p>
        </w:tc>
        <w:tc>
          <w:tcPr>
            <w:tcW w:w="1276" w:type="dxa"/>
            <w:vAlign w:val="center"/>
          </w:tcPr>
          <w:p w14:paraId="5FCBA02C" w14:textId="77777777" w:rsidR="00232183" w:rsidRDefault="00000000">
            <w:pPr>
              <w:pStyle w:val="2"/>
            </w:pPr>
            <w:r>
              <w:t xml:space="preserve"> </w:t>
            </w:r>
          </w:p>
        </w:tc>
      </w:tr>
      <w:tr w:rsidR="00536A59" w14:paraId="4DDE1C14" w14:textId="77777777" w:rsidTr="00536A59">
        <w:trPr>
          <w:trHeight w:val="369"/>
          <w:jc w:val="center"/>
        </w:trPr>
        <w:tc>
          <w:tcPr>
            <w:tcW w:w="1276" w:type="dxa"/>
            <w:vMerge/>
          </w:tcPr>
          <w:p w14:paraId="4358D6EA" w14:textId="77777777" w:rsidR="00232183" w:rsidRDefault="00232183"/>
        </w:tc>
        <w:tc>
          <w:tcPr>
            <w:tcW w:w="8589" w:type="dxa"/>
            <w:gridSpan w:val="6"/>
            <w:vAlign w:val="center"/>
          </w:tcPr>
          <w:p w14:paraId="4239AC12" w14:textId="77777777" w:rsidR="00232183" w:rsidRDefault="00000000">
            <w:pPr>
              <w:pStyle w:val="2"/>
            </w:pPr>
            <w:r>
              <w:t>用于支付已完成合同内容。</w:t>
            </w:r>
            <w:r>
              <w:tab/>
            </w:r>
            <w:r>
              <w:tab/>
            </w:r>
            <w:r>
              <w:tab/>
            </w:r>
            <w:r>
              <w:tab/>
            </w:r>
            <w:r>
              <w:tab/>
            </w:r>
            <w:r>
              <w:tab/>
            </w:r>
            <w:r>
              <w:tab/>
            </w:r>
          </w:p>
        </w:tc>
      </w:tr>
      <w:tr w:rsidR="00536A59" w14:paraId="36F728B3" w14:textId="77777777" w:rsidTr="00536A59">
        <w:trPr>
          <w:trHeight w:val="369"/>
          <w:jc w:val="center"/>
        </w:trPr>
        <w:tc>
          <w:tcPr>
            <w:tcW w:w="1276" w:type="dxa"/>
            <w:vAlign w:val="center"/>
          </w:tcPr>
          <w:p w14:paraId="5CE809E6" w14:textId="77777777" w:rsidR="00232183" w:rsidRDefault="00000000">
            <w:pPr>
              <w:pStyle w:val="1"/>
            </w:pPr>
            <w:r>
              <w:t>绩效目标</w:t>
            </w:r>
          </w:p>
        </w:tc>
        <w:tc>
          <w:tcPr>
            <w:tcW w:w="8589" w:type="dxa"/>
            <w:gridSpan w:val="6"/>
            <w:vAlign w:val="center"/>
          </w:tcPr>
          <w:p w14:paraId="4CD0A634" w14:textId="77777777" w:rsidR="00232183" w:rsidRDefault="00000000">
            <w:pPr>
              <w:pStyle w:val="2"/>
            </w:pPr>
            <w:r>
              <w:t>1.通过聘请第三方服务机构为建管中心开展安全监督、投诉调解、材料抽样、档案服务工作，加强建设工程监督监管力度，提升工程质量水平。</w:t>
            </w:r>
          </w:p>
        </w:tc>
      </w:tr>
    </w:tbl>
    <w:p w14:paraId="42E13577"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085D826E" w14:textId="77777777" w:rsidTr="00536A59">
        <w:trPr>
          <w:trHeight w:val="397"/>
          <w:tblHeader/>
          <w:jc w:val="center"/>
        </w:trPr>
        <w:tc>
          <w:tcPr>
            <w:tcW w:w="1276" w:type="dxa"/>
            <w:vAlign w:val="center"/>
          </w:tcPr>
          <w:p w14:paraId="54CCF949" w14:textId="77777777" w:rsidR="00232183" w:rsidRDefault="00000000">
            <w:pPr>
              <w:pStyle w:val="1"/>
            </w:pPr>
            <w:r>
              <w:t>一级指标</w:t>
            </w:r>
          </w:p>
        </w:tc>
        <w:tc>
          <w:tcPr>
            <w:tcW w:w="1276" w:type="dxa"/>
            <w:vAlign w:val="center"/>
          </w:tcPr>
          <w:p w14:paraId="5684444E" w14:textId="77777777" w:rsidR="00232183" w:rsidRDefault="00000000">
            <w:pPr>
              <w:pStyle w:val="1"/>
            </w:pPr>
            <w:r>
              <w:t>二级指标</w:t>
            </w:r>
          </w:p>
        </w:tc>
        <w:tc>
          <w:tcPr>
            <w:tcW w:w="1332" w:type="dxa"/>
            <w:vAlign w:val="center"/>
          </w:tcPr>
          <w:p w14:paraId="2B3D358F" w14:textId="77777777" w:rsidR="00232183" w:rsidRDefault="00000000">
            <w:pPr>
              <w:pStyle w:val="1"/>
            </w:pPr>
            <w:r>
              <w:t>三级指标</w:t>
            </w:r>
          </w:p>
        </w:tc>
        <w:tc>
          <w:tcPr>
            <w:tcW w:w="3430" w:type="dxa"/>
            <w:vAlign w:val="center"/>
          </w:tcPr>
          <w:p w14:paraId="663C84E4" w14:textId="77777777" w:rsidR="00232183" w:rsidRDefault="00000000">
            <w:pPr>
              <w:pStyle w:val="1"/>
            </w:pPr>
            <w:r>
              <w:t>绩效指标描述</w:t>
            </w:r>
          </w:p>
        </w:tc>
        <w:tc>
          <w:tcPr>
            <w:tcW w:w="2551" w:type="dxa"/>
            <w:vAlign w:val="center"/>
          </w:tcPr>
          <w:p w14:paraId="66C19329" w14:textId="77777777" w:rsidR="00232183" w:rsidRDefault="00000000">
            <w:pPr>
              <w:pStyle w:val="1"/>
            </w:pPr>
            <w:r>
              <w:t>指标值</w:t>
            </w:r>
          </w:p>
        </w:tc>
      </w:tr>
      <w:tr w:rsidR="00536A59" w14:paraId="4E3B6BCA" w14:textId="77777777" w:rsidTr="00536A59">
        <w:trPr>
          <w:trHeight w:val="369"/>
          <w:jc w:val="center"/>
        </w:trPr>
        <w:tc>
          <w:tcPr>
            <w:tcW w:w="1276" w:type="dxa"/>
            <w:vMerge w:val="restart"/>
            <w:vAlign w:val="center"/>
          </w:tcPr>
          <w:p w14:paraId="066158E2" w14:textId="77777777" w:rsidR="00232183" w:rsidRDefault="00000000">
            <w:pPr>
              <w:pStyle w:val="3"/>
            </w:pPr>
            <w:r>
              <w:t>产出指标</w:t>
            </w:r>
          </w:p>
        </w:tc>
        <w:tc>
          <w:tcPr>
            <w:tcW w:w="1276" w:type="dxa"/>
            <w:vAlign w:val="center"/>
          </w:tcPr>
          <w:p w14:paraId="5F9B7BF0" w14:textId="77777777" w:rsidR="00232183" w:rsidRDefault="00000000">
            <w:pPr>
              <w:pStyle w:val="2"/>
            </w:pPr>
            <w:r>
              <w:t>数量指标</w:t>
            </w:r>
          </w:p>
        </w:tc>
        <w:tc>
          <w:tcPr>
            <w:tcW w:w="1332" w:type="dxa"/>
            <w:vAlign w:val="center"/>
          </w:tcPr>
          <w:p w14:paraId="6AEE9BF9" w14:textId="77777777" w:rsidR="00232183" w:rsidRDefault="00000000">
            <w:pPr>
              <w:pStyle w:val="2"/>
            </w:pPr>
            <w:r>
              <w:t>派驻监管人员数量</w:t>
            </w:r>
          </w:p>
        </w:tc>
        <w:tc>
          <w:tcPr>
            <w:tcW w:w="3430" w:type="dxa"/>
            <w:vAlign w:val="center"/>
          </w:tcPr>
          <w:p w14:paraId="5EE28DFA" w14:textId="77777777" w:rsidR="00232183" w:rsidRDefault="00000000">
            <w:pPr>
              <w:pStyle w:val="2"/>
            </w:pPr>
            <w:r>
              <w:t>派驻监管人员数量</w:t>
            </w:r>
          </w:p>
        </w:tc>
        <w:tc>
          <w:tcPr>
            <w:tcW w:w="2551" w:type="dxa"/>
            <w:vAlign w:val="center"/>
          </w:tcPr>
          <w:p w14:paraId="68D3EF3D" w14:textId="77777777" w:rsidR="00232183" w:rsidRDefault="00000000">
            <w:pPr>
              <w:pStyle w:val="2"/>
            </w:pPr>
            <w:r>
              <w:t>≥28人</w:t>
            </w:r>
          </w:p>
        </w:tc>
      </w:tr>
      <w:tr w:rsidR="00536A59" w14:paraId="5B542D55" w14:textId="77777777" w:rsidTr="00536A59">
        <w:trPr>
          <w:trHeight w:val="369"/>
          <w:jc w:val="center"/>
        </w:trPr>
        <w:tc>
          <w:tcPr>
            <w:tcW w:w="1276" w:type="dxa"/>
            <w:vMerge/>
            <w:vAlign w:val="center"/>
          </w:tcPr>
          <w:p w14:paraId="58A309E9" w14:textId="77777777" w:rsidR="00232183" w:rsidRDefault="00232183"/>
        </w:tc>
        <w:tc>
          <w:tcPr>
            <w:tcW w:w="1276" w:type="dxa"/>
            <w:vAlign w:val="center"/>
          </w:tcPr>
          <w:p w14:paraId="01C00E35" w14:textId="77777777" w:rsidR="00232183" w:rsidRDefault="00000000">
            <w:pPr>
              <w:pStyle w:val="2"/>
            </w:pPr>
            <w:r>
              <w:t>质量指标</w:t>
            </w:r>
          </w:p>
        </w:tc>
        <w:tc>
          <w:tcPr>
            <w:tcW w:w="1332" w:type="dxa"/>
            <w:vAlign w:val="center"/>
          </w:tcPr>
          <w:p w14:paraId="3FEDC392" w14:textId="77777777" w:rsidR="00232183" w:rsidRDefault="00000000">
            <w:pPr>
              <w:pStyle w:val="2"/>
            </w:pPr>
            <w:r>
              <w:t>人员具备高级工程师16名</w:t>
            </w:r>
          </w:p>
        </w:tc>
        <w:tc>
          <w:tcPr>
            <w:tcW w:w="3430" w:type="dxa"/>
            <w:vAlign w:val="center"/>
          </w:tcPr>
          <w:p w14:paraId="1F749A5A" w14:textId="77777777" w:rsidR="00232183" w:rsidRDefault="00000000">
            <w:pPr>
              <w:pStyle w:val="2"/>
            </w:pPr>
            <w:r>
              <w:t>人员具备高级工程师16名</w:t>
            </w:r>
          </w:p>
        </w:tc>
        <w:tc>
          <w:tcPr>
            <w:tcW w:w="2551" w:type="dxa"/>
            <w:vAlign w:val="center"/>
          </w:tcPr>
          <w:p w14:paraId="0474697B" w14:textId="77777777" w:rsidR="00232183" w:rsidRDefault="00000000">
            <w:pPr>
              <w:pStyle w:val="2"/>
            </w:pPr>
            <w:r>
              <w:t>≥100％</w:t>
            </w:r>
          </w:p>
        </w:tc>
      </w:tr>
      <w:tr w:rsidR="00536A59" w14:paraId="1BCC9411" w14:textId="77777777" w:rsidTr="00536A59">
        <w:trPr>
          <w:trHeight w:val="369"/>
          <w:jc w:val="center"/>
        </w:trPr>
        <w:tc>
          <w:tcPr>
            <w:tcW w:w="1276" w:type="dxa"/>
            <w:vMerge/>
            <w:vAlign w:val="center"/>
          </w:tcPr>
          <w:p w14:paraId="475C0D04" w14:textId="77777777" w:rsidR="00232183" w:rsidRDefault="00232183"/>
        </w:tc>
        <w:tc>
          <w:tcPr>
            <w:tcW w:w="1276" w:type="dxa"/>
            <w:vAlign w:val="center"/>
          </w:tcPr>
          <w:p w14:paraId="316C306A" w14:textId="77777777" w:rsidR="00232183" w:rsidRDefault="00000000">
            <w:pPr>
              <w:pStyle w:val="2"/>
            </w:pPr>
            <w:r>
              <w:t>时效指标</w:t>
            </w:r>
          </w:p>
        </w:tc>
        <w:tc>
          <w:tcPr>
            <w:tcW w:w="1332" w:type="dxa"/>
            <w:vAlign w:val="center"/>
          </w:tcPr>
          <w:p w14:paraId="1E8A23CF" w14:textId="77777777" w:rsidR="00232183" w:rsidRDefault="00000000">
            <w:pPr>
              <w:pStyle w:val="2"/>
            </w:pPr>
            <w:r>
              <w:t>监督工作服务期限</w:t>
            </w:r>
          </w:p>
        </w:tc>
        <w:tc>
          <w:tcPr>
            <w:tcW w:w="3430" w:type="dxa"/>
            <w:vAlign w:val="center"/>
          </w:tcPr>
          <w:p w14:paraId="348C72BF" w14:textId="77777777" w:rsidR="00232183" w:rsidRDefault="00000000">
            <w:pPr>
              <w:pStyle w:val="2"/>
            </w:pPr>
            <w:r>
              <w:t>监督工作服务期限</w:t>
            </w:r>
          </w:p>
        </w:tc>
        <w:tc>
          <w:tcPr>
            <w:tcW w:w="2551" w:type="dxa"/>
            <w:vAlign w:val="center"/>
          </w:tcPr>
          <w:p w14:paraId="22E4EA3A" w14:textId="77777777" w:rsidR="00232183" w:rsidRDefault="00000000">
            <w:pPr>
              <w:pStyle w:val="2"/>
            </w:pPr>
            <w:r>
              <w:t>1年</w:t>
            </w:r>
          </w:p>
        </w:tc>
      </w:tr>
      <w:tr w:rsidR="00536A59" w14:paraId="13D84E2D" w14:textId="77777777" w:rsidTr="00536A59">
        <w:trPr>
          <w:trHeight w:val="369"/>
          <w:jc w:val="center"/>
        </w:trPr>
        <w:tc>
          <w:tcPr>
            <w:tcW w:w="1276" w:type="dxa"/>
            <w:vMerge/>
            <w:vAlign w:val="center"/>
          </w:tcPr>
          <w:p w14:paraId="12591B55" w14:textId="77777777" w:rsidR="00232183" w:rsidRDefault="00232183"/>
        </w:tc>
        <w:tc>
          <w:tcPr>
            <w:tcW w:w="1276" w:type="dxa"/>
            <w:vAlign w:val="center"/>
          </w:tcPr>
          <w:p w14:paraId="7F7A4678" w14:textId="77777777" w:rsidR="00232183" w:rsidRDefault="00000000">
            <w:pPr>
              <w:pStyle w:val="2"/>
            </w:pPr>
            <w:r>
              <w:t>成本指标</w:t>
            </w:r>
          </w:p>
        </w:tc>
        <w:tc>
          <w:tcPr>
            <w:tcW w:w="1332" w:type="dxa"/>
            <w:vAlign w:val="center"/>
          </w:tcPr>
          <w:p w14:paraId="10EE6B73" w14:textId="77777777" w:rsidR="00232183" w:rsidRDefault="00000000">
            <w:pPr>
              <w:pStyle w:val="2"/>
            </w:pPr>
            <w:r>
              <w:t>项目总投资</w:t>
            </w:r>
          </w:p>
        </w:tc>
        <w:tc>
          <w:tcPr>
            <w:tcW w:w="3430" w:type="dxa"/>
            <w:vAlign w:val="center"/>
          </w:tcPr>
          <w:p w14:paraId="259CC603" w14:textId="77777777" w:rsidR="00232183" w:rsidRDefault="00000000">
            <w:pPr>
              <w:pStyle w:val="2"/>
            </w:pPr>
            <w:r>
              <w:t>项目总投资</w:t>
            </w:r>
          </w:p>
        </w:tc>
        <w:tc>
          <w:tcPr>
            <w:tcW w:w="2551" w:type="dxa"/>
            <w:vAlign w:val="center"/>
          </w:tcPr>
          <w:p w14:paraId="6775FAEF" w14:textId="77777777" w:rsidR="00232183" w:rsidRDefault="00000000">
            <w:pPr>
              <w:pStyle w:val="2"/>
            </w:pPr>
            <w:r>
              <w:t>962万元</w:t>
            </w:r>
          </w:p>
        </w:tc>
      </w:tr>
      <w:tr w:rsidR="00536A59" w14:paraId="4A469C23" w14:textId="77777777" w:rsidTr="00536A59">
        <w:trPr>
          <w:trHeight w:val="369"/>
          <w:jc w:val="center"/>
        </w:trPr>
        <w:tc>
          <w:tcPr>
            <w:tcW w:w="1276" w:type="dxa"/>
            <w:vAlign w:val="center"/>
          </w:tcPr>
          <w:p w14:paraId="6C3BE378" w14:textId="77777777" w:rsidR="00232183" w:rsidRDefault="00000000">
            <w:pPr>
              <w:pStyle w:val="3"/>
            </w:pPr>
            <w:r>
              <w:t>效益指标</w:t>
            </w:r>
          </w:p>
        </w:tc>
        <w:tc>
          <w:tcPr>
            <w:tcW w:w="1276" w:type="dxa"/>
            <w:vAlign w:val="center"/>
          </w:tcPr>
          <w:p w14:paraId="50926B9A" w14:textId="77777777" w:rsidR="00232183" w:rsidRDefault="00000000">
            <w:pPr>
              <w:pStyle w:val="2"/>
            </w:pPr>
            <w:r>
              <w:t>经济效益指标</w:t>
            </w:r>
          </w:p>
        </w:tc>
        <w:tc>
          <w:tcPr>
            <w:tcW w:w="1332" w:type="dxa"/>
            <w:vAlign w:val="center"/>
          </w:tcPr>
          <w:p w14:paraId="1C36DA46" w14:textId="77777777" w:rsidR="00232183" w:rsidRDefault="00000000">
            <w:pPr>
              <w:pStyle w:val="2"/>
            </w:pPr>
            <w:r>
              <w:t>加强建设工程监督监管力度，提升工程质量水平</w:t>
            </w:r>
          </w:p>
        </w:tc>
        <w:tc>
          <w:tcPr>
            <w:tcW w:w="3430" w:type="dxa"/>
            <w:vAlign w:val="center"/>
          </w:tcPr>
          <w:p w14:paraId="7F607569" w14:textId="77777777" w:rsidR="00232183" w:rsidRDefault="00000000">
            <w:pPr>
              <w:pStyle w:val="2"/>
            </w:pPr>
            <w:r>
              <w:t>加强建设工程监督监管力度，提升工程质量水平</w:t>
            </w:r>
          </w:p>
        </w:tc>
        <w:tc>
          <w:tcPr>
            <w:tcW w:w="2551" w:type="dxa"/>
            <w:vAlign w:val="center"/>
          </w:tcPr>
          <w:p w14:paraId="3A8FA819" w14:textId="77777777" w:rsidR="00232183" w:rsidRDefault="00000000">
            <w:pPr>
              <w:pStyle w:val="2"/>
            </w:pPr>
            <w:r>
              <w:t>效果显著</w:t>
            </w:r>
          </w:p>
        </w:tc>
      </w:tr>
      <w:tr w:rsidR="00536A59" w14:paraId="0F7B0AC0" w14:textId="77777777" w:rsidTr="00536A59">
        <w:trPr>
          <w:trHeight w:val="369"/>
          <w:jc w:val="center"/>
        </w:trPr>
        <w:tc>
          <w:tcPr>
            <w:tcW w:w="1276" w:type="dxa"/>
            <w:vAlign w:val="center"/>
          </w:tcPr>
          <w:p w14:paraId="11E0C3E2" w14:textId="77777777" w:rsidR="00232183" w:rsidRDefault="00000000">
            <w:pPr>
              <w:pStyle w:val="3"/>
            </w:pPr>
            <w:r>
              <w:t>满意度指标</w:t>
            </w:r>
          </w:p>
        </w:tc>
        <w:tc>
          <w:tcPr>
            <w:tcW w:w="1276" w:type="dxa"/>
            <w:vAlign w:val="center"/>
          </w:tcPr>
          <w:p w14:paraId="76C76E6B" w14:textId="77777777" w:rsidR="00232183" w:rsidRDefault="00000000">
            <w:pPr>
              <w:pStyle w:val="2"/>
            </w:pPr>
            <w:r>
              <w:t>服务对象满意度指标</w:t>
            </w:r>
          </w:p>
        </w:tc>
        <w:tc>
          <w:tcPr>
            <w:tcW w:w="1332" w:type="dxa"/>
            <w:vAlign w:val="center"/>
          </w:tcPr>
          <w:p w14:paraId="5BE3FD59" w14:textId="77777777" w:rsidR="00232183" w:rsidRDefault="00000000">
            <w:pPr>
              <w:pStyle w:val="2"/>
            </w:pPr>
            <w:r>
              <w:t>上级主管部门满意度</w:t>
            </w:r>
          </w:p>
        </w:tc>
        <w:tc>
          <w:tcPr>
            <w:tcW w:w="3430" w:type="dxa"/>
            <w:vAlign w:val="center"/>
          </w:tcPr>
          <w:p w14:paraId="547B308C" w14:textId="77777777" w:rsidR="00232183" w:rsidRDefault="00000000">
            <w:pPr>
              <w:pStyle w:val="2"/>
            </w:pPr>
            <w:r>
              <w:t>上级主管部门满意度</w:t>
            </w:r>
          </w:p>
        </w:tc>
        <w:tc>
          <w:tcPr>
            <w:tcW w:w="2551" w:type="dxa"/>
            <w:vAlign w:val="center"/>
          </w:tcPr>
          <w:p w14:paraId="15B5DA4F" w14:textId="77777777" w:rsidR="00232183" w:rsidRDefault="00000000">
            <w:pPr>
              <w:pStyle w:val="2"/>
            </w:pPr>
            <w:r>
              <w:t>≥90％</w:t>
            </w:r>
          </w:p>
        </w:tc>
      </w:tr>
    </w:tbl>
    <w:p w14:paraId="7E581D9F" w14:textId="77777777" w:rsidR="00232183" w:rsidRDefault="00232183">
      <w:pPr>
        <w:sectPr w:rsidR="00232183" w:rsidSect="00B73D60">
          <w:pgSz w:w="11900" w:h="16840"/>
          <w:pgMar w:top="1984" w:right="1304" w:bottom="1134" w:left="1304" w:header="720" w:footer="720" w:gutter="0"/>
          <w:cols w:space="720"/>
        </w:sectPr>
      </w:pPr>
    </w:p>
    <w:p w14:paraId="15754D9B" w14:textId="77777777" w:rsidR="00232183" w:rsidRDefault="00000000">
      <w:pPr>
        <w:jc w:val="center"/>
      </w:pPr>
      <w:r>
        <w:rPr>
          <w:rFonts w:ascii="方正仿宋_GBK" w:eastAsia="方正仿宋_GBK" w:hAnsi="方正仿宋_GBK" w:cs="方正仿宋_GBK"/>
          <w:sz w:val="28"/>
        </w:rPr>
        <w:lastRenderedPageBreak/>
        <w:t xml:space="preserve"> </w:t>
      </w:r>
    </w:p>
    <w:p w14:paraId="502EFC10" w14:textId="77777777" w:rsidR="00232183" w:rsidRDefault="00000000">
      <w:pPr>
        <w:ind w:firstLine="560"/>
        <w:outlineLvl w:val="3"/>
      </w:pPr>
      <w:bookmarkStart w:id="11" w:name="_Toc_4_4_0000000015"/>
      <w:r>
        <w:rPr>
          <w:rFonts w:ascii="方正仿宋_GBK" w:eastAsia="方正仿宋_GBK" w:hAnsi="方正仿宋_GBK" w:cs="方正仿宋_GBK"/>
          <w:sz w:val="28"/>
        </w:rPr>
        <w:t>12.京津冀协同生态城临海新城生态修复综合治理绩效目标表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08336F6C"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88D9F7"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41E4F90E" w14:textId="77777777" w:rsidR="00232183" w:rsidRDefault="00000000">
            <w:pPr>
              <w:pStyle w:val="4"/>
            </w:pPr>
            <w:r>
              <w:t>单位：元</w:t>
            </w:r>
          </w:p>
        </w:tc>
      </w:tr>
      <w:tr w:rsidR="00536A59" w14:paraId="4EBDDC42" w14:textId="77777777" w:rsidTr="00536A59">
        <w:trPr>
          <w:trHeight w:val="369"/>
          <w:jc w:val="center"/>
        </w:trPr>
        <w:tc>
          <w:tcPr>
            <w:tcW w:w="1276" w:type="dxa"/>
            <w:vAlign w:val="center"/>
          </w:tcPr>
          <w:p w14:paraId="384633D6" w14:textId="77777777" w:rsidR="00232183" w:rsidRDefault="00000000">
            <w:pPr>
              <w:pStyle w:val="1"/>
            </w:pPr>
            <w:r>
              <w:t>项目名称</w:t>
            </w:r>
          </w:p>
        </w:tc>
        <w:tc>
          <w:tcPr>
            <w:tcW w:w="8589" w:type="dxa"/>
            <w:gridSpan w:val="6"/>
            <w:vAlign w:val="center"/>
          </w:tcPr>
          <w:p w14:paraId="783F7C05" w14:textId="77777777" w:rsidR="00232183" w:rsidRDefault="00000000">
            <w:pPr>
              <w:pStyle w:val="2"/>
            </w:pPr>
            <w:r>
              <w:t>京津冀协同生态城临海新城生态修复综合治理</w:t>
            </w:r>
          </w:p>
        </w:tc>
      </w:tr>
      <w:tr w:rsidR="00232183" w14:paraId="11D3BC66" w14:textId="77777777">
        <w:trPr>
          <w:trHeight w:val="369"/>
          <w:jc w:val="center"/>
        </w:trPr>
        <w:tc>
          <w:tcPr>
            <w:tcW w:w="1276" w:type="dxa"/>
            <w:vMerge w:val="restart"/>
            <w:vAlign w:val="center"/>
          </w:tcPr>
          <w:p w14:paraId="64B7AAF0" w14:textId="77777777" w:rsidR="00232183" w:rsidRDefault="00000000">
            <w:pPr>
              <w:pStyle w:val="1"/>
            </w:pPr>
            <w:r>
              <w:t>预算规模及资金用途</w:t>
            </w:r>
          </w:p>
        </w:tc>
        <w:tc>
          <w:tcPr>
            <w:tcW w:w="1276" w:type="dxa"/>
            <w:vAlign w:val="center"/>
          </w:tcPr>
          <w:p w14:paraId="7525A6A8" w14:textId="77777777" w:rsidR="00232183" w:rsidRDefault="00000000">
            <w:pPr>
              <w:pStyle w:val="1"/>
            </w:pPr>
            <w:r>
              <w:t>预算数</w:t>
            </w:r>
          </w:p>
        </w:tc>
        <w:tc>
          <w:tcPr>
            <w:tcW w:w="1332" w:type="dxa"/>
            <w:vAlign w:val="center"/>
          </w:tcPr>
          <w:p w14:paraId="40776355" w14:textId="77777777" w:rsidR="00232183" w:rsidRDefault="00000000">
            <w:pPr>
              <w:pStyle w:val="2"/>
            </w:pPr>
            <w:r>
              <w:t>4000000.00</w:t>
            </w:r>
          </w:p>
        </w:tc>
        <w:tc>
          <w:tcPr>
            <w:tcW w:w="1587" w:type="dxa"/>
            <w:vAlign w:val="center"/>
          </w:tcPr>
          <w:p w14:paraId="3F2A87B9" w14:textId="77777777" w:rsidR="00232183" w:rsidRDefault="00000000">
            <w:pPr>
              <w:pStyle w:val="1"/>
            </w:pPr>
            <w:r>
              <w:t>其中：财政    资金</w:t>
            </w:r>
          </w:p>
        </w:tc>
        <w:tc>
          <w:tcPr>
            <w:tcW w:w="1843" w:type="dxa"/>
            <w:vAlign w:val="center"/>
          </w:tcPr>
          <w:p w14:paraId="5DA5A7DC" w14:textId="77777777" w:rsidR="00232183" w:rsidRDefault="00000000">
            <w:pPr>
              <w:pStyle w:val="2"/>
            </w:pPr>
            <w:r>
              <w:t>4000000.00</w:t>
            </w:r>
          </w:p>
        </w:tc>
        <w:tc>
          <w:tcPr>
            <w:tcW w:w="1276" w:type="dxa"/>
            <w:vAlign w:val="center"/>
          </w:tcPr>
          <w:p w14:paraId="37259317" w14:textId="77777777" w:rsidR="00232183" w:rsidRDefault="00000000">
            <w:pPr>
              <w:pStyle w:val="1"/>
            </w:pPr>
            <w:r>
              <w:t>其他资金</w:t>
            </w:r>
          </w:p>
        </w:tc>
        <w:tc>
          <w:tcPr>
            <w:tcW w:w="1276" w:type="dxa"/>
            <w:vAlign w:val="center"/>
          </w:tcPr>
          <w:p w14:paraId="3788AFF9" w14:textId="77777777" w:rsidR="00232183" w:rsidRDefault="00000000">
            <w:pPr>
              <w:pStyle w:val="2"/>
            </w:pPr>
            <w:r>
              <w:t xml:space="preserve"> </w:t>
            </w:r>
          </w:p>
        </w:tc>
      </w:tr>
      <w:tr w:rsidR="00536A59" w14:paraId="0C29BBB2" w14:textId="77777777" w:rsidTr="00536A59">
        <w:trPr>
          <w:trHeight w:val="369"/>
          <w:jc w:val="center"/>
        </w:trPr>
        <w:tc>
          <w:tcPr>
            <w:tcW w:w="1276" w:type="dxa"/>
            <w:vMerge/>
          </w:tcPr>
          <w:p w14:paraId="02EF5FD6" w14:textId="77777777" w:rsidR="00232183" w:rsidRDefault="00232183"/>
        </w:tc>
        <w:tc>
          <w:tcPr>
            <w:tcW w:w="8589" w:type="dxa"/>
            <w:gridSpan w:val="6"/>
            <w:vAlign w:val="center"/>
          </w:tcPr>
          <w:p w14:paraId="343C52DC" w14:textId="77777777" w:rsidR="00232183" w:rsidRDefault="00000000">
            <w:pPr>
              <w:pStyle w:val="2"/>
            </w:pPr>
            <w:r>
              <w:t>用于支付项目施工设计监理等合同费用。</w:t>
            </w:r>
          </w:p>
        </w:tc>
      </w:tr>
      <w:tr w:rsidR="00536A59" w14:paraId="324F675B" w14:textId="77777777" w:rsidTr="00536A59">
        <w:trPr>
          <w:trHeight w:val="369"/>
          <w:jc w:val="center"/>
        </w:trPr>
        <w:tc>
          <w:tcPr>
            <w:tcW w:w="1276" w:type="dxa"/>
            <w:vAlign w:val="center"/>
          </w:tcPr>
          <w:p w14:paraId="38124374" w14:textId="77777777" w:rsidR="00232183" w:rsidRDefault="00000000">
            <w:pPr>
              <w:pStyle w:val="1"/>
            </w:pPr>
            <w:r>
              <w:t>绩效目标</w:t>
            </w:r>
          </w:p>
        </w:tc>
        <w:tc>
          <w:tcPr>
            <w:tcW w:w="8589" w:type="dxa"/>
            <w:gridSpan w:val="6"/>
            <w:vAlign w:val="center"/>
          </w:tcPr>
          <w:p w14:paraId="2FB27DED" w14:textId="77777777" w:rsidR="00232183" w:rsidRDefault="00000000">
            <w:pPr>
              <w:pStyle w:val="2"/>
            </w:pPr>
            <w:r>
              <w:t>1.目标内容1贯彻京津冀协同发展战略，优化经济发展和生态环境功能布局，推进海洋生态环境整治与修复</w:t>
            </w:r>
          </w:p>
        </w:tc>
      </w:tr>
    </w:tbl>
    <w:p w14:paraId="2B3CE19B"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D7D450D" w14:textId="77777777" w:rsidTr="00536A59">
        <w:trPr>
          <w:trHeight w:val="397"/>
          <w:tblHeader/>
          <w:jc w:val="center"/>
        </w:trPr>
        <w:tc>
          <w:tcPr>
            <w:tcW w:w="1276" w:type="dxa"/>
            <w:vAlign w:val="center"/>
          </w:tcPr>
          <w:p w14:paraId="59A7BF17" w14:textId="77777777" w:rsidR="00232183" w:rsidRDefault="00000000">
            <w:pPr>
              <w:pStyle w:val="1"/>
            </w:pPr>
            <w:r>
              <w:t>一级指标</w:t>
            </w:r>
          </w:p>
        </w:tc>
        <w:tc>
          <w:tcPr>
            <w:tcW w:w="1276" w:type="dxa"/>
            <w:vAlign w:val="center"/>
          </w:tcPr>
          <w:p w14:paraId="135AAFA6" w14:textId="77777777" w:rsidR="00232183" w:rsidRDefault="00000000">
            <w:pPr>
              <w:pStyle w:val="1"/>
            </w:pPr>
            <w:r>
              <w:t>二级指标</w:t>
            </w:r>
          </w:p>
        </w:tc>
        <w:tc>
          <w:tcPr>
            <w:tcW w:w="1332" w:type="dxa"/>
            <w:vAlign w:val="center"/>
          </w:tcPr>
          <w:p w14:paraId="19112210" w14:textId="77777777" w:rsidR="00232183" w:rsidRDefault="00000000">
            <w:pPr>
              <w:pStyle w:val="1"/>
            </w:pPr>
            <w:r>
              <w:t>三级指标</w:t>
            </w:r>
          </w:p>
        </w:tc>
        <w:tc>
          <w:tcPr>
            <w:tcW w:w="3430" w:type="dxa"/>
            <w:vAlign w:val="center"/>
          </w:tcPr>
          <w:p w14:paraId="4154807A" w14:textId="77777777" w:rsidR="00232183" w:rsidRDefault="00000000">
            <w:pPr>
              <w:pStyle w:val="1"/>
            </w:pPr>
            <w:r>
              <w:t>绩效指标描述</w:t>
            </w:r>
          </w:p>
        </w:tc>
        <w:tc>
          <w:tcPr>
            <w:tcW w:w="2551" w:type="dxa"/>
            <w:vAlign w:val="center"/>
          </w:tcPr>
          <w:p w14:paraId="40DF80BB" w14:textId="77777777" w:rsidR="00232183" w:rsidRDefault="00000000">
            <w:pPr>
              <w:pStyle w:val="1"/>
            </w:pPr>
            <w:r>
              <w:t>指标值</w:t>
            </w:r>
          </w:p>
        </w:tc>
      </w:tr>
      <w:tr w:rsidR="00536A59" w14:paraId="4C2949ED" w14:textId="77777777" w:rsidTr="00536A59">
        <w:trPr>
          <w:trHeight w:val="369"/>
          <w:jc w:val="center"/>
        </w:trPr>
        <w:tc>
          <w:tcPr>
            <w:tcW w:w="1276" w:type="dxa"/>
            <w:vMerge w:val="restart"/>
            <w:vAlign w:val="center"/>
          </w:tcPr>
          <w:p w14:paraId="49CF080C" w14:textId="77777777" w:rsidR="00232183" w:rsidRDefault="00000000">
            <w:pPr>
              <w:pStyle w:val="3"/>
            </w:pPr>
            <w:r>
              <w:t>产出指标</w:t>
            </w:r>
          </w:p>
        </w:tc>
        <w:tc>
          <w:tcPr>
            <w:tcW w:w="1276" w:type="dxa"/>
            <w:vAlign w:val="center"/>
          </w:tcPr>
          <w:p w14:paraId="267485CF" w14:textId="77777777" w:rsidR="00232183" w:rsidRDefault="00000000">
            <w:pPr>
              <w:pStyle w:val="2"/>
            </w:pPr>
            <w:r>
              <w:t>数量指标</w:t>
            </w:r>
          </w:p>
        </w:tc>
        <w:tc>
          <w:tcPr>
            <w:tcW w:w="1332" w:type="dxa"/>
            <w:vAlign w:val="center"/>
          </w:tcPr>
          <w:p w14:paraId="5F3E1AAF" w14:textId="77777777" w:rsidR="00232183" w:rsidRDefault="00000000">
            <w:pPr>
              <w:pStyle w:val="2"/>
            </w:pPr>
            <w:r>
              <w:t>新建湿地面积</w:t>
            </w:r>
          </w:p>
        </w:tc>
        <w:tc>
          <w:tcPr>
            <w:tcW w:w="3430" w:type="dxa"/>
            <w:vAlign w:val="center"/>
          </w:tcPr>
          <w:p w14:paraId="6C928629" w14:textId="77777777" w:rsidR="00232183" w:rsidRDefault="00000000">
            <w:pPr>
              <w:pStyle w:val="2"/>
            </w:pPr>
            <w:r>
              <w:t>新建湿地面积</w:t>
            </w:r>
          </w:p>
        </w:tc>
        <w:tc>
          <w:tcPr>
            <w:tcW w:w="2551" w:type="dxa"/>
            <w:vAlign w:val="center"/>
          </w:tcPr>
          <w:p w14:paraId="2C34B202" w14:textId="77777777" w:rsidR="00232183" w:rsidRDefault="00000000">
            <w:pPr>
              <w:pStyle w:val="2"/>
            </w:pPr>
            <w:r>
              <w:t>≥117万平方米</w:t>
            </w:r>
          </w:p>
        </w:tc>
      </w:tr>
      <w:tr w:rsidR="00536A59" w14:paraId="7CE7297B" w14:textId="77777777" w:rsidTr="00536A59">
        <w:trPr>
          <w:trHeight w:val="369"/>
          <w:jc w:val="center"/>
        </w:trPr>
        <w:tc>
          <w:tcPr>
            <w:tcW w:w="1276" w:type="dxa"/>
            <w:vMerge/>
            <w:vAlign w:val="center"/>
          </w:tcPr>
          <w:p w14:paraId="6705ED46" w14:textId="77777777" w:rsidR="00232183" w:rsidRDefault="00232183"/>
        </w:tc>
        <w:tc>
          <w:tcPr>
            <w:tcW w:w="1276" w:type="dxa"/>
            <w:vAlign w:val="center"/>
          </w:tcPr>
          <w:p w14:paraId="696C9103" w14:textId="77777777" w:rsidR="00232183" w:rsidRDefault="00000000">
            <w:pPr>
              <w:pStyle w:val="2"/>
            </w:pPr>
            <w:r>
              <w:t>数量指标</w:t>
            </w:r>
          </w:p>
        </w:tc>
        <w:tc>
          <w:tcPr>
            <w:tcW w:w="1332" w:type="dxa"/>
            <w:vAlign w:val="center"/>
          </w:tcPr>
          <w:p w14:paraId="0504003A" w14:textId="77777777" w:rsidR="00232183" w:rsidRDefault="00000000">
            <w:pPr>
              <w:pStyle w:val="2"/>
            </w:pPr>
            <w:r>
              <w:t>生态修复面积</w:t>
            </w:r>
          </w:p>
        </w:tc>
        <w:tc>
          <w:tcPr>
            <w:tcW w:w="3430" w:type="dxa"/>
            <w:vAlign w:val="center"/>
          </w:tcPr>
          <w:p w14:paraId="05896646" w14:textId="77777777" w:rsidR="00232183" w:rsidRDefault="00000000">
            <w:pPr>
              <w:pStyle w:val="2"/>
            </w:pPr>
            <w:r>
              <w:t>生态修复面积</w:t>
            </w:r>
          </w:p>
        </w:tc>
        <w:tc>
          <w:tcPr>
            <w:tcW w:w="2551" w:type="dxa"/>
            <w:vAlign w:val="center"/>
          </w:tcPr>
          <w:p w14:paraId="46B75E48" w14:textId="77777777" w:rsidR="00232183" w:rsidRDefault="00000000">
            <w:pPr>
              <w:pStyle w:val="2"/>
            </w:pPr>
            <w:r>
              <w:t>≥90万平方米</w:t>
            </w:r>
          </w:p>
        </w:tc>
      </w:tr>
      <w:tr w:rsidR="00536A59" w14:paraId="4DFEADD8" w14:textId="77777777" w:rsidTr="00536A59">
        <w:trPr>
          <w:trHeight w:val="369"/>
          <w:jc w:val="center"/>
        </w:trPr>
        <w:tc>
          <w:tcPr>
            <w:tcW w:w="1276" w:type="dxa"/>
            <w:vMerge/>
            <w:vAlign w:val="center"/>
          </w:tcPr>
          <w:p w14:paraId="4B2F55C2" w14:textId="77777777" w:rsidR="00232183" w:rsidRDefault="00232183"/>
        </w:tc>
        <w:tc>
          <w:tcPr>
            <w:tcW w:w="1276" w:type="dxa"/>
            <w:vAlign w:val="center"/>
          </w:tcPr>
          <w:p w14:paraId="71F9D9E7" w14:textId="77777777" w:rsidR="00232183" w:rsidRDefault="00000000">
            <w:pPr>
              <w:pStyle w:val="2"/>
            </w:pPr>
            <w:r>
              <w:t>数量指标</w:t>
            </w:r>
          </w:p>
        </w:tc>
        <w:tc>
          <w:tcPr>
            <w:tcW w:w="1332" w:type="dxa"/>
            <w:vAlign w:val="center"/>
          </w:tcPr>
          <w:p w14:paraId="19295860" w14:textId="77777777" w:rsidR="00232183" w:rsidRDefault="00000000">
            <w:pPr>
              <w:pStyle w:val="2"/>
            </w:pPr>
            <w:r>
              <w:t>新建护岸长度</w:t>
            </w:r>
          </w:p>
        </w:tc>
        <w:tc>
          <w:tcPr>
            <w:tcW w:w="3430" w:type="dxa"/>
            <w:vAlign w:val="center"/>
          </w:tcPr>
          <w:p w14:paraId="62300C40" w14:textId="77777777" w:rsidR="00232183" w:rsidRDefault="00000000">
            <w:pPr>
              <w:pStyle w:val="2"/>
            </w:pPr>
            <w:r>
              <w:t>新建护岸长度</w:t>
            </w:r>
          </w:p>
        </w:tc>
        <w:tc>
          <w:tcPr>
            <w:tcW w:w="2551" w:type="dxa"/>
            <w:vAlign w:val="center"/>
          </w:tcPr>
          <w:p w14:paraId="4F9AAE99" w14:textId="77777777" w:rsidR="00232183" w:rsidRDefault="00000000">
            <w:pPr>
              <w:pStyle w:val="2"/>
            </w:pPr>
            <w:r>
              <w:t>≥12.6公里</w:t>
            </w:r>
          </w:p>
        </w:tc>
      </w:tr>
      <w:tr w:rsidR="00536A59" w14:paraId="43E49C63" w14:textId="77777777" w:rsidTr="00536A59">
        <w:trPr>
          <w:trHeight w:val="369"/>
          <w:jc w:val="center"/>
        </w:trPr>
        <w:tc>
          <w:tcPr>
            <w:tcW w:w="1276" w:type="dxa"/>
            <w:vMerge/>
            <w:vAlign w:val="center"/>
          </w:tcPr>
          <w:p w14:paraId="3E600505" w14:textId="77777777" w:rsidR="00232183" w:rsidRDefault="00232183"/>
        </w:tc>
        <w:tc>
          <w:tcPr>
            <w:tcW w:w="1276" w:type="dxa"/>
            <w:vAlign w:val="center"/>
          </w:tcPr>
          <w:p w14:paraId="04AD6A96" w14:textId="77777777" w:rsidR="00232183" w:rsidRDefault="00000000">
            <w:pPr>
              <w:pStyle w:val="2"/>
            </w:pPr>
            <w:r>
              <w:t>数量指标</w:t>
            </w:r>
          </w:p>
        </w:tc>
        <w:tc>
          <w:tcPr>
            <w:tcW w:w="1332" w:type="dxa"/>
            <w:vAlign w:val="center"/>
          </w:tcPr>
          <w:p w14:paraId="0BDEA0D6" w14:textId="77777777" w:rsidR="00232183" w:rsidRDefault="00000000">
            <w:pPr>
              <w:pStyle w:val="2"/>
            </w:pPr>
            <w:r>
              <w:t>河道开挖长度</w:t>
            </w:r>
          </w:p>
        </w:tc>
        <w:tc>
          <w:tcPr>
            <w:tcW w:w="3430" w:type="dxa"/>
            <w:vAlign w:val="center"/>
          </w:tcPr>
          <w:p w14:paraId="76CCE8E3" w14:textId="77777777" w:rsidR="00232183" w:rsidRDefault="00000000">
            <w:pPr>
              <w:pStyle w:val="2"/>
            </w:pPr>
            <w:r>
              <w:t>河道开挖长度</w:t>
            </w:r>
          </w:p>
        </w:tc>
        <w:tc>
          <w:tcPr>
            <w:tcW w:w="2551" w:type="dxa"/>
            <w:vAlign w:val="center"/>
          </w:tcPr>
          <w:p w14:paraId="1A312290" w14:textId="77777777" w:rsidR="00232183" w:rsidRDefault="00000000">
            <w:pPr>
              <w:pStyle w:val="2"/>
            </w:pPr>
            <w:r>
              <w:t>≥8.3公里</w:t>
            </w:r>
          </w:p>
        </w:tc>
      </w:tr>
      <w:tr w:rsidR="00536A59" w14:paraId="63356F4F" w14:textId="77777777" w:rsidTr="00536A59">
        <w:trPr>
          <w:trHeight w:val="369"/>
          <w:jc w:val="center"/>
        </w:trPr>
        <w:tc>
          <w:tcPr>
            <w:tcW w:w="1276" w:type="dxa"/>
            <w:vMerge/>
            <w:vAlign w:val="center"/>
          </w:tcPr>
          <w:p w14:paraId="34506878" w14:textId="77777777" w:rsidR="00232183" w:rsidRDefault="00232183"/>
        </w:tc>
        <w:tc>
          <w:tcPr>
            <w:tcW w:w="1276" w:type="dxa"/>
            <w:vAlign w:val="center"/>
          </w:tcPr>
          <w:p w14:paraId="0BC489A8" w14:textId="77777777" w:rsidR="00232183" w:rsidRDefault="00000000">
            <w:pPr>
              <w:pStyle w:val="2"/>
            </w:pPr>
            <w:r>
              <w:t>数量指标</w:t>
            </w:r>
          </w:p>
        </w:tc>
        <w:tc>
          <w:tcPr>
            <w:tcW w:w="1332" w:type="dxa"/>
            <w:vAlign w:val="center"/>
          </w:tcPr>
          <w:p w14:paraId="0DE19F24" w14:textId="77777777" w:rsidR="00232183" w:rsidRDefault="00000000">
            <w:pPr>
              <w:pStyle w:val="2"/>
            </w:pPr>
            <w:r>
              <w:t>新建码头</w:t>
            </w:r>
          </w:p>
        </w:tc>
        <w:tc>
          <w:tcPr>
            <w:tcW w:w="3430" w:type="dxa"/>
            <w:vAlign w:val="center"/>
          </w:tcPr>
          <w:p w14:paraId="23A2E8E5" w14:textId="77777777" w:rsidR="00232183" w:rsidRDefault="00000000">
            <w:pPr>
              <w:pStyle w:val="2"/>
            </w:pPr>
            <w:r>
              <w:t>新建码头</w:t>
            </w:r>
          </w:p>
        </w:tc>
        <w:tc>
          <w:tcPr>
            <w:tcW w:w="2551" w:type="dxa"/>
            <w:vAlign w:val="center"/>
          </w:tcPr>
          <w:p w14:paraId="4EB265E7" w14:textId="77777777" w:rsidR="00232183" w:rsidRDefault="00000000">
            <w:pPr>
              <w:pStyle w:val="2"/>
            </w:pPr>
            <w:r>
              <w:t>8座</w:t>
            </w:r>
          </w:p>
        </w:tc>
      </w:tr>
      <w:tr w:rsidR="00536A59" w14:paraId="1DC1694B" w14:textId="77777777" w:rsidTr="00536A59">
        <w:trPr>
          <w:trHeight w:val="369"/>
          <w:jc w:val="center"/>
        </w:trPr>
        <w:tc>
          <w:tcPr>
            <w:tcW w:w="1276" w:type="dxa"/>
            <w:vMerge/>
            <w:vAlign w:val="center"/>
          </w:tcPr>
          <w:p w14:paraId="13FC04D1" w14:textId="77777777" w:rsidR="00232183" w:rsidRDefault="00232183"/>
        </w:tc>
        <w:tc>
          <w:tcPr>
            <w:tcW w:w="1276" w:type="dxa"/>
            <w:vAlign w:val="center"/>
          </w:tcPr>
          <w:p w14:paraId="4651749B" w14:textId="77777777" w:rsidR="00232183" w:rsidRDefault="00000000">
            <w:pPr>
              <w:pStyle w:val="2"/>
            </w:pPr>
            <w:r>
              <w:t>数量指标</w:t>
            </w:r>
          </w:p>
        </w:tc>
        <w:tc>
          <w:tcPr>
            <w:tcW w:w="1332" w:type="dxa"/>
            <w:vAlign w:val="center"/>
          </w:tcPr>
          <w:p w14:paraId="3DF33E5E" w14:textId="77777777" w:rsidR="00232183" w:rsidRDefault="00000000">
            <w:pPr>
              <w:pStyle w:val="2"/>
            </w:pPr>
            <w:r>
              <w:t>新建道路长度</w:t>
            </w:r>
          </w:p>
        </w:tc>
        <w:tc>
          <w:tcPr>
            <w:tcW w:w="3430" w:type="dxa"/>
            <w:vAlign w:val="center"/>
          </w:tcPr>
          <w:p w14:paraId="37AC70BE" w14:textId="77777777" w:rsidR="00232183" w:rsidRDefault="00000000">
            <w:pPr>
              <w:pStyle w:val="2"/>
            </w:pPr>
            <w:r>
              <w:t>新建道路长度</w:t>
            </w:r>
          </w:p>
        </w:tc>
        <w:tc>
          <w:tcPr>
            <w:tcW w:w="2551" w:type="dxa"/>
            <w:vAlign w:val="center"/>
          </w:tcPr>
          <w:p w14:paraId="30DB052C" w14:textId="77777777" w:rsidR="00232183" w:rsidRDefault="00000000">
            <w:pPr>
              <w:pStyle w:val="2"/>
            </w:pPr>
            <w:r>
              <w:t>≥24.9公里</w:t>
            </w:r>
          </w:p>
        </w:tc>
      </w:tr>
      <w:tr w:rsidR="00536A59" w14:paraId="3C9678E0" w14:textId="77777777" w:rsidTr="00536A59">
        <w:trPr>
          <w:trHeight w:val="369"/>
          <w:jc w:val="center"/>
        </w:trPr>
        <w:tc>
          <w:tcPr>
            <w:tcW w:w="1276" w:type="dxa"/>
            <w:vMerge/>
            <w:vAlign w:val="center"/>
          </w:tcPr>
          <w:p w14:paraId="1FF11AAB" w14:textId="77777777" w:rsidR="00232183" w:rsidRDefault="00232183"/>
        </w:tc>
        <w:tc>
          <w:tcPr>
            <w:tcW w:w="1276" w:type="dxa"/>
            <w:vAlign w:val="center"/>
          </w:tcPr>
          <w:p w14:paraId="7F98E357" w14:textId="77777777" w:rsidR="00232183" w:rsidRDefault="00000000">
            <w:pPr>
              <w:pStyle w:val="2"/>
            </w:pPr>
            <w:r>
              <w:t>数量指标</w:t>
            </w:r>
          </w:p>
        </w:tc>
        <w:tc>
          <w:tcPr>
            <w:tcW w:w="1332" w:type="dxa"/>
            <w:vAlign w:val="center"/>
          </w:tcPr>
          <w:p w14:paraId="27567CEA" w14:textId="77777777" w:rsidR="00232183" w:rsidRDefault="00000000">
            <w:pPr>
              <w:pStyle w:val="2"/>
            </w:pPr>
            <w:r>
              <w:t>新建绿化面积</w:t>
            </w:r>
          </w:p>
        </w:tc>
        <w:tc>
          <w:tcPr>
            <w:tcW w:w="3430" w:type="dxa"/>
            <w:vAlign w:val="center"/>
          </w:tcPr>
          <w:p w14:paraId="3C02DDAC" w14:textId="77777777" w:rsidR="00232183" w:rsidRDefault="00000000">
            <w:pPr>
              <w:pStyle w:val="2"/>
            </w:pPr>
            <w:r>
              <w:t>新建绿化面积</w:t>
            </w:r>
          </w:p>
        </w:tc>
        <w:tc>
          <w:tcPr>
            <w:tcW w:w="2551" w:type="dxa"/>
            <w:vAlign w:val="center"/>
          </w:tcPr>
          <w:p w14:paraId="50E296FD" w14:textId="77777777" w:rsidR="00232183" w:rsidRDefault="00000000">
            <w:pPr>
              <w:pStyle w:val="2"/>
            </w:pPr>
            <w:r>
              <w:t>≥74.42万平方米</w:t>
            </w:r>
          </w:p>
        </w:tc>
      </w:tr>
      <w:tr w:rsidR="00536A59" w14:paraId="02FAD399" w14:textId="77777777" w:rsidTr="00536A59">
        <w:trPr>
          <w:trHeight w:val="369"/>
          <w:jc w:val="center"/>
        </w:trPr>
        <w:tc>
          <w:tcPr>
            <w:tcW w:w="1276" w:type="dxa"/>
            <w:vMerge/>
            <w:vAlign w:val="center"/>
          </w:tcPr>
          <w:p w14:paraId="73A80755" w14:textId="77777777" w:rsidR="00232183" w:rsidRDefault="00232183"/>
        </w:tc>
        <w:tc>
          <w:tcPr>
            <w:tcW w:w="1276" w:type="dxa"/>
            <w:vAlign w:val="center"/>
          </w:tcPr>
          <w:p w14:paraId="102E3F8B" w14:textId="77777777" w:rsidR="00232183" w:rsidRDefault="00000000">
            <w:pPr>
              <w:pStyle w:val="2"/>
            </w:pPr>
            <w:r>
              <w:t>数量指标</w:t>
            </w:r>
          </w:p>
        </w:tc>
        <w:tc>
          <w:tcPr>
            <w:tcW w:w="1332" w:type="dxa"/>
            <w:vAlign w:val="center"/>
          </w:tcPr>
          <w:p w14:paraId="59486E1E" w14:textId="77777777" w:rsidR="00232183" w:rsidRDefault="00000000">
            <w:pPr>
              <w:pStyle w:val="2"/>
            </w:pPr>
            <w:r>
              <w:t>新建给水管道长度</w:t>
            </w:r>
          </w:p>
        </w:tc>
        <w:tc>
          <w:tcPr>
            <w:tcW w:w="3430" w:type="dxa"/>
            <w:vAlign w:val="center"/>
          </w:tcPr>
          <w:p w14:paraId="4AB55EB2" w14:textId="77777777" w:rsidR="00232183" w:rsidRDefault="00000000">
            <w:pPr>
              <w:pStyle w:val="2"/>
            </w:pPr>
            <w:r>
              <w:t>新建给水管道长度</w:t>
            </w:r>
          </w:p>
        </w:tc>
        <w:tc>
          <w:tcPr>
            <w:tcW w:w="2551" w:type="dxa"/>
            <w:vAlign w:val="center"/>
          </w:tcPr>
          <w:p w14:paraId="09EA02FC" w14:textId="77777777" w:rsidR="00232183" w:rsidRDefault="00000000">
            <w:pPr>
              <w:pStyle w:val="2"/>
            </w:pPr>
            <w:r>
              <w:t>≥16.2公里</w:t>
            </w:r>
          </w:p>
        </w:tc>
      </w:tr>
      <w:tr w:rsidR="00536A59" w14:paraId="04924B2D" w14:textId="77777777" w:rsidTr="00536A59">
        <w:trPr>
          <w:trHeight w:val="369"/>
          <w:jc w:val="center"/>
        </w:trPr>
        <w:tc>
          <w:tcPr>
            <w:tcW w:w="1276" w:type="dxa"/>
            <w:vMerge/>
            <w:vAlign w:val="center"/>
          </w:tcPr>
          <w:p w14:paraId="6B94510C" w14:textId="77777777" w:rsidR="00232183" w:rsidRDefault="00232183"/>
        </w:tc>
        <w:tc>
          <w:tcPr>
            <w:tcW w:w="1276" w:type="dxa"/>
            <w:vAlign w:val="center"/>
          </w:tcPr>
          <w:p w14:paraId="33F6299B" w14:textId="77777777" w:rsidR="00232183" w:rsidRDefault="00000000">
            <w:pPr>
              <w:pStyle w:val="2"/>
            </w:pPr>
            <w:r>
              <w:t>质量指标</w:t>
            </w:r>
          </w:p>
        </w:tc>
        <w:tc>
          <w:tcPr>
            <w:tcW w:w="1332" w:type="dxa"/>
            <w:vAlign w:val="center"/>
          </w:tcPr>
          <w:p w14:paraId="05A6ED9D" w14:textId="77777777" w:rsidR="00232183" w:rsidRDefault="00000000">
            <w:pPr>
              <w:pStyle w:val="2"/>
            </w:pPr>
            <w:r>
              <w:t>竣工验收合格率</w:t>
            </w:r>
            <w:r>
              <w:tab/>
            </w:r>
          </w:p>
          <w:p w14:paraId="6FF64C64" w14:textId="77777777" w:rsidR="00232183" w:rsidRDefault="00232183">
            <w:pPr>
              <w:pStyle w:val="2"/>
            </w:pPr>
          </w:p>
          <w:p w14:paraId="56DD868C" w14:textId="77777777" w:rsidR="00232183" w:rsidRDefault="00232183">
            <w:pPr>
              <w:pStyle w:val="2"/>
            </w:pPr>
          </w:p>
        </w:tc>
        <w:tc>
          <w:tcPr>
            <w:tcW w:w="3430" w:type="dxa"/>
            <w:vAlign w:val="center"/>
          </w:tcPr>
          <w:p w14:paraId="0B7F8A32" w14:textId="77777777" w:rsidR="00232183" w:rsidRDefault="00000000">
            <w:pPr>
              <w:pStyle w:val="2"/>
            </w:pPr>
            <w:r>
              <w:t>竣工验收合格率</w:t>
            </w:r>
            <w:r>
              <w:tab/>
            </w:r>
          </w:p>
          <w:p w14:paraId="36E551C4" w14:textId="77777777" w:rsidR="00232183" w:rsidRDefault="00232183">
            <w:pPr>
              <w:pStyle w:val="2"/>
            </w:pPr>
          </w:p>
          <w:p w14:paraId="167EAF7C" w14:textId="77777777" w:rsidR="00232183" w:rsidRDefault="00232183">
            <w:pPr>
              <w:pStyle w:val="2"/>
            </w:pPr>
          </w:p>
        </w:tc>
        <w:tc>
          <w:tcPr>
            <w:tcW w:w="2551" w:type="dxa"/>
            <w:vAlign w:val="center"/>
          </w:tcPr>
          <w:p w14:paraId="5FB828BC" w14:textId="77777777" w:rsidR="00232183" w:rsidRDefault="00000000">
            <w:pPr>
              <w:pStyle w:val="2"/>
            </w:pPr>
            <w:r>
              <w:t>100%</w:t>
            </w:r>
          </w:p>
        </w:tc>
      </w:tr>
      <w:tr w:rsidR="00536A59" w14:paraId="1E1F3585" w14:textId="77777777" w:rsidTr="00536A59">
        <w:trPr>
          <w:trHeight w:val="369"/>
          <w:jc w:val="center"/>
        </w:trPr>
        <w:tc>
          <w:tcPr>
            <w:tcW w:w="1276" w:type="dxa"/>
            <w:vMerge/>
            <w:vAlign w:val="center"/>
          </w:tcPr>
          <w:p w14:paraId="7B5AAF65" w14:textId="77777777" w:rsidR="00232183" w:rsidRDefault="00232183"/>
        </w:tc>
        <w:tc>
          <w:tcPr>
            <w:tcW w:w="1276" w:type="dxa"/>
            <w:vAlign w:val="center"/>
          </w:tcPr>
          <w:p w14:paraId="6107C2C8" w14:textId="77777777" w:rsidR="00232183" w:rsidRDefault="00000000">
            <w:pPr>
              <w:pStyle w:val="2"/>
            </w:pPr>
            <w:r>
              <w:t>时效指标</w:t>
            </w:r>
          </w:p>
        </w:tc>
        <w:tc>
          <w:tcPr>
            <w:tcW w:w="1332" w:type="dxa"/>
            <w:vAlign w:val="center"/>
          </w:tcPr>
          <w:p w14:paraId="01C84DB3" w14:textId="77777777" w:rsidR="00232183" w:rsidRDefault="00000000">
            <w:pPr>
              <w:pStyle w:val="2"/>
            </w:pPr>
            <w:r>
              <w:t>按计划完工率</w:t>
            </w:r>
          </w:p>
        </w:tc>
        <w:tc>
          <w:tcPr>
            <w:tcW w:w="3430" w:type="dxa"/>
            <w:vAlign w:val="center"/>
          </w:tcPr>
          <w:p w14:paraId="7C5973BC" w14:textId="77777777" w:rsidR="00232183" w:rsidRDefault="00000000">
            <w:pPr>
              <w:pStyle w:val="2"/>
            </w:pPr>
            <w:r>
              <w:t>按计划完工率</w:t>
            </w:r>
          </w:p>
        </w:tc>
        <w:tc>
          <w:tcPr>
            <w:tcW w:w="2551" w:type="dxa"/>
            <w:vAlign w:val="center"/>
          </w:tcPr>
          <w:p w14:paraId="104C0C55" w14:textId="77777777" w:rsidR="00232183" w:rsidRDefault="00000000">
            <w:pPr>
              <w:pStyle w:val="2"/>
            </w:pPr>
            <w:r>
              <w:t>≥95%</w:t>
            </w:r>
          </w:p>
        </w:tc>
      </w:tr>
      <w:tr w:rsidR="00536A59" w14:paraId="2F399785" w14:textId="77777777" w:rsidTr="00536A59">
        <w:trPr>
          <w:trHeight w:val="369"/>
          <w:jc w:val="center"/>
        </w:trPr>
        <w:tc>
          <w:tcPr>
            <w:tcW w:w="1276" w:type="dxa"/>
            <w:vMerge/>
            <w:vAlign w:val="center"/>
          </w:tcPr>
          <w:p w14:paraId="2E54E15F" w14:textId="77777777" w:rsidR="00232183" w:rsidRDefault="00232183"/>
        </w:tc>
        <w:tc>
          <w:tcPr>
            <w:tcW w:w="1276" w:type="dxa"/>
            <w:vAlign w:val="center"/>
          </w:tcPr>
          <w:p w14:paraId="0956B9E1" w14:textId="77777777" w:rsidR="00232183" w:rsidRDefault="00000000">
            <w:pPr>
              <w:pStyle w:val="2"/>
            </w:pPr>
            <w:r>
              <w:t>成本指标</w:t>
            </w:r>
          </w:p>
        </w:tc>
        <w:tc>
          <w:tcPr>
            <w:tcW w:w="1332" w:type="dxa"/>
            <w:vAlign w:val="center"/>
          </w:tcPr>
          <w:p w14:paraId="5F25A156" w14:textId="77777777" w:rsidR="00232183" w:rsidRDefault="00000000">
            <w:pPr>
              <w:pStyle w:val="2"/>
            </w:pPr>
            <w:r>
              <w:t>项目概算控制</w:t>
            </w:r>
          </w:p>
        </w:tc>
        <w:tc>
          <w:tcPr>
            <w:tcW w:w="3430" w:type="dxa"/>
            <w:vAlign w:val="center"/>
          </w:tcPr>
          <w:p w14:paraId="41AB4DB6" w14:textId="77777777" w:rsidR="00232183" w:rsidRDefault="00000000">
            <w:pPr>
              <w:pStyle w:val="2"/>
            </w:pPr>
            <w:r>
              <w:t>项目概算控制</w:t>
            </w:r>
          </w:p>
        </w:tc>
        <w:tc>
          <w:tcPr>
            <w:tcW w:w="2551" w:type="dxa"/>
            <w:vAlign w:val="center"/>
          </w:tcPr>
          <w:p w14:paraId="69E207B7" w14:textId="77777777" w:rsidR="00232183" w:rsidRDefault="00000000">
            <w:pPr>
              <w:pStyle w:val="2"/>
            </w:pPr>
            <w:r>
              <w:t>控制在概算以内</w:t>
            </w:r>
          </w:p>
        </w:tc>
      </w:tr>
      <w:tr w:rsidR="00536A59" w14:paraId="5B62DC24" w14:textId="77777777" w:rsidTr="00536A59">
        <w:trPr>
          <w:trHeight w:val="369"/>
          <w:jc w:val="center"/>
        </w:trPr>
        <w:tc>
          <w:tcPr>
            <w:tcW w:w="1276" w:type="dxa"/>
            <w:vAlign w:val="center"/>
          </w:tcPr>
          <w:p w14:paraId="4F769FEF" w14:textId="77777777" w:rsidR="00232183" w:rsidRDefault="00000000">
            <w:pPr>
              <w:pStyle w:val="3"/>
            </w:pPr>
            <w:r>
              <w:t>效益指标</w:t>
            </w:r>
          </w:p>
        </w:tc>
        <w:tc>
          <w:tcPr>
            <w:tcW w:w="1276" w:type="dxa"/>
            <w:vAlign w:val="center"/>
          </w:tcPr>
          <w:p w14:paraId="14E26CC4" w14:textId="77777777" w:rsidR="00232183" w:rsidRDefault="00000000">
            <w:pPr>
              <w:pStyle w:val="2"/>
            </w:pPr>
            <w:r>
              <w:t>社会效益指标</w:t>
            </w:r>
          </w:p>
        </w:tc>
        <w:tc>
          <w:tcPr>
            <w:tcW w:w="1332" w:type="dxa"/>
            <w:vAlign w:val="center"/>
          </w:tcPr>
          <w:p w14:paraId="4D7365FB" w14:textId="77777777" w:rsidR="00232183" w:rsidRDefault="00000000">
            <w:pPr>
              <w:pStyle w:val="2"/>
            </w:pPr>
            <w:r>
              <w:t>京津冀协同发展的重要组成部分</w:t>
            </w:r>
          </w:p>
        </w:tc>
        <w:tc>
          <w:tcPr>
            <w:tcW w:w="3430" w:type="dxa"/>
            <w:vAlign w:val="center"/>
          </w:tcPr>
          <w:p w14:paraId="5F1C32A9" w14:textId="77777777" w:rsidR="00232183" w:rsidRDefault="00000000">
            <w:pPr>
              <w:pStyle w:val="2"/>
            </w:pPr>
            <w:r>
              <w:t>贯彻京津冀协同发展战略，推进海洋生态环境整治与修复</w:t>
            </w:r>
          </w:p>
        </w:tc>
        <w:tc>
          <w:tcPr>
            <w:tcW w:w="2551" w:type="dxa"/>
            <w:vAlign w:val="center"/>
          </w:tcPr>
          <w:p w14:paraId="7205240E" w14:textId="77777777" w:rsidR="00232183" w:rsidRDefault="00000000">
            <w:pPr>
              <w:pStyle w:val="2"/>
            </w:pPr>
            <w:r>
              <w:t>有效提升区域经济发展</w:t>
            </w:r>
          </w:p>
        </w:tc>
      </w:tr>
      <w:tr w:rsidR="00536A59" w14:paraId="6782C8C0" w14:textId="77777777" w:rsidTr="00536A59">
        <w:trPr>
          <w:trHeight w:val="369"/>
          <w:jc w:val="center"/>
        </w:trPr>
        <w:tc>
          <w:tcPr>
            <w:tcW w:w="1276" w:type="dxa"/>
            <w:vAlign w:val="center"/>
          </w:tcPr>
          <w:p w14:paraId="7AA44703" w14:textId="77777777" w:rsidR="00232183" w:rsidRDefault="00000000">
            <w:pPr>
              <w:pStyle w:val="3"/>
            </w:pPr>
            <w:r>
              <w:t>满意度指标</w:t>
            </w:r>
          </w:p>
        </w:tc>
        <w:tc>
          <w:tcPr>
            <w:tcW w:w="1276" w:type="dxa"/>
            <w:vAlign w:val="center"/>
          </w:tcPr>
          <w:p w14:paraId="0B453A8D" w14:textId="77777777" w:rsidR="00232183" w:rsidRDefault="00000000">
            <w:pPr>
              <w:pStyle w:val="2"/>
            </w:pPr>
            <w:r>
              <w:t>服务对象满意度指标</w:t>
            </w:r>
          </w:p>
        </w:tc>
        <w:tc>
          <w:tcPr>
            <w:tcW w:w="1332" w:type="dxa"/>
            <w:vAlign w:val="center"/>
          </w:tcPr>
          <w:p w14:paraId="79E3DB75" w14:textId="77777777" w:rsidR="00232183" w:rsidRDefault="00000000">
            <w:pPr>
              <w:pStyle w:val="2"/>
            </w:pPr>
            <w:r>
              <w:t>惠及社会公众满意度</w:t>
            </w:r>
          </w:p>
        </w:tc>
        <w:tc>
          <w:tcPr>
            <w:tcW w:w="3430" w:type="dxa"/>
            <w:vAlign w:val="center"/>
          </w:tcPr>
          <w:p w14:paraId="35670619" w14:textId="77777777" w:rsidR="00232183" w:rsidRDefault="00000000">
            <w:pPr>
              <w:pStyle w:val="2"/>
            </w:pPr>
            <w:r>
              <w:t>社会公众满意度</w:t>
            </w:r>
          </w:p>
        </w:tc>
        <w:tc>
          <w:tcPr>
            <w:tcW w:w="2551" w:type="dxa"/>
            <w:vAlign w:val="center"/>
          </w:tcPr>
          <w:p w14:paraId="5EAE96AE" w14:textId="77777777" w:rsidR="00232183" w:rsidRDefault="00000000">
            <w:pPr>
              <w:pStyle w:val="2"/>
            </w:pPr>
            <w:r>
              <w:t>≥90%</w:t>
            </w:r>
          </w:p>
        </w:tc>
      </w:tr>
    </w:tbl>
    <w:p w14:paraId="1F5C688F" w14:textId="77777777" w:rsidR="00232183" w:rsidRDefault="00232183">
      <w:pPr>
        <w:sectPr w:rsidR="00232183" w:rsidSect="00B73D60">
          <w:pgSz w:w="11900" w:h="16840"/>
          <w:pgMar w:top="1984" w:right="1304" w:bottom="1134" w:left="1304" w:header="720" w:footer="720" w:gutter="0"/>
          <w:cols w:space="720"/>
        </w:sectPr>
      </w:pPr>
    </w:p>
    <w:p w14:paraId="372404A0" w14:textId="77777777" w:rsidR="00232183" w:rsidRDefault="00000000">
      <w:pPr>
        <w:jc w:val="center"/>
      </w:pPr>
      <w:r>
        <w:rPr>
          <w:rFonts w:ascii="方正仿宋_GBK" w:eastAsia="方正仿宋_GBK" w:hAnsi="方正仿宋_GBK" w:cs="方正仿宋_GBK"/>
          <w:sz w:val="28"/>
        </w:rPr>
        <w:lastRenderedPageBreak/>
        <w:t xml:space="preserve"> </w:t>
      </w:r>
    </w:p>
    <w:p w14:paraId="7BD23D52" w14:textId="77777777" w:rsidR="00232183" w:rsidRDefault="00000000">
      <w:pPr>
        <w:ind w:firstLine="560"/>
        <w:outlineLvl w:val="3"/>
      </w:pPr>
      <w:bookmarkStart w:id="12" w:name="_Toc_4_4_0000000016"/>
      <w:r>
        <w:rPr>
          <w:rFonts w:ascii="方正仿宋_GBK" w:eastAsia="方正仿宋_GBK" w:hAnsi="方正仿宋_GBK" w:cs="方正仿宋_GBK"/>
          <w:sz w:val="28"/>
        </w:rPr>
        <w:t>13.京津冀协同生态城临海新城生态修复综合治理绩效目标表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2459F779"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8772C4"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4E336296" w14:textId="77777777" w:rsidR="00232183" w:rsidRDefault="00000000">
            <w:pPr>
              <w:pStyle w:val="4"/>
            </w:pPr>
            <w:r>
              <w:t>单位：元</w:t>
            </w:r>
          </w:p>
        </w:tc>
      </w:tr>
      <w:tr w:rsidR="00536A59" w14:paraId="6E83E337" w14:textId="77777777" w:rsidTr="00536A59">
        <w:trPr>
          <w:trHeight w:val="369"/>
          <w:jc w:val="center"/>
        </w:trPr>
        <w:tc>
          <w:tcPr>
            <w:tcW w:w="1276" w:type="dxa"/>
            <w:vAlign w:val="center"/>
          </w:tcPr>
          <w:p w14:paraId="2A77B4C6" w14:textId="77777777" w:rsidR="00232183" w:rsidRDefault="00000000">
            <w:pPr>
              <w:pStyle w:val="1"/>
            </w:pPr>
            <w:r>
              <w:t>项目名称</w:t>
            </w:r>
          </w:p>
        </w:tc>
        <w:tc>
          <w:tcPr>
            <w:tcW w:w="8589" w:type="dxa"/>
            <w:gridSpan w:val="6"/>
            <w:vAlign w:val="center"/>
          </w:tcPr>
          <w:p w14:paraId="4D5EE546" w14:textId="77777777" w:rsidR="00232183" w:rsidRDefault="00000000">
            <w:pPr>
              <w:pStyle w:val="2"/>
            </w:pPr>
            <w:r>
              <w:t>京津冀协同生态城临海新城生态修复综合治理</w:t>
            </w:r>
          </w:p>
        </w:tc>
      </w:tr>
      <w:tr w:rsidR="00232183" w14:paraId="3ACDDD1B" w14:textId="77777777">
        <w:trPr>
          <w:trHeight w:val="369"/>
          <w:jc w:val="center"/>
        </w:trPr>
        <w:tc>
          <w:tcPr>
            <w:tcW w:w="1276" w:type="dxa"/>
            <w:vMerge w:val="restart"/>
            <w:vAlign w:val="center"/>
          </w:tcPr>
          <w:p w14:paraId="54B0AC91" w14:textId="77777777" w:rsidR="00232183" w:rsidRDefault="00000000">
            <w:pPr>
              <w:pStyle w:val="1"/>
            </w:pPr>
            <w:r>
              <w:t>预算规模及资金用途</w:t>
            </w:r>
          </w:p>
        </w:tc>
        <w:tc>
          <w:tcPr>
            <w:tcW w:w="1276" w:type="dxa"/>
            <w:vAlign w:val="center"/>
          </w:tcPr>
          <w:p w14:paraId="18D90C9F" w14:textId="77777777" w:rsidR="00232183" w:rsidRDefault="00000000">
            <w:pPr>
              <w:pStyle w:val="1"/>
            </w:pPr>
            <w:r>
              <w:t>预算数</w:t>
            </w:r>
          </w:p>
        </w:tc>
        <w:tc>
          <w:tcPr>
            <w:tcW w:w="1332" w:type="dxa"/>
            <w:vAlign w:val="center"/>
          </w:tcPr>
          <w:p w14:paraId="59C5F059" w14:textId="77777777" w:rsidR="00232183" w:rsidRDefault="00000000">
            <w:pPr>
              <w:pStyle w:val="2"/>
            </w:pPr>
            <w:r>
              <w:t>31630000.00</w:t>
            </w:r>
          </w:p>
        </w:tc>
        <w:tc>
          <w:tcPr>
            <w:tcW w:w="1587" w:type="dxa"/>
            <w:vAlign w:val="center"/>
          </w:tcPr>
          <w:p w14:paraId="19A27634" w14:textId="77777777" w:rsidR="00232183" w:rsidRDefault="00000000">
            <w:pPr>
              <w:pStyle w:val="1"/>
            </w:pPr>
            <w:r>
              <w:t>其中：财政    资金</w:t>
            </w:r>
          </w:p>
        </w:tc>
        <w:tc>
          <w:tcPr>
            <w:tcW w:w="1843" w:type="dxa"/>
            <w:vAlign w:val="center"/>
          </w:tcPr>
          <w:p w14:paraId="089D63A3" w14:textId="77777777" w:rsidR="00232183" w:rsidRDefault="00000000">
            <w:pPr>
              <w:pStyle w:val="2"/>
            </w:pPr>
            <w:r>
              <w:t>31630000.00</w:t>
            </w:r>
          </w:p>
        </w:tc>
        <w:tc>
          <w:tcPr>
            <w:tcW w:w="1276" w:type="dxa"/>
            <w:vAlign w:val="center"/>
          </w:tcPr>
          <w:p w14:paraId="19042747" w14:textId="77777777" w:rsidR="00232183" w:rsidRDefault="00000000">
            <w:pPr>
              <w:pStyle w:val="1"/>
            </w:pPr>
            <w:r>
              <w:t>其他资金</w:t>
            </w:r>
          </w:p>
        </w:tc>
        <w:tc>
          <w:tcPr>
            <w:tcW w:w="1276" w:type="dxa"/>
            <w:vAlign w:val="center"/>
          </w:tcPr>
          <w:p w14:paraId="4F639812" w14:textId="77777777" w:rsidR="00232183" w:rsidRDefault="00000000">
            <w:pPr>
              <w:pStyle w:val="2"/>
            </w:pPr>
            <w:r>
              <w:t xml:space="preserve"> </w:t>
            </w:r>
          </w:p>
        </w:tc>
      </w:tr>
      <w:tr w:rsidR="00536A59" w14:paraId="00E00574" w14:textId="77777777" w:rsidTr="00536A59">
        <w:trPr>
          <w:trHeight w:val="369"/>
          <w:jc w:val="center"/>
        </w:trPr>
        <w:tc>
          <w:tcPr>
            <w:tcW w:w="1276" w:type="dxa"/>
            <w:vMerge/>
          </w:tcPr>
          <w:p w14:paraId="06A8243D" w14:textId="77777777" w:rsidR="00232183" w:rsidRDefault="00232183"/>
        </w:tc>
        <w:tc>
          <w:tcPr>
            <w:tcW w:w="8589" w:type="dxa"/>
            <w:gridSpan w:val="6"/>
            <w:vAlign w:val="center"/>
          </w:tcPr>
          <w:p w14:paraId="7B82D9F3" w14:textId="77777777" w:rsidR="00232183" w:rsidRDefault="00000000">
            <w:pPr>
              <w:pStyle w:val="2"/>
            </w:pPr>
            <w:r>
              <w:t>用于支付项目施工设计监理等合同费用。</w:t>
            </w:r>
          </w:p>
        </w:tc>
      </w:tr>
      <w:tr w:rsidR="00536A59" w14:paraId="4D8DB397" w14:textId="77777777" w:rsidTr="00536A59">
        <w:trPr>
          <w:trHeight w:val="369"/>
          <w:jc w:val="center"/>
        </w:trPr>
        <w:tc>
          <w:tcPr>
            <w:tcW w:w="1276" w:type="dxa"/>
            <w:vAlign w:val="center"/>
          </w:tcPr>
          <w:p w14:paraId="2D3DEABD" w14:textId="77777777" w:rsidR="00232183" w:rsidRDefault="00000000">
            <w:pPr>
              <w:pStyle w:val="1"/>
            </w:pPr>
            <w:r>
              <w:t>绩效目标</w:t>
            </w:r>
          </w:p>
        </w:tc>
        <w:tc>
          <w:tcPr>
            <w:tcW w:w="8589" w:type="dxa"/>
            <w:gridSpan w:val="6"/>
            <w:vAlign w:val="center"/>
          </w:tcPr>
          <w:p w14:paraId="3B6325F6" w14:textId="77777777" w:rsidR="00232183" w:rsidRDefault="00000000">
            <w:pPr>
              <w:pStyle w:val="2"/>
            </w:pPr>
            <w:r>
              <w:t>1.目标内容1贯彻京津冀协同发展战略，优化经济发展和生态环境功能布局，推进海洋生态环境整治与修复</w:t>
            </w:r>
          </w:p>
        </w:tc>
      </w:tr>
    </w:tbl>
    <w:p w14:paraId="502F92ED"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9B1FADE" w14:textId="77777777" w:rsidTr="00536A59">
        <w:trPr>
          <w:trHeight w:val="397"/>
          <w:tblHeader/>
          <w:jc w:val="center"/>
        </w:trPr>
        <w:tc>
          <w:tcPr>
            <w:tcW w:w="1276" w:type="dxa"/>
            <w:vAlign w:val="center"/>
          </w:tcPr>
          <w:p w14:paraId="4C247D97" w14:textId="77777777" w:rsidR="00232183" w:rsidRDefault="00000000">
            <w:pPr>
              <w:pStyle w:val="1"/>
            </w:pPr>
            <w:r>
              <w:t>一级指标</w:t>
            </w:r>
          </w:p>
        </w:tc>
        <w:tc>
          <w:tcPr>
            <w:tcW w:w="1276" w:type="dxa"/>
            <w:vAlign w:val="center"/>
          </w:tcPr>
          <w:p w14:paraId="2EF2EE7C" w14:textId="77777777" w:rsidR="00232183" w:rsidRDefault="00000000">
            <w:pPr>
              <w:pStyle w:val="1"/>
            </w:pPr>
            <w:r>
              <w:t>二级指标</w:t>
            </w:r>
          </w:p>
        </w:tc>
        <w:tc>
          <w:tcPr>
            <w:tcW w:w="1332" w:type="dxa"/>
            <w:vAlign w:val="center"/>
          </w:tcPr>
          <w:p w14:paraId="38B3E2B7" w14:textId="77777777" w:rsidR="00232183" w:rsidRDefault="00000000">
            <w:pPr>
              <w:pStyle w:val="1"/>
            </w:pPr>
            <w:r>
              <w:t>三级指标</w:t>
            </w:r>
          </w:p>
        </w:tc>
        <w:tc>
          <w:tcPr>
            <w:tcW w:w="3430" w:type="dxa"/>
            <w:vAlign w:val="center"/>
          </w:tcPr>
          <w:p w14:paraId="680D4DE3" w14:textId="77777777" w:rsidR="00232183" w:rsidRDefault="00000000">
            <w:pPr>
              <w:pStyle w:val="1"/>
            </w:pPr>
            <w:r>
              <w:t>绩效指标描述</w:t>
            </w:r>
          </w:p>
        </w:tc>
        <w:tc>
          <w:tcPr>
            <w:tcW w:w="2551" w:type="dxa"/>
            <w:vAlign w:val="center"/>
          </w:tcPr>
          <w:p w14:paraId="67F5F627" w14:textId="77777777" w:rsidR="00232183" w:rsidRDefault="00000000">
            <w:pPr>
              <w:pStyle w:val="1"/>
            </w:pPr>
            <w:r>
              <w:t>指标值</w:t>
            </w:r>
          </w:p>
        </w:tc>
      </w:tr>
      <w:tr w:rsidR="00536A59" w14:paraId="6C8FF170" w14:textId="77777777" w:rsidTr="00536A59">
        <w:trPr>
          <w:trHeight w:val="369"/>
          <w:jc w:val="center"/>
        </w:trPr>
        <w:tc>
          <w:tcPr>
            <w:tcW w:w="1276" w:type="dxa"/>
            <w:vMerge w:val="restart"/>
            <w:vAlign w:val="center"/>
          </w:tcPr>
          <w:p w14:paraId="3BF20DEF" w14:textId="77777777" w:rsidR="00232183" w:rsidRDefault="00000000">
            <w:pPr>
              <w:pStyle w:val="3"/>
            </w:pPr>
            <w:r>
              <w:t>产出指标</w:t>
            </w:r>
          </w:p>
        </w:tc>
        <w:tc>
          <w:tcPr>
            <w:tcW w:w="1276" w:type="dxa"/>
            <w:vAlign w:val="center"/>
          </w:tcPr>
          <w:p w14:paraId="500D6A42" w14:textId="77777777" w:rsidR="00232183" w:rsidRDefault="00000000">
            <w:pPr>
              <w:pStyle w:val="2"/>
            </w:pPr>
            <w:r>
              <w:t>数量指标</w:t>
            </w:r>
          </w:p>
        </w:tc>
        <w:tc>
          <w:tcPr>
            <w:tcW w:w="1332" w:type="dxa"/>
            <w:vAlign w:val="center"/>
          </w:tcPr>
          <w:p w14:paraId="2DB2370D" w14:textId="77777777" w:rsidR="00232183" w:rsidRDefault="00000000">
            <w:pPr>
              <w:pStyle w:val="2"/>
            </w:pPr>
            <w:r>
              <w:t>新建湿地面积</w:t>
            </w:r>
          </w:p>
        </w:tc>
        <w:tc>
          <w:tcPr>
            <w:tcW w:w="3430" w:type="dxa"/>
            <w:vAlign w:val="center"/>
          </w:tcPr>
          <w:p w14:paraId="28F6B5BB" w14:textId="77777777" w:rsidR="00232183" w:rsidRDefault="00000000">
            <w:pPr>
              <w:pStyle w:val="2"/>
            </w:pPr>
            <w:r>
              <w:t>新建湿地面积</w:t>
            </w:r>
          </w:p>
        </w:tc>
        <w:tc>
          <w:tcPr>
            <w:tcW w:w="2551" w:type="dxa"/>
            <w:vAlign w:val="center"/>
          </w:tcPr>
          <w:p w14:paraId="5FE61AF5" w14:textId="77777777" w:rsidR="00232183" w:rsidRDefault="00000000">
            <w:pPr>
              <w:pStyle w:val="2"/>
            </w:pPr>
            <w:r>
              <w:t>≥117万平方米</w:t>
            </w:r>
          </w:p>
        </w:tc>
      </w:tr>
      <w:tr w:rsidR="00536A59" w14:paraId="4AF2D726" w14:textId="77777777" w:rsidTr="00536A59">
        <w:trPr>
          <w:trHeight w:val="369"/>
          <w:jc w:val="center"/>
        </w:trPr>
        <w:tc>
          <w:tcPr>
            <w:tcW w:w="1276" w:type="dxa"/>
            <w:vMerge/>
            <w:vAlign w:val="center"/>
          </w:tcPr>
          <w:p w14:paraId="692E4195" w14:textId="77777777" w:rsidR="00232183" w:rsidRDefault="00232183"/>
        </w:tc>
        <w:tc>
          <w:tcPr>
            <w:tcW w:w="1276" w:type="dxa"/>
            <w:vAlign w:val="center"/>
          </w:tcPr>
          <w:p w14:paraId="2E96E08C" w14:textId="77777777" w:rsidR="00232183" w:rsidRDefault="00000000">
            <w:pPr>
              <w:pStyle w:val="2"/>
            </w:pPr>
            <w:r>
              <w:t>数量指标</w:t>
            </w:r>
          </w:p>
        </w:tc>
        <w:tc>
          <w:tcPr>
            <w:tcW w:w="1332" w:type="dxa"/>
            <w:vAlign w:val="center"/>
          </w:tcPr>
          <w:p w14:paraId="6D313884" w14:textId="77777777" w:rsidR="00232183" w:rsidRDefault="00000000">
            <w:pPr>
              <w:pStyle w:val="2"/>
            </w:pPr>
            <w:r>
              <w:t>生态修复面积</w:t>
            </w:r>
          </w:p>
        </w:tc>
        <w:tc>
          <w:tcPr>
            <w:tcW w:w="3430" w:type="dxa"/>
            <w:vAlign w:val="center"/>
          </w:tcPr>
          <w:p w14:paraId="1452221B" w14:textId="77777777" w:rsidR="00232183" w:rsidRDefault="00000000">
            <w:pPr>
              <w:pStyle w:val="2"/>
            </w:pPr>
            <w:r>
              <w:t>生态修复面积</w:t>
            </w:r>
          </w:p>
        </w:tc>
        <w:tc>
          <w:tcPr>
            <w:tcW w:w="2551" w:type="dxa"/>
            <w:vAlign w:val="center"/>
          </w:tcPr>
          <w:p w14:paraId="650EF54E" w14:textId="77777777" w:rsidR="00232183" w:rsidRDefault="00000000">
            <w:pPr>
              <w:pStyle w:val="2"/>
            </w:pPr>
            <w:r>
              <w:t>≥90万平方米</w:t>
            </w:r>
          </w:p>
        </w:tc>
      </w:tr>
      <w:tr w:rsidR="00536A59" w14:paraId="3906C66F" w14:textId="77777777" w:rsidTr="00536A59">
        <w:trPr>
          <w:trHeight w:val="369"/>
          <w:jc w:val="center"/>
        </w:trPr>
        <w:tc>
          <w:tcPr>
            <w:tcW w:w="1276" w:type="dxa"/>
            <w:vMerge/>
            <w:vAlign w:val="center"/>
          </w:tcPr>
          <w:p w14:paraId="6134BCF8" w14:textId="77777777" w:rsidR="00232183" w:rsidRDefault="00232183"/>
        </w:tc>
        <w:tc>
          <w:tcPr>
            <w:tcW w:w="1276" w:type="dxa"/>
            <w:vAlign w:val="center"/>
          </w:tcPr>
          <w:p w14:paraId="3F427313" w14:textId="77777777" w:rsidR="00232183" w:rsidRDefault="00000000">
            <w:pPr>
              <w:pStyle w:val="2"/>
            </w:pPr>
            <w:r>
              <w:t>数量指标</w:t>
            </w:r>
          </w:p>
        </w:tc>
        <w:tc>
          <w:tcPr>
            <w:tcW w:w="1332" w:type="dxa"/>
            <w:vAlign w:val="center"/>
          </w:tcPr>
          <w:p w14:paraId="734578D7" w14:textId="77777777" w:rsidR="00232183" w:rsidRDefault="00000000">
            <w:pPr>
              <w:pStyle w:val="2"/>
            </w:pPr>
            <w:r>
              <w:t>新建护岸长度</w:t>
            </w:r>
          </w:p>
        </w:tc>
        <w:tc>
          <w:tcPr>
            <w:tcW w:w="3430" w:type="dxa"/>
            <w:vAlign w:val="center"/>
          </w:tcPr>
          <w:p w14:paraId="4B39C13F" w14:textId="77777777" w:rsidR="00232183" w:rsidRDefault="00000000">
            <w:pPr>
              <w:pStyle w:val="2"/>
            </w:pPr>
            <w:r>
              <w:t>新建护岸长度</w:t>
            </w:r>
          </w:p>
        </w:tc>
        <w:tc>
          <w:tcPr>
            <w:tcW w:w="2551" w:type="dxa"/>
            <w:vAlign w:val="center"/>
          </w:tcPr>
          <w:p w14:paraId="75B1099E" w14:textId="77777777" w:rsidR="00232183" w:rsidRDefault="00000000">
            <w:pPr>
              <w:pStyle w:val="2"/>
            </w:pPr>
            <w:r>
              <w:t>≥12.6公里</w:t>
            </w:r>
          </w:p>
        </w:tc>
      </w:tr>
      <w:tr w:rsidR="00536A59" w14:paraId="149150DB" w14:textId="77777777" w:rsidTr="00536A59">
        <w:trPr>
          <w:trHeight w:val="369"/>
          <w:jc w:val="center"/>
        </w:trPr>
        <w:tc>
          <w:tcPr>
            <w:tcW w:w="1276" w:type="dxa"/>
            <w:vMerge/>
            <w:vAlign w:val="center"/>
          </w:tcPr>
          <w:p w14:paraId="53F770FB" w14:textId="77777777" w:rsidR="00232183" w:rsidRDefault="00232183"/>
        </w:tc>
        <w:tc>
          <w:tcPr>
            <w:tcW w:w="1276" w:type="dxa"/>
            <w:vAlign w:val="center"/>
          </w:tcPr>
          <w:p w14:paraId="56B63329" w14:textId="77777777" w:rsidR="00232183" w:rsidRDefault="00000000">
            <w:pPr>
              <w:pStyle w:val="2"/>
            </w:pPr>
            <w:r>
              <w:t>数量指标</w:t>
            </w:r>
          </w:p>
        </w:tc>
        <w:tc>
          <w:tcPr>
            <w:tcW w:w="1332" w:type="dxa"/>
            <w:vAlign w:val="center"/>
          </w:tcPr>
          <w:p w14:paraId="26D58DE7" w14:textId="77777777" w:rsidR="00232183" w:rsidRDefault="00000000">
            <w:pPr>
              <w:pStyle w:val="2"/>
            </w:pPr>
            <w:r>
              <w:t>河道开挖长度</w:t>
            </w:r>
          </w:p>
        </w:tc>
        <w:tc>
          <w:tcPr>
            <w:tcW w:w="3430" w:type="dxa"/>
            <w:vAlign w:val="center"/>
          </w:tcPr>
          <w:p w14:paraId="69B1A0DF" w14:textId="77777777" w:rsidR="00232183" w:rsidRDefault="00000000">
            <w:pPr>
              <w:pStyle w:val="2"/>
            </w:pPr>
            <w:r>
              <w:t>河道开挖长度</w:t>
            </w:r>
          </w:p>
        </w:tc>
        <w:tc>
          <w:tcPr>
            <w:tcW w:w="2551" w:type="dxa"/>
            <w:vAlign w:val="center"/>
          </w:tcPr>
          <w:p w14:paraId="5A45DE5F" w14:textId="77777777" w:rsidR="00232183" w:rsidRDefault="00000000">
            <w:pPr>
              <w:pStyle w:val="2"/>
            </w:pPr>
            <w:r>
              <w:t>≥8.3公里</w:t>
            </w:r>
          </w:p>
        </w:tc>
      </w:tr>
      <w:tr w:rsidR="00536A59" w14:paraId="61FC0119" w14:textId="77777777" w:rsidTr="00536A59">
        <w:trPr>
          <w:trHeight w:val="369"/>
          <w:jc w:val="center"/>
        </w:trPr>
        <w:tc>
          <w:tcPr>
            <w:tcW w:w="1276" w:type="dxa"/>
            <w:vMerge/>
            <w:vAlign w:val="center"/>
          </w:tcPr>
          <w:p w14:paraId="25D7A871" w14:textId="77777777" w:rsidR="00232183" w:rsidRDefault="00232183"/>
        </w:tc>
        <w:tc>
          <w:tcPr>
            <w:tcW w:w="1276" w:type="dxa"/>
            <w:vAlign w:val="center"/>
          </w:tcPr>
          <w:p w14:paraId="5D65CA72" w14:textId="77777777" w:rsidR="00232183" w:rsidRDefault="00000000">
            <w:pPr>
              <w:pStyle w:val="2"/>
            </w:pPr>
            <w:r>
              <w:t>数量指标</w:t>
            </w:r>
          </w:p>
        </w:tc>
        <w:tc>
          <w:tcPr>
            <w:tcW w:w="1332" w:type="dxa"/>
            <w:vAlign w:val="center"/>
          </w:tcPr>
          <w:p w14:paraId="251457A0" w14:textId="77777777" w:rsidR="00232183" w:rsidRDefault="00000000">
            <w:pPr>
              <w:pStyle w:val="2"/>
            </w:pPr>
            <w:r>
              <w:t>新建码头</w:t>
            </w:r>
          </w:p>
        </w:tc>
        <w:tc>
          <w:tcPr>
            <w:tcW w:w="3430" w:type="dxa"/>
            <w:vAlign w:val="center"/>
          </w:tcPr>
          <w:p w14:paraId="1872514C" w14:textId="77777777" w:rsidR="00232183" w:rsidRDefault="00000000">
            <w:pPr>
              <w:pStyle w:val="2"/>
            </w:pPr>
            <w:r>
              <w:t>新建码头</w:t>
            </w:r>
          </w:p>
        </w:tc>
        <w:tc>
          <w:tcPr>
            <w:tcW w:w="2551" w:type="dxa"/>
            <w:vAlign w:val="center"/>
          </w:tcPr>
          <w:p w14:paraId="0BF73B1C" w14:textId="77777777" w:rsidR="00232183" w:rsidRDefault="00000000">
            <w:pPr>
              <w:pStyle w:val="2"/>
            </w:pPr>
            <w:r>
              <w:t>8座</w:t>
            </w:r>
          </w:p>
        </w:tc>
      </w:tr>
      <w:tr w:rsidR="00536A59" w14:paraId="7E32F2BB" w14:textId="77777777" w:rsidTr="00536A59">
        <w:trPr>
          <w:trHeight w:val="369"/>
          <w:jc w:val="center"/>
        </w:trPr>
        <w:tc>
          <w:tcPr>
            <w:tcW w:w="1276" w:type="dxa"/>
            <w:vMerge/>
            <w:vAlign w:val="center"/>
          </w:tcPr>
          <w:p w14:paraId="1BC2FE9E" w14:textId="77777777" w:rsidR="00232183" w:rsidRDefault="00232183"/>
        </w:tc>
        <w:tc>
          <w:tcPr>
            <w:tcW w:w="1276" w:type="dxa"/>
            <w:vAlign w:val="center"/>
          </w:tcPr>
          <w:p w14:paraId="22AEA168" w14:textId="77777777" w:rsidR="00232183" w:rsidRDefault="00000000">
            <w:pPr>
              <w:pStyle w:val="2"/>
            </w:pPr>
            <w:r>
              <w:t>数量指标</w:t>
            </w:r>
          </w:p>
        </w:tc>
        <w:tc>
          <w:tcPr>
            <w:tcW w:w="1332" w:type="dxa"/>
            <w:vAlign w:val="center"/>
          </w:tcPr>
          <w:p w14:paraId="2072DA7D" w14:textId="77777777" w:rsidR="00232183" w:rsidRDefault="00000000">
            <w:pPr>
              <w:pStyle w:val="2"/>
            </w:pPr>
            <w:r>
              <w:t>新建道路长度</w:t>
            </w:r>
          </w:p>
        </w:tc>
        <w:tc>
          <w:tcPr>
            <w:tcW w:w="3430" w:type="dxa"/>
            <w:vAlign w:val="center"/>
          </w:tcPr>
          <w:p w14:paraId="7134C0BA" w14:textId="77777777" w:rsidR="00232183" w:rsidRDefault="00000000">
            <w:pPr>
              <w:pStyle w:val="2"/>
            </w:pPr>
            <w:r>
              <w:t>新建道路长度</w:t>
            </w:r>
          </w:p>
        </w:tc>
        <w:tc>
          <w:tcPr>
            <w:tcW w:w="2551" w:type="dxa"/>
            <w:vAlign w:val="center"/>
          </w:tcPr>
          <w:p w14:paraId="1E3141B7" w14:textId="77777777" w:rsidR="00232183" w:rsidRDefault="00000000">
            <w:pPr>
              <w:pStyle w:val="2"/>
            </w:pPr>
            <w:r>
              <w:t>≥24.9公里</w:t>
            </w:r>
          </w:p>
        </w:tc>
      </w:tr>
      <w:tr w:rsidR="00536A59" w14:paraId="7CBE0B6F" w14:textId="77777777" w:rsidTr="00536A59">
        <w:trPr>
          <w:trHeight w:val="369"/>
          <w:jc w:val="center"/>
        </w:trPr>
        <w:tc>
          <w:tcPr>
            <w:tcW w:w="1276" w:type="dxa"/>
            <w:vMerge/>
            <w:vAlign w:val="center"/>
          </w:tcPr>
          <w:p w14:paraId="0396FE9A" w14:textId="77777777" w:rsidR="00232183" w:rsidRDefault="00232183"/>
        </w:tc>
        <w:tc>
          <w:tcPr>
            <w:tcW w:w="1276" w:type="dxa"/>
            <w:vAlign w:val="center"/>
          </w:tcPr>
          <w:p w14:paraId="52B2076D" w14:textId="77777777" w:rsidR="00232183" w:rsidRDefault="00000000">
            <w:pPr>
              <w:pStyle w:val="2"/>
            </w:pPr>
            <w:r>
              <w:t>数量指标</w:t>
            </w:r>
          </w:p>
        </w:tc>
        <w:tc>
          <w:tcPr>
            <w:tcW w:w="1332" w:type="dxa"/>
            <w:vAlign w:val="center"/>
          </w:tcPr>
          <w:p w14:paraId="12D3C441" w14:textId="77777777" w:rsidR="00232183" w:rsidRDefault="00000000">
            <w:pPr>
              <w:pStyle w:val="2"/>
            </w:pPr>
            <w:r>
              <w:t>新建绿化面积</w:t>
            </w:r>
          </w:p>
        </w:tc>
        <w:tc>
          <w:tcPr>
            <w:tcW w:w="3430" w:type="dxa"/>
            <w:vAlign w:val="center"/>
          </w:tcPr>
          <w:p w14:paraId="611CBB6A" w14:textId="77777777" w:rsidR="00232183" w:rsidRDefault="00000000">
            <w:pPr>
              <w:pStyle w:val="2"/>
            </w:pPr>
            <w:r>
              <w:t>新建绿化面积</w:t>
            </w:r>
          </w:p>
        </w:tc>
        <w:tc>
          <w:tcPr>
            <w:tcW w:w="2551" w:type="dxa"/>
            <w:vAlign w:val="center"/>
          </w:tcPr>
          <w:p w14:paraId="38546A5A" w14:textId="77777777" w:rsidR="00232183" w:rsidRDefault="00000000">
            <w:pPr>
              <w:pStyle w:val="2"/>
            </w:pPr>
            <w:r>
              <w:t>≥74.42万平方米</w:t>
            </w:r>
          </w:p>
        </w:tc>
      </w:tr>
      <w:tr w:rsidR="00536A59" w14:paraId="30A8DC2A" w14:textId="77777777" w:rsidTr="00536A59">
        <w:trPr>
          <w:trHeight w:val="369"/>
          <w:jc w:val="center"/>
        </w:trPr>
        <w:tc>
          <w:tcPr>
            <w:tcW w:w="1276" w:type="dxa"/>
            <w:vMerge/>
            <w:vAlign w:val="center"/>
          </w:tcPr>
          <w:p w14:paraId="21C9916B" w14:textId="77777777" w:rsidR="00232183" w:rsidRDefault="00232183"/>
        </w:tc>
        <w:tc>
          <w:tcPr>
            <w:tcW w:w="1276" w:type="dxa"/>
            <w:vAlign w:val="center"/>
          </w:tcPr>
          <w:p w14:paraId="4CDC8585" w14:textId="77777777" w:rsidR="00232183" w:rsidRDefault="00000000">
            <w:pPr>
              <w:pStyle w:val="2"/>
            </w:pPr>
            <w:r>
              <w:t>数量指标</w:t>
            </w:r>
          </w:p>
        </w:tc>
        <w:tc>
          <w:tcPr>
            <w:tcW w:w="1332" w:type="dxa"/>
            <w:vAlign w:val="center"/>
          </w:tcPr>
          <w:p w14:paraId="42FB1C61" w14:textId="77777777" w:rsidR="00232183" w:rsidRDefault="00000000">
            <w:pPr>
              <w:pStyle w:val="2"/>
            </w:pPr>
            <w:r>
              <w:t>新建给水管道长度</w:t>
            </w:r>
          </w:p>
        </w:tc>
        <w:tc>
          <w:tcPr>
            <w:tcW w:w="3430" w:type="dxa"/>
            <w:vAlign w:val="center"/>
          </w:tcPr>
          <w:p w14:paraId="367C7FA5" w14:textId="77777777" w:rsidR="00232183" w:rsidRDefault="00000000">
            <w:pPr>
              <w:pStyle w:val="2"/>
            </w:pPr>
            <w:r>
              <w:t>新建给水管道长度</w:t>
            </w:r>
          </w:p>
        </w:tc>
        <w:tc>
          <w:tcPr>
            <w:tcW w:w="2551" w:type="dxa"/>
            <w:vAlign w:val="center"/>
          </w:tcPr>
          <w:p w14:paraId="7A857219" w14:textId="77777777" w:rsidR="00232183" w:rsidRDefault="00000000">
            <w:pPr>
              <w:pStyle w:val="2"/>
            </w:pPr>
            <w:r>
              <w:t>≥16.2公里</w:t>
            </w:r>
          </w:p>
        </w:tc>
      </w:tr>
      <w:tr w:rsidR="00536A59" w14:paraId="6E7C97AD" w14:textId="77777777" w:rsidTr="00536A59">
        <w:trPr>
          <w:trHeight w:val="369"/>
          <w:jc w:val="center"/>
        </w:trPr>
        <w:tc>
          <w:tcPr>
            <w:tcW w:w="1276" w:type="dxa"/>
            <w:vMerge/>
            <w:vAlign w:val="center"/>
          </w:tcPr>
          <w:p w14:paraId="5913039C" w14:textId="77777777" w:rsidR="00232183" w:rsidRDefault="00232183"/>
        </w:tc>
        <w:tc>
          <w:tcPr>
            <w:tcW w:w="1276" w:type="dxa"/>
            <w:vAlign w:val="center"/>
          </w:tcPr>
          <w:p w14:paraId="497E5508" w14:textId="77777777" w:rsidR="00232183" w:rsidRDefault="00000000">
            <w:pPr>
              <w:pStyle w:val="2"/>
            </w:pPr>
            <w:r>
              <w:t>质量指标</w:t>
            </w:r>
          </w:p>
        </w:tc>
        <w:tc>
          <w:tcPr>
            <w:tcW w:w="1332" w:type="dxa"/>
            <w:vAlign w:val="center"/>
          </w:tcPr>
          <w:p w14:paraId="0E90FA30" w14:textId="77777777" w:rsidR="00232183" w:rsidRDefault="00000000">
            <w:pPr>
              <w:pStyle w:val="2"/>
            </w:pPr>
            <w:r>
              <w:t>竣工验收合格率</w:t>
            </w:r>
          </w:p>
          <w:p w14:paraId="6ADAB497" w14:textId="77777777" w:rsidR="00232183" w:rsidRDefault="00232183">
            <w:pPr>
              <w:pStyle w:val="2"/>
            </w:pPr>
          </w:p>
        </w:tc>
        <w:tc>
          <w:tcPr>
            <w:tcW w:w="3430" w:type="dxa"/>
            <w:vAlign w:val="center"/>
          </w:tcPr>
          <w:p w14:paraId="634EE4B0" w14:textId="77777777" w:rsidR="00232183" w:rsidRDefault="00000000">
            <w:pPr>
              <w:pStyle w:val="2"/>
            </w:pPr>
            <w:r>
              <w:t>竣工验收合格率</w:t>
            </w:r>
          </w:p>
          <w:p w14:paraId="64A81A10" w14:textId="77777777" w:rsidR="00232183" w:rsidRDefault="00232183">
            <w:pPr>
              <w:pStyle w:val="2"/>
            </w:pPr>
          </w:p>
        </w:tc>
        <w:tc>
          <w:tcPr>
            <w:tcW w:w="2551" w:type="dxa"/>
            <w:vAlign w:val="center"/>
          </w:tcPr>
          <w:p w14:paraId="3F881F30" w14:textId="77777777" w:rsidR="00232183" w:rsidRDefault="00000000">
            <w:pPr>
              <w:pStyle w:val="2"/>
            </w:pPr>
            <w:r>
              <w:t>%</w:t>
            </w:r>
          </w:p>
        </w:tc>
      </w:tr>
      <w:tr w:rsidR="00536A59" w14:paraId="1EAF6A65" w14:textId="77777777" w:rsidTr="00536A59">
        <w:trPr>
          <w:trHeight w:val="369"/>
          <w:jc w:val="center"/>
        </w:trPr>
        <w:tc>
          <w:tcPr>
            <w:tcW w:w="1276" w:type="dxa"/>
            <w:vMerge/>
            <w:vAlign w:val="center"/>
          </w:tcPr>
          <w:p w14:paraId="3CD3B6E4" w14:textId="77777777" w:rsidR="00232183" w:rsidRDefault="00232183"/>
        </w:tc>
        <w:tc>
          <w:tcPr>
            <w:tcW w:w="1276" w:type="dxa"/>
            <w:vAlign w:val="center"/>
          </w:tcPr>
          <w:p w14:paraId="211C2A2A" w14:textId="77777777" w:rsidR="00232183" w:rsidRDefault="00000000">
            <w:pPr>
              <w:pStyle w:val="2"/>
            </w:pPr>
            <w:r>
              <w:t>时效指标</w:t>
            </w:r>
          </w:p>
        </w:tc>
        <w:tc>
          <w:tcPr>
            <w:tcW w:w="1332" w:type="dxa"/>
            <w:vAlign w:val="center"/>
          </w:tcPr>
          <w:p w14:paraId="508A3EDC" w14:textId="77777777" w:rsidR="00232183" w:rsidRDefault="00000000">
            <w:pPr>
              <w:pStyle w:val="2"/>
            </w:pPr>
            <w:r>
              <w:t>按计划完工率</w:t>
            </w:r>
          </w:p>
        </w:tc>
        <w:tc>
          <w:tcPr>
            <w:tcW w:w="3430" w:type="dxa"/>
            <w:vAlign w:val="center"/>
          </w:tcPr>
          <w:p w14:paraId="629A6133" w14:textId="77777777" w:rsidR="00232183" w:rsidRDefault="00000000">
            <w:pPr>
              <w:pStyle w:val="2"/>
            </w:pPr>
            <w:r>
              <w:t>按计划完工率</w:t>
            </w:r>
          </w:p>
        </w:tc>
        <w:tc>
          <w:tcPr>
            <w:tcW w:w="2551" w:type="dxa"/>
            <w:vAlign w:val="center"/>
          </w:tcPr>
          <w:p w14:paraId="43F38A34" w14:textId="77777777" w:rsidR="00232183" w:rsidRDefault="00000000">
            <w:pPr>
              <w:pStyle w:val="2"/>
            </w:pPr>
            <w:r>
              <w:t>≥95%</w:t>
            </w:r>
          </w:p>
        </w:tc>
      </w:tr>
      <w:tr w:rsidR="00536A59" w14:paraId="03778552" w14:textId="77777777" w:rsidTr="00536A59">
        <w:trPr>
          <w:trHeight w:val="369"/>
          <w:jc w:val="center"/>
        </w:trPr>
        <w:tc>
          <w:tcPr>
            <w:tcW w:w="1276" w:type="dxa"/>
            <w:vMerge/>
            <w:vAlign w:val="center"/>
          </w:tcPr>
          <w:p w14:paraId="4A9156D1" w14:textId="77777777" w:rsidR="00232183" w:rsidRDefault="00232183"/>
        </w:tc>
        <w:tc>
          <w:tcPr>
            <w:tcW w:w="1276" w:type="dxa"/>
            <w:vAlign w:val="center"/>
          </w:tcPr>
          <w:p w14:paraId="44BC7D9F" w14:textId="77777777" w:rsidR="00232183" w:rsidRDefault="00000000">
            <w:pPr>
              <w:pStyle w:val="2"/>
            </w:pPr>
            <w:r>
              <w:t>成本指标</w:t>
            </w:r>
          </w:p>
        </w:tc>
        <w:tc>
          <w:tcPr>
            <w:tcW w:w="1332" w:type="dxa"/>
            <w:vAlign w:val="center"/>
          </w:tcPr>
          <w:p w14:paraId="0E2C139B" w14:textId="77777777" w:rsidR="00232183" w:rsidRDefault="00000000">
            <w:pPr>
              <w:pStyle w:val="2"/>
            </w:pPr>
            <w:r>
              <w:t>项目概算控制</w:t>
            </w:r>
          </w:p>
        </w:tc>
        <w:tc>
          <w:tcPr>
            <w:tcW w:w="3430" w:type="dxa"/>
            <w:vAlign w:val="center"/>
          </w:tcPr>
          <w:p w14:paraId="4BF8E8CA" w14:textId="77777777" w:rsidR="00232183" w:rsidRDefault="00000000">
            <w:pPr>
              <w:pStyle w:val="2"/>
            </w:pPr>
            <w:r>
              <w:t>项目概算控制</w:t>
            </w:r>
          </w:p>
        </w:tc>
        <w:tc>
          <w:tcPr>
            <w:tcW w:w="2551" w:type="dxa"/>
            <w:vAlign w:val="center"/>
          </w:tcPr>
          <w:p w14:paraId="63B3747F" w14:textId="77777777" w:rsidR="00232183" w:rsidRDefault="00000000">
            <w:pPr>
              <w:pStyle w:val="2"/>
            </w:pPr>
            <w:r>
              <w:t>控制在概算以内</w:t>
            </w:r>
          </w:p>
        </w:tc>
      </w:tr>
      <w:tr w:rsidR="00536A59" w14:paraId="41E6637F" w14:textId="77777777" w:rsidTr="00536A59">
        <w:trPr>
          <w:trHeight w:val="369"/>
          <w:jc w:val="center"/>
        </w:trPr>
        <w:tc>
          <w:tcPr>
            <w:tcW w:w="1276" w:type="dxa"/>
            <w:vAlign w:val="center"/>
          </w:tcPr>
          <w:p w14:paraId="1B425742" w14:textId="77777777" w:rsidR="00232183" w:rsidRDefault="00000000">
            <w:pPr>
              <w:pStyle w:val="3"/>
            </w:pPr>
            <w:r>
              <w:t>效益指标</w:t>
            </w:r>
          </w:p>
        </w:tc>
        <w:tc>
          <w:tcPr>
            <w:tcW w:w="1276" w:type="dxa"/>
            <w:vAlign w:val="center"/>
          </w:tcPr>
          <w:p w14:paraId="5B1A48DB" w14:textId="77777777" w:rsidR="00232183" w:rsidRDefault="00000000">
            <w:pPr>
              <w:pStyle w:val="2"/>
            </w:pPr>
            <w:r>
              <w:t>社会效益指标</w:t>
            </w:r>
          </w:p>
        </w:tc>
        <w:tc>
          <w:tcPr>
            <w:tcW w:w="1332" w:type="dxa"/>
            <w:vAlign w:val="center"/>
          </w:tcPr>
          <w:p w14:paraId="1A69D726" w14:textId="77777777" w:rsidR="00232183" w:rsidRDefault="00000000">
            <w:pPr>
              <w:pStyle w:val="2"/>
            </w:pPr>
            <w:r>
              <w:t>京津冀协同发展的重要组成部分</w:t>
            </w:r>
          </w:p>
        </w:tc>
        <w:tc>
          <w:tcPr>
            <w:tcW w:w="3430" w:type="dxa"/>
            <w:vAlign w:val="center"/>
          </w:tcPr>
          <w:p w14:paraId="696F7B42" w14:textId="77777777" w:rsidR="00232183" w:rsidRDefault="00000000">
            <w:pPr>
              <w:pStyle w:val="2"/>
            </w:pPr>
            <w:r>
              <w:t>贯彻京津冀协同发展战略，推进海洋生态环境整治与修复</w:t>
            </w:r>
          </w:p>
        </w:tc>
        <w:tc>
          <w:tcPr>
            <w:tcW w:w="2551" w:type="dxa"/>
            <w:vAlign w:val="center"/>
          </w:tcPr>
          <w:p w14:paraId="315FB6BB" w14:textId="77777777" w:rsidR="00232183" w:rsidRDefault="00000000">
            <w:pPr>
              <w:pStyle w:val="2"/>
            </w:pPr>
            <w:r>
              <w:t>有效提升区域经济发展</w:t>
            </w:r>
          </w:p>
        </w:tc>
      </w:tr>
      <w:tr w:rsidR="00536A59" w14:paraId="4B2A9A2C" w14:textId="77777777" w:rsidTr="00536A59">
        <w:trPr>
          <w:trHeight w:val="369"/>
          <w:jc w:val="center"/>
        </w:trPr>
        <w:tc>
          <w:tcPr>
            <w:tcW w:w="1276" w:type="dxa"/>
            <w:vAlign w:val="center"/>
          </w:tcPr>
          <w:p w14:paraId="3E83E8B6" w14:textId="77777777" w:rsidR="00232183" w:rsidRDefault="00000000">
            <w:pPr>
              <w:pStyle w:val="3"/>
            </w:pPr>
            <w:r>
              <w:t>满意度指标</w:t>
            </w:r>
          </w:p>
        </w:tc>
        <w:tc>
          <w:tcPr>
            <w:tcW w:w="1276" w:type="dxa"/>
            <w:vAlign w:val="center"/>
          </w:tcPr>
          <w:p w14:paraId="65836555" w14:textId="77777777" w:rsidR="00232183" w:rsidRDefault="00000000">
            <w:pPr>
              <w:pStyle w:val="2"/>
            </w:pPr>
            <w:r>
              <w:t>服务对象满意度指标</w:t>
            </w:r>
          </w:p>
        </w:tc>
        <w:tc>
          <w:tcPr>
            <w:tcW w:w="1332" w:type="dxa"/>
            <w:vAlign w:val="center"/>
          </w:tcPr>
          <w:p w14:paraId="7CD35833" w14:textId="77777777" w:rsidR="00232183" w:rsidRDefault="00000000">
            <w:pPr>
              <w:pStyle w:val="2"/>
            </w:pPr>
            <w:r>
              <w:t>惠及社会公众满意度</w:t>
            </w:r>
          </w:p>
        </w:tc>
        <w:tc>
          <w:tcPr>
            <w:tcW w:w="3430" w:type="dxa"/>
            <w:vAlign w:val="center"/>
          </w:tcPr>
          <w:p w14:paraId="52EB9310" w14:textId="77777777" w:rsidR="00232183" w:rsidRDefault="00000000">
            <w:pPr>
              <w:pStyle w:val="2"/>
            </w:pPr>
            <w:r>
              <w:t>社会公众满意度</w:t>
            </w:r>
          </w:p>
        </w:tc>
        <w:tc>
          <w:tcPr>
            <w:tcW w:w="2551" w:type="dxa"/>
            <w:vAlign w:val="center"/>
          </w:tcPr>
          <w:p w14:paraId="68980E8B" w14:textId="77777777" w:rsidR="00232183" w:rsidRDefault="00000000">
            <w:pPr>
              <w:pStyle w:val="2"/>
            </w:pPr>
            <w:r>
              <w:t>≥90%</w:t>
            </w:r>
          </w:p>
        </w:tc>
      </w:tr>
    </w:tbl>
    <w:p w14:paraId="3C6959EF" w14:textId="77777777" w:rsidR="00232183" w:rsidRDefault="00232183">
      <w:pPr>
        <w:sectPr w:rsidR="00232183" w:rsidSect="00B73D60">
          <w:pgSz w:w="11900" w:h="16840"/>
          <w:pgMar w:top="1984" w:right="1304" w:bottom="1134" w:left="1304" w:header="720" w:footer="720" w:gutter="0"/>
          <w:cols w:space="720"/>
        </w:sectPr>
      </w:pPr>
    </w:p>
    <w:p w14:paraId="30ABF865" w14:textId="77777777" w:rsidR="00232183" w:rsidRDefault="00000000">
      <w:pPr>
        <w:jc w:val="center"/>
      </w:pPr>
      <w:r>
        <w:rPr>
          <w:rFonts w:ascii="方正仿宋_GBK" w:eastAsia="方正仿宋_GBK" w:hAnsi="方正仿宋_GBK" w:cs="方正仿宋_GBK"/>
          <w:sz w:val="28"/>
        </w:rPr>
        <w:lastRenderedPageBreak/>
        <w:t xml:space="preserve"> </w:t>
      </w:r>
    </w:p>
    <w:p w14:paraId="50651AF9" w14:textId="77777777" w:rsidR="00232183" w:rsidRDefault="00000000">
      <w:pPr>
        <w:ind w:firstLine="560"/>
        <w:outlineLvl w:val="3"/>
      </w:pPr>
      <w:bookmarkStart w:id="13" w:name="_Toc_4_4_0000000017"/>
      <w:r>
        <w:rPr>
          <w:rFonts w:ascii="方正仿宋_GBK" w:eastAsia="方正仿宋_GBK" w:hAnsi="方正仿宋_GBK" w:cs="方正仿宋_GBK"/>
          <w:sz w:val="28"/>
        </w:rPr>
        <w:t>14.京津冀协同生态城临海新城生态修复综合治理绩效目标表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16CA092"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C8ABF5"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66D4EBF2" w14:textId="77777777" w:rsidR="00232183" w:rsidRDefault="00000000">
            <w:pPr>
              <w:pStyle w:val="4"/>
            </w:pPr>
            <w:r>
              <w:t>单位：元</w:t>
            </w:r>
          </w:p>
        </w:tc>
      </w:tr>
      <w:tr w:rsidR="00536A59" w14:paraId="19A8DF43" w14:textId="77777777" w:rsidTr="00536A59">
        <w:trPr>
          <w:trHeight w:val="369"/>
          <w:jc w:val="center"/>
        </w:trPr>
        <w:tc>
          <w:tcPr>
            <w:tcW w:w="1276" w:type="dxa"/>
            <w:vAlign w:val="center"/>
          </w:tcPr>
          <w:p w14:paraId="0F58CBF8" w14:textId="77777777" w:rsidR="00232183" w:rsidRDefault="00000000">
            <w:pPr>
              <w:pStyle w:val="1"/>
            </w:pPr>
            <w:r>
              <w:t>项目名称</w:t>
            </w:r>
          </w:p>
        </w:tc>
        <w:tc>
          <w:tcPr>
            <w:tcW w:w="8589" w:type="dxa"/>
            <w:gridSpan w:val="6"/>
            <w:vAlign w:val="center"/>
          </w:tcPr>
          <w:p w14:paraId="5C95B525" w14:textId="77777777" w:rsidR="00232183" w:rsidRDefault="00000000">
            <w:pPr>
              <w:pStyle w:val="2"/>
            </w:pPr>
            <w:r>
              <w:t>京津冀协同生态城临海新城生态修复综合治理</w:t>
            </w:r>
          </w:p>
        </w:tc>
      </w:tr>
      <w:tr w:rsidR="00232183" w14:paraId="4BF2E21F" w14:textId="77777777">
        <w:trPr>
          <w:trHeight w:val="369"/>
          <w:jc w:val="center"/>
        </w:trPr>
        <w:tc>
          <w:tcPr>
            <w:tcW w:w="1276" w:type="dxa"/>
            <w:vMerge w:val="restart"/>
            <w:vAlign w:val="center"/>
          </w:tcPr>
          <w:p w14:paraId="7E89C9BB" w14:textId="77777777" w:rsidR="00232183" w:rsidRDefault="00000000">
            <w:pPr>
              <w:pStyle w:val="1"/>
            </w:pPr>
            <w:r>
              <w:t>预算规模及资金用途</w:t>
            </w:r>
          </w:p>
        </w:tc>
        <w:tc>
          <w:tcPr>
            <w:tcW w:w="1276" w:type="dxa"/>
            <w:vAlign w:val="center"/>
          </w:tcPr>
          <w:p w14:paraId="070CF436" w14:textId="77777777" w:rsidR="00232183" w:rsidRDefault="00000000">
            <w:pPr>
              <w:pStyle w:val="1"/>
            </w:pPr>
            <w:r>
              <w:t>预算数</w:t>
            </w:r>
          </w:p>
        </w:tc>
        <w:tc>
          <w:tcPr>
            <w:tcW w:w="1332" w:type="dxa"/>
            <w:vAlign w:val="center"/>
          </w:tcPr>
          <w:p w14:paraId="1701770A" w14:textId="77777777" w:rsidR="00232183" w:rsidRDefault="00000000">
            <w:pPr>
              <w:pStyle w:val="2"/>
            </w:pPr>
            <w:r>
              <w:t>31370000.00</w:t>
            </w:r>
          </w:p>
        </w:tc>
        <w:tc>
          <w:tcPr>
            <w:tcW w:w="1587" w:type="dxa"/>
            <w:vAlign w:val="center"/>
          </w:tcPr>
          <w:p w14:paraId="2E406FAF" w14:textId="77777777" w:rsidR="00232183" w:rsidRDefault="00000000">
            <w:pPr>
              <w:pStyle w:val="1"/>
            </w:pPr>
            <w:r>
              <w:t>其中：财政    资金</w:t>
            </w:r>
          </w:p>
        </w:tc>
        <w:tc>
          <w:tcPr>
            <w:tcW w:w="1843" w:type="dxa"/>
            <w:vAlign w:val="center"/>
          </w:tcPr>
          <w:p w14:paraId="79095720" w14:textId="77777777" w:rsidR="00232183" w:rsidRDefault="00000000">
            <w:pPr>
              <w:pStyle w:val="2"/>
            </w:pPr>
            <w:r>
              <w:t>31370000.00</w:t>
            </w:r>
          </w:p>
        </w:tc>
        <w:tc>
          <w:tcPr>
            <w:tcW w:w="1276" w:type="dxa"/>
            <w:vAlign w:val="center"/>
          </w:tcPr>
          <w:p w14:paraId="76605C8F" w14:textId="77777777" w:rsidR="00232183" w:rsidRDefault="00000000">
            <w:pPr>
              <w:pStyle w:val="1"/>
            </w:pPr>
            <w:r>
              <w:t>其他资金</w:t>
            </w:r>
          </w:p>
        </w:tc>
        <w:tc>
          <w:tcPr>
            <w:tcW w:w="1276" w:type="dxa"/>
            <w:vAlign w:val="center"/>
          </w:tcPr>
          <w:p w14:paraId="69CBD68E" w14:textId="77777777" w:rsidR="00232183" w:rsidRDefault="00000000">
            <w:pPr>
              <w:pStyle w:val="2"/>
            </w:pPr>
            <w:r>
              <w:t xml:space="preserve"> </w:t>
            </w:r>
          </w:p>
        </w:tc>
      </w:tr>
      <w:tr w:rsidR="00536A59" w14:paraId="6B4290B2" w14:textId="77777777" w:rsidTr="00536A59">
        <w:trPr>
          <w:trHeight w:val="369"/>
          <w:jc w:val="center"/>
        </w:trPr>
        <w:tc>
          <w:tcPr>
            <w:tcW w:w="1276" w:type="dxa"/>
            <w:vMerge/>
          </w:tcPr>
          <w:p w14:paraId="3FD9A59D" w14:textId="77777777" w:rsidR="00232183" w:rsidRDefault="00232183"/>
        </w:tc>
        <w:tc>
          <w:tcPr>
            <w:tcW w:w="8589" w:type="dxa"/>
            <w:gridSpan w:val="6"/>
            <w:vAlign w:val="center"/>
          </w:tcPr>
          <w:p w14:paraId="1BB35686" w14:textId="77777777" w:rsidR="00232183" w:rsidRDefault="00000000">
            <w:pPr>
              <w:pStyle w:val="2"/>
            </w:pPr>
            <w:r>
              <w:t>用于支付项目施工设计监理等合同费用。</w:t>
            </w:r>
          </w:p>
        </w:tc>
      </w:tr>
      <w:tr w:rsidR="00536A59" w14:paraId="4EC92B49" w14:textId="77777777" w:rsidTr="00536A59">
        <w:trPr>
          <w:trHeight w:val="369"/>
          <w:jc w:val="center"/>
        </w:trPr>
        <w:tc>
          <w:tcPr>
            <w:tcW w:w="1276" w:type="dxa"/>
            <w:vAlign w:val="center"/>
          </w:tcPr>
          <w:p w14:paraId="73B5E603" w14:textId="77777777" w:rsidR="00232183" w:rsidRDefault="00000000">
            <w:pPr>
              <w:pStyle w:val="1"/>
            </w:pPr>
            <w:r>
              <w:t>绩效目标</w:t>
            </w:r>
          </w:p>
        </w:tc>
        <w:tc>
          <w:tcPr>
            <w:tcW w:w="8589" w:type="dxa"/>
            <w:gridSpan w:val="6"/>
            <w:vAlign w:val="center"/>
          </w:tcPr>
          <w:p w14:paraId="2445E9EB" w14:textId="77777777" w:rsidR="00232183" w:rsidRDefault="00000000">
            <w:pPr>
              <w:pStyle w:val="2"/>
            </w:pPr>
            <w:r>
              <w:t>1.贯彻京津冀协同发展战略，优化经济发展和生态环境功能布局，推进海洋生态环境整治与修复。</w:t>
            </w:r>
          </w:p>
        </w:tc>
      </w:tr>
    </w:tbl>
    <w:p w14:paraId="168E6DB5"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5F879ADE" w14:textId="77777777" w:rsidTr="00536A59">
        <w:trPr>
          <w:trHeight w:val="397"/>
          <w:tblHeader/>
          <w:jc w:val="center"/>
        </w:trPr>
        <w:tc>
          <w:tcPr>
            <w:tcW w:w="1276" w:type="dxa"/>
            <w:vAlign w:val="center"/>
          </w:tcPr>
          <w:p w14:paraId="71137897" w14:textId="77777777" w:rsidR="00232183" w:rsidRDefault="00000000">
            <w:pPr>
              <w:pStyle w:val="1"/>
            </w:pPr>
            <w:r>
              <w:t>一级指标</w:t>
            </w:r>
          </w:p>
        </w:tc>
        <w:tc>
          <w:tcPr>
            <w:tcW w:w="1276" w:type="dxa"/>
            <w:vAlign w:val="center"/>
          </w:tcPr>
          <w:p w14:paraId="13062FC5" w14:textId="77777777" w:rsidR="00232183" w:rsidRDefault="00000000">
            <w:pPr>
              <w:pStyle w:val="1"/>
            </w:pPr>
            <w:r>
              <w:t>二级指标</w:t>
            </w:r>
          </w:p>
        </w:tc>
        <w:tc>
          <w:tcPr>
            <w:tcW w:w="1332" w:type="dxa"/>
            <w:vAlign w:val="center"/>
          </w:tcPr>
          <w:p w14:paraId="6F63563B" w14:textId="77777777" w:rsidR="00232183" w:rsidRDefault="00000000">
            <w:pPr>
              <w:pStyle w:val="1"/>
            </w:pPr>
            <w:r>
              <w:t>三级指标</w:t>
            </w:r>
          </w:p>
        </w:tc>
        <w:tc>
          <w:tcPr>
            <w:tcW w:w="3430" w:type="dxa"/>
            <w:vAlign w:val="center"/>
          </w:tcPr>
          <w:p w14:paraId="50F00214" w14:textId="77777777" w:rsidR="00232183" w:rsidRDefault="00000000">
            <w:pPr>
              <w:pStyle w:val="1"/>
            </w:pPr>
            <w:r>
              <w:t>绩效指标描述</w:t>
            </w:r>
          </w:p>
        </w:tc>
        <w:tc>
          <w:tcPr>
            <w:tcW w:w="2551" w:type="dxa"/>
            <w:vAlign w:val="center"/>
          </w:tcPr>
          <w:p w14:paraId="0827AB23" w14:textId="77777777" w:rsidR="00232183" w:rsidRDefault="00000000">
            <w:pPr>
              <w:pStyle w:val="1"/>
            </w:pPr>
            <w:r>
              <w:t>指标值</w:t>
            </w:r>
          </w:p>
        </w:tc>
      </w:tr>
      <w:tr w:rsidR="00536A59" w14:paraId="5F53CFA8" w14:textId="77777777" w:rsidTr="00536A59">
        <w:trPr>
          <w:trHeight w:val="369"/>
          <w:jc w:val="center"/>
        </w:trPr>
        <w:tc>
          <w:tcPr>
            <w:tcW w:w="1276" w:type="dxa"/>
            <w:vMerge w:val="restart"/>
            <w:vAlign w:val="center"/>
          </w:tcPr>
          <w:p w14:paraId="704D2910" w14:textId="77777777" w:rsidR="00232183" w:rsidRDefault="00000000">
            <w:pPr>
              <w:pStyle w:val="3"/>
            </w:pPr>
            <w:r>
              <w:t>产出指标</w:t>
            </w:r>
          </w:p>
        </w:tc>
        <w:tc>
          <w:tcPr>
            <w:tcW w:w="1276" w:type="dxa"/>
            <w:vAlign w:val="center"/>
          </w:tcPr>
          <w:p w14:paraId="5B2D32A9" w14:textId="77777777" w:rsidR="00232183" w:rsidRDefault="00000000">
            <w:pPr>
              <w:pStyle w:val="2"/>
            </w:pPr>
            <w:r>
              <w:t>数量指标</w:t>
            </w:r>
          </w:p>
        </w:tc>
        <w:tc>
          <w:tcPr>
            <w:tcW w:w="1332" w:type="dxa"/>
            <w:vAlign w:val="center"/>
          </w:tcPr>
          <w:p w14:paraId="6FFD744E" w14:textId="77777777" w:rsidR="00232183" w:rsidRDefault="00000000">
            <w:pPr>
              <w:pStyle w:val="2"/>
            </w:pPr>
            <w:r>
              <w:t>新建湿地面积</w:t>
            </w:r>
          </w:p>
        </w:tc>
        <w:tc>
          <w:tcPr>
            <w:tcW w:w="3430" w:type="dxa"/>
            <w:vAlign w:val="center"/>
          </w:tcPr>
          <w:p w14:paraId="6963B84A" w14:textId="77777777" w:rsidR="00232183" w:rsidRDefault="00000000">
            <w:pPr>
              <w:pStyle w:val="2"/>
            </w:pPr>
            <w:r>
              <w:t>新建湿地面积</w:t>
            </w:r>
          </w:p>
        </w:tc>
        <w:tc>
          <w:tcPr>
            <w:tcW w:w="2551" w:type="dxa"/>
            <w:vAlign w:val="center"/>
          </w:tcPr>
          <w:p w14:paraId="286A1E30" w14:textId="77777777" w:rsidR="00232183" w:rsidRDefault="00000000">
            <w:pPr>
              <w:pStyle w:val="2"/>
            </w:pPr>
            <w:r>
              <w:t>≥117万平方米</w:t>
            </w:r>
          </w:p>
        </w:tc>
      </w:tr>
      <w:tr w:rsidR="00536A59" w14:paraId="6253D3DA" w14:textId="77777777" w:rsidTr="00536A59">
        <w:trPr>
          <w:trHeight w:val="369"/>
          <w:jc w:val="center"/>
        </w:trPr>
        <w:tc>
          <w:tcPr>
            <w:tcW w:w="1276" w:type="dxa"/>
            <w:vMerge/>
            <w:vAlign w:val="center"/>
          </w:tcPr>
          <w:p w14:paraId="2D5237C6" w14:textId="77777777" w:rsidR="00232183" w:rsidRDefault="00232183"/>
        </w:tc>
        <w:tc>
          <w:tcPr>
            <w:tcW w:w="1276" w:type="dxa"/>
            <w:vAlign w:val="center"/>
          </w:tcPr>
          <w:p w14:paraId="4632754E" w14:textId="77777777" w:rsidR="00232183" w:rsidRDefault="00000000">
            <w:pPr>
              <w:pStyle w:val="2"/>
            </w:pPr>
            <w:r>
              <w:t>数量指标</w:t>
            </w:r>
          </w:p>
        </w:tc>
        <w:tc>
          <w:tcPr>
            <w:tcW w:w="1332" w:type="dxa"/>
            <w:vAlign w:val="center"/>
          </w:tcPr>
          <w:p w14:paraId="18CB0B07" w14:textId="77777777" w:rsidR="00232183" w:rsidRDefault="00000000">
            <w:pPr>
              <w:pStyle w:val="2"/>
            </w:pPr>
            <w:r>
              <w:t>生态修复面积</w:t>
            </w:r>
          </w:p>
        </w:tc>
        <w:tc>
          <w:tcPr>
            <w:tcW w:w="3430" w:type="dxa"/>
            <w:vAlign w:val="center"/>
          </w:tcPr>
          <w:p w14:paraId="4072CF47" w14:textId="77777777" w:rsidR="00232183" w:rsidRDefault="00000000">
            <w:pPr>
              <w:pStyle w:val="2"/>
            </w:pPr>
            <w:r>
              <w:t>生态修复面积</w:t>
            </w:r>
          </w:p>
        </w:tc>
        <w:tc>
          <w:tcPr>
            <w:tcW w:w="2551" w:type="dxa"/>
            <w:vAlign w:val="center"/>
          </w:tcPr>
          <w:p w14:paraId="3E5DFB13" w14:textId="77777777" w:rsidR="00232183" w:rsidRDefault="00000000">
            <w:pPr>
              <w:pStyle w:val="2"/>
            </w:pPr>
            <w:r>
              <w:t>≥90万平方米</w:t>
            </w:r>
          </w:p>
        </w:tc>
      </w:tr>
      <w:tr w:rsidR="00536A59" w14:paraId="56F1B3CD" w14:textId="77777777" w:rsidTr="00536A59">
        <w:trPr>
          <w:trHeight w:val="369"/>
          <w:jc w:val="center"/>
        </w:trPr>
        <w:tc>
          <w:tcPr>
            <w:tcW w:w="1276" w:type="dxa"/>
            <w:vMerge/>
            <w:vAlign w:val="center"/>
          </w:tcPr>
          <w:p w14:paraId="44F32F55" w14:textId="77777777" w:rsidR="00232183" w:rsidRDefault="00232183"/>
        </w:tc>
        <w:tc>
          <w:tcPr>
            <w:tcW w:w="1276" w:type="dxa"/>
            <w:vAlign w:val="center"/>
          </w:tcPr>
          <w:p w14:paraId="406BA140" w14:textId="77777777" w:rsidR="00232183" w:rsidRDefault="00000000">
            <w:pPr>
              <w:pStyle w:val="2"/>
            </w:pPr>
            <w:r>
              <w:t>数量指标</w:t>
            </w:r>
          </w:p>
        </w:tc>
        <w:tc>
          <w:tcPr>
            <w:tcW w:w="1332" w:type="dxa"/>
            <w:vAlign w:val="center"/>
          </w:tcPr>
          <w:p w14:paraId="7C15F820" w14:textId="77777777" w:rsidR="00232183" w:rsidRDefault="00000000">
            <w:pPr>
              <w:pStyle w:val="2"/>
            </w:pPr>
            <w:r>
              <w:t>新建护岸长度</w:t>
            </w:r>
          </w:p>
        </w:tc>
        <w:tc>
          <w:tcPr>
            <w:tcW w:w="3430" w:type="dxa"/>
            <w:vAlign w:val="center"/>
          </w:tcPr>
          <w:p w14:paraId="71DCE8B2" w14:textId="77777777" w:rsidR="00232183" w:rsidRDefault="00000000">
            <w:pPr>
              <w:pStyle w:val="2"/>
            </w:pPr>
            <w:r>
              <w:t>新建护岸长度</w:t>
            </w:r>
          </w:p>
        </w:tc>
        <w:tc>
          <w:tcPr>
            <w:tcW w:w="2551" w:type="dxa"/>
            <w:vAlign w:val="center"/>
          </w:tcPr>
          <w:p w14:paraId="6F83D54B" w14:textId="77777777" w:rsidR="00232183" w:rsidRDefault="00000000">
            <w:pPr>
              <w:pStyle w:val="2"/>
            </w:pPr>
            <w:r>
              <w:t>≥12.6公里</w:t>
            </w:r>
          </w:p>
        </w:tc>
      </w:tr>
      <w:tr w:rsidR="00536A59" w14:paraId="4E455C58" w14:textId="77777777" w:rsidTr="00536A59">
        <w:trPr>
          <w:trHeight w:val="369"/>
          <w:jc w:val="center"/>
        </w:trPr>
        <w:tc>
          <w:tcPr>
            <w:tcW w:w="1276" w:type="dxa"/>
            <w:vMerge/>
            <w:vAlign w:val="center"/>
          </w:tcPr>
          <w:p w14:paraId="118B9D23" w14:textId="77777777" w:rsidR="00232183" w:rsidRDefault="00232183"/>
        </w:tc>
        <w:tc>
          <w:tcPr>
            <w:tcW w:w="1276" w:type="dxa"/>
            <w:vAlign w:val="center"/>
          </w:tcPr>
          <w:p w14:paraId="3417FD24" w14:textId="77777777" w:rsidR="00232183" w:rsidRDefault="00000000">
            <w:pPr>
              <w:pStyle w:val="2"/>
            </w:pPr>
            <w:r>
              <w:t>数量指标</w:t>
            </w:r>
          </w:p>
        </w:tc>
        <w:tc>
          <w:tcPr>
            <w:tcW w:w="1332" w:type="dxa"/>
            <w:vAlign w:val="center"/>
          </w:tcPr>
          <w:p w14:paraId="1757151D" w14:textId="77777777" w:rsidR="00232183" w:rsidRDefault="00000000">
            <w:pPr>
              <w:pStyle w:val="2"/>
            </w:pPr>
            <w:r>
              <w:t>河道开挖长度</w:t>
            </w:r>
          </w:p>
        </w:tc>
        <w:tc>
          <w:tcPr>
            <w:tcW w:w="3430" w:type="dxa"/>
            <w:vAlign w:val="center"/>
          </w:tcPr>
          <w:p w14:paraId="02D1B482" w14:textId="77777777" w:rsidR="00232183" w:rsidRDefault="00000000">
            <w:pPr>
              <w:pStyle w:val="2"/>
            </w:pPr>
            <w:r>
              <w:t>河道开挖长度</w:t>
            </w:r>
          </w:p>
        </w:tc>
        <w:tc>
          <w:tcPr>
            <w:tcW w:w="2551" w:type="dxa"/>
            <w:vAlign w:val="center"/>
          </w:tcPr>
          <w:p w14:paraId="10EEF84D" w14:textId="77777777" w:rsidR="00232183" w:rsidRDefault="00000000">
            <w:pPr>
              <w:pStyle w:val="2"/>
            </w:pPr>
            <w:r>
              <w:t>≥8.3公里</w:t>
            </w:r>
          </w:p>
        </w:tc>
      </w:tr>
      <w:tr w:rsidR="00536A59" w14:paraId="34879247" w14:textId="77777777" w:rsidTr="00536A59">
        <w:trPr>
          <w:trHeight w:val="369"/>
          <w:jc w:val="center"/>
        </w:trPr>
        <w:tc>
          <w:tcPr>
            <w:tcW w:w="1276" w:type="dxa"/>
            <w:vMerge/>
            <w:vAlign w:val="center"/>
          </w:tcPr>
          <w:p w14:paraId="55F473DC" w14:textId="77777777" w:rsidR="00232183" w:rsidRDefault="00232183"/>
        </w:tc>
        <w:tc>
          <w:tcPr>
            <w:tcW w:w="1276" w:type="dxa"/>
            <w:vAlign w:val="center"/>
          </w:tcPr>
          <w:p w14:paraId="1E0D9B3C" w14:textId="77777777" w:rsidR="00232183" w:rsidRDefault="00000000">
            <w:pPr>
              <w:pStyle w:val="2"/>
            </w:pPr>
            <w:r>
              <w:t>数量指标</w:t>
            </w:r>
          </w:p>
        </w:tc>
        <w:tc>
          <w:tcPr>
            <w:tcW w:w="1332" w:type="dxa"/>
            <w:vAlign w:val="center"/>
          </w:tcPr>
          <w:p w14:paraId="0B091E3F" w14:textId="77777777" w:rsidR="00232183" w:rsidRDefault="00000000">
            <w:pPr>
              <w:pStyle w:val="2"/>
            </w:pPr>
            <w:r>
              <w:t>新建码头</w:t>
            </w:r>
          </w:p>
        </w:tc>
        <w:tc>
          <w:tcPr>
            <w:tcW w:w="3430" w:type="dxa"/>
            <w:vAlign w:val="center"/>
          </w:tcPr>
          <w:p w14:paraId="77DA1B5E" w14:textId="77777777" w:rsidR="00232183" w:rsidRDefault="00000000">
            <w:pPr>
              <w:pStyle w:val="2"/>
            </w:pPr>
            <w:r>
              <w:t>新建码头</w:t>
            </w:r>
          </w:p>
        </w:tc>
        <w:tc>
          <w:tcPr>
            <w:tcW w:w="2551" w:type="dxa"/>
            <w:vAlign w:val="center"/>
          </w:tcPr>
          <w:p w14:paraId="3E803E26" w14:textId="77777777" w:rsidR="00232183" w:rsidRDefault="00000000">
            <w:pPr>
              <w:pStyle w:val="2"/>
            </w:pPr>
            <w:r>
              <w:t>8座</w:t>
            </w:r>
          </w:p>
        </w:tc>
      </w:tr>
      <w:tr w:rsidR="00536A59" w14:paraId="6C730D89" w14:textId="77777777" w:rsidTr="00536A59">
        <w:trPr>
          <w:trHeight w:val="369"/>
          <w:jc w:val="center"/>
        </w:trPr>
        <w:tc>
          <w:tcPr>
            <w:tcW w:w="1276" w:type="dxa"/>
            <w:vMerge/>
            <w:vAlign w:val="center"/>
          </w:tcPr>
          <w:p w14:paraId="50037D11" w14:textId="77777777" w:rsidR="00232183" w:rsidRDefault="00232183"/>
        </w:tc>
        <w:tc>
          <w:tcPr>
            <w:tcW w:w="1276" w:type="dxa"/>
            <w:vAlign w:val="center"/>
          </w:tcPr>
          <w:p w14:paraId="30E1D5C2" w14:textId="77777777" w:rsidR="00232183" w:rsidRDefault="00000000">
            <w:pPr>
              <w:pStyle w:val="2"/>
            </w:pPr>
            <w:r>
              <w:t>数量指标</w:t>
            </w:r>
          </w:p>
        </w:tc>
        <w:tc>
          <w:tcPr>
            <w:tcW w:w="1332" w:type="dxa"/>
            <w:vAlign w:val="center"/>
          </w:tcPr>
          <w:p w14:paraId="62D2527C" w14:textId="77777777" w:rsidR="00232183" w:rsidRDefault="00000000">
            <w:pPr>
              <w:pStyle w:val="2"/>
            </w:pPr>
            <w:r>
              <w:t>新建道路长度</w:t>
            </w:r>
          </w:p>
        </w:tc>
        <w:tc>
          <w:tcPr>
            <w:tcW w:w="3430" w:type="dxa"/>
            <w:vAlign w:val="center"/>
          </w:tcPr>
          <w:p w14:paraId="39B3452D" w14:textId="77777777" w:rsidR="00232183" w:rsidRDefault="00000000">
            <w:pPr>
              <w:pStyle w:val="2"/>
            </w:pPr>
            <w:r>
              <w:t>新建道路长度</w:t>
            </w:r>
          </w:p>
        </w:tc>
        <w:tc>
          <w:tcPr>
            <w:tcW w:w="2551" w:type="dxa"/>
            <w:vAlign w:val="center"/>
          </w:tcPr>
          <w:p w14:paraId="7A04A42B" w14:textId="77777777" w:rsidR="00232183" w:rsidRDefault="00000000">
            <w:pPr>
              <w:pStyle w:val="2"/>
            </w:pPr>
            <w:r>
              <w:t>≥24.9公里</w:t>
            </w:r>
          </w:p>
        </w:tc>
      </w:tr>
      <w:tr w:rsidR="00536A59" w14:paraId="67A0099E" w14:textId="77777777" w:rsidTr="00536A59">
        <w:trPr>
          <w:trHeight w:val="369"/>
          <w:jc w:val="center"/>
        </w:trPr>
        <w:tc>
          <w:tcPr>
            <w:tcW w:w="1276" w:type="dxa"/>
            <w:vMerge/>
            <w:vAlign w:val="center"/>
          </w:tcPr>
          <w:p w14:paraId="14DB2FD1" w14:textId="77777777" w:rsidR="00232183" w:rsidRDefault="00232183"/>
        </w:tc>
        <w:tc>
          <w:tcPr>
            <w:tcW w:w="1276" w:type="dxa"/>
            <w:vAlign w:val="center"/>
          </w:tcPr>
          <w:p w14:paraId="37C61FE5" w14:textId="77777777" w:rsidR="00232183" w:rsidRDefault="00000000">
            <w:pPr>
              <w:pStyle w:val="2"/>
            </w:pPr>
            <w:r>
              <w:t>数量指标</w:t>
            </w:r>
          </w:p>
        </w:tc>
        <w:tc>
          <w:tcPr>
            <w:tcW w:w="1332" w:type="dxa"/>
            <w:vAlign w:val="center"/>
          </w:tcPr>
          <w:p w14:paraId="46C26C28" w14:textId="77777777" w:rsidR="00232183" w:rsidRDefault="00000000">
            <w:pPr>
              <w:pStyle w:val="2"/>
            </w:pPr>
            <w:r>
              <w:t>新建绿化面积</w:t>
            </w:r>
          </w:p>
        </w:tc>
        <w:tc>
          <w:tcPr>
            <w:tcW w:w="3430" w:type="dxa"/>
            <w:vAlign w:val="center"/>
          </w:tcPr>
          <w:p w14:paraId="2BBC1DD0" w14:textId="77777777" w:rsidR="00232183" w:rsidRDefault="00000000">
            <w:pPr>
              <w:pStyle w:val="2"/>
            </w:pPr>
            <w:r>
              <w:t>新建绿化面积</w:t>
            </w:r>
          </w:p>
        </w:tc>
        <w:tc>
          <w:tcPr>
            <w:tcW w:w="2551" w:type="dxa"/>
            <w:vAlign w:val="center"/>
          </w:tcPr>
          <w:p w14:paraId="5C13CCB0" w14:textId="77777777" w:rsidR="00232183" w:rsidRDefault="00000000">
            <w:pPr>
              <w:pStyle w:val="2"/>
            </w:pPr>
            <w:r>
              <w:t>≥74.42万平方米</w:t>
            </w:r>
          </w:p>
        </w:tc>
      </w:tr>
      <w:tr w:rsidR="00536A59" w14:paraId="4F976AE9" w14:textId="77777777" w:rsidTr="00536A59">
        <w:trPr>
          <w:trHeight w:val="369"/>
          <w:jc w:val="center"/>
        </w:trPr>
        <w:tc>
          <w:tcPr>
            <w:tcW w:w="1276" w:type="dxa"/>
            <w:vMerge/>
            <w:vAlign w:val="center"/>
          </w:tcPr>
          <w:p w14:paraId="019DED36" w14:textId="77777777" w:rsidR="00232183" w:rsidRDefault="00232183"/>
        </w:tc>
        <w:tc>
          <w:tcPr>
            <w:tcW w:w="1276" w:type="dxa"/>
            <w:vAlign w:val="center"/>
          </w:tcPr>
          <w:p w14:paraId="22A1D8EE" w14:textId="77777777" w:rsidR="00232183" w:rsidRDefault="00000000">
            <w:pPr>
              <w:pStyle w:val="2"/>
            </w:pPr>
            <w:r>
              <w:t>数量指标</w:t>
            </w:r>
          </w:p>
        </w:tc>
        <w:tc>
          <w:tcPr>
            <w:tcW w:w="1332" w:type="dxa"/>
            <w:vAlign w:val="center"/>
          </w:tcPr>
          <w:p w14:paraId="360BF1AA" w14:textId="77777777" w:rsidR="00232183" w:rsidRDefault="00000000">
            <w:pPr>
              <w:pStyle w:val="2"/>
            </w:pPr>
            <w:r>
              <w:t>新建给水管道长度</w:t>
            </w:r>
          </w:p>
        </w:tc>
        <w:tc>
          <w:tcPr>
            <w:tcW w:w="3430" w:type="dxa"/>
            <w:vAlign w:val="center"/>
          </w:tcPr>
          <w:p w14:paraId="0342C584" w14:textId="77777777" w:rsidR="00232183" w:rsidRDefault="00000000">
            <w:pPr>
              <w:pStyle w:val="2"/>
            </w:pPr>
            <w:r>
              <w:t>新建给水管道长度</w:t>
            </w:r>
          </w:p>
        </w:tc>
        <w:tc>
          <w:tcPr>
            <w:tcW w:w="2551" w:type="dxa"/>
            <w:vAlign w:val="center"/>
          </w:tcPr>
          <w:p w14:paraId="1BDEE299" w14:textId="77777777" w:rsidR="00232183" w:rsidRDefault="00000000">
            <w:pPr>
              <w:pStyle w:val="2"/>
            </w:pPr>
            <w:r>
              <w:t>≥16.2公里</w:t>
            </w:r>
          </w:p>
        </w:tc>
      </w:tr>
      <w:tr w:rsidR="00536A59" w14:paraId="225DE1B5" w14:textId="77777777" w:rsidTr="00536A59">
        <w:trPr>
          <w:trHeight w:val="369"/>
          <w:jc w:val="center"/>
        </w:trPr>
        <w:tc>
          <w:tcPr>
            <w:tcW w:w="1276" w:type="dxa"/>
            <w:vMerge/>
            <w:vAlign w:val="center"/>
          </w:tcPr>
          <w:p w14:paraId="7EED54B7" w14:textId="77777777" w:rsidR="00232183" w:rsidRDefault="00232183"/>
        </w:tc>
        <w:tc>
          <w:tcPr>
            <w:tcW w:w="1276" w:type="dxa"/>
            <w:vAlign w:val="center"/>
          </w:tcPr>
          <w:p w14:paraId="71D7FC25" w14:textId="77777777" w:rsidR="00232183" w:rsidRDefault="00000000">
            <w:pPr>
              <w:pStyle w:val="2"/>
            </w:pPr>
            <w:r>
              <w:t>质量指标</w:t>
            </w:r>
          </w:p>
        </w:tc>
        <w:tc>
          <w:tcPr>
            <w:tcW w:w="1332" w:type="dxa"/>
            <w:vAlign w:val="center"/>
          </w:tcPr>
          <w:p w14:paraId="05F10777" w14:textId="77777777" w:rsidR="00232183" w:rsidRDefault="00000000">
            <w:pPr>
              <w:pStyle w:val="2"/>
            </w:pPr>
            <w:r>
              <w:t>竣工验收合格率</w:t>
            </w:r>
          </w:p>
          <w:p w14:paraId="0AB802A0" w14:textId="77777777" w:rsidR="00232183" w:rsidRDefault="00232183">
            <w:pPr>
              <w:pStyle w:val="2"/>
            </w:pPr>
          </w:p>
        </w:tc>
        <w:tc>
          <w:tcPr>
            <w:tcW w:w="3430" w:type="dxa"/>
            <w:vAlign w:val="center"/>
          </w:tcPr>
          <w:p w14:paraId="504975E9" w14:textId="77777777" w:rsidR="00232183" w:rsidRDefault="00000000">
            <w:pPr>
              <w:pStyle w:val="2"/>
            </w:pPr>
            <w:r>
              <w:t>竣工验收合格率</w:t>
            </w:r>
          </w:p>
          <w:p w14:paraId="2D3D57EB" w14:textId="77777777" w:rsidR="00232183" w:rsidRDefault="00232183">
            <w:pPr>
              <w:pStyle w:val="2"/>
            </w:pPr>
          </w:p>
        </w:tc>
        <w:tc>
          <w:tcPr>
            <w:tcW w:w="2551" w:type="dxa"/>
            <w:vAlign w:val="center"/>
          </w:tcPr>
          <w:p w14:paraId="526A6856" w14:textId="77777777" w:rsidR="00232183" w:rsidRDefault="00000000">
            <w:pPr>
              <w:pStyle w:val="2"/>
            </w:pPr>
            <w:r>
              <w:t>100%</w:t>
            </w:r>
          </w:p>
        </w:tc>
      </w:tr>
      <w:tr w:rsidR="00536A59" w14:paraId="01C1842E" w14:textId="77777777" w:rsidTr="00536A59">
        <w:trPr>
          <w:trHeight w:val="369"/>
          <w:jc w:val="center"/>
        </w:trPr>
        <w:tc>
          <w:tcPr>
            <w:tcW w:w="1276" w:type="dxa"/>
            <w:vMerge/>
            <w:vAlign w:val="center"/>
          </w:tcPr>
          <w:p w14:paraId="06A8A3CA" w14:textId="77777777" w:rsidR="00232183" w:rsidRDefault="00232183"/>
        </w:tc>
        <w:tc>
          <w:tcPr>
            <w:tcW w:w="1276" w:type="dxa"/>
            <w:vAlign w:val="center"/>
          </w:tcPr>
          <w:p w14:paraId="0EA0375B" w14:textId="77777777" w:rsidR="00232183" w:rsidRDefault="00000000">
            <w:pPr>
              <w:pStyle w:val="2"/>
            </w:pPr>
            <w:r>
              <w:t>时效指标</w:t>
            </w:r>
          </w:p>
        </w:tc>
        <w:tc>
          <w:tcPr>
            <w:tcW w:w="1332" w:type="dxa"/>
            <w:vAlign w:val="center"/>
          </w:tcPr>
          <w:p w14:paraId="33784FAA" w14:textId="77777777" w:rsidR="00232183" w:rsidRDefault="00000000">
            <w:pPr>
              <w:pStyle w:val="2"/>
            </w:pPr>
            <w:r>
              <w:t>按计划完工率</w:t>
            </w:r>
          </w:p>
        </w:tc>
        <w:tc>
          <w:tcPr>
            <w:tcW w:w="3430" w:type="dxa"/>
            <w:vAlign w:val="center"/>
          </w:tcPr>
          <w:p w14:paraId="2994E9AD" w14:textId="77777777" w:rsidR="00232183" w:rsidRDefault="00000000">
            <w:pPr>
              <w:pStyle w:val="2"/>
            </w:pPr>
            <w:r>
              <w:t>按计划完工率</w:t>
            </w:r>
          </w:p>
        </w:tc>
        <w:tc>
          <w:tcPr>
            <w:tcW w:w="2551" w:type="dxa"/>
            <w:vAlign w:val="center"/>
          </w:tcPr>
          <w:p w14:paraId="24B10635" w14:textId="77777777" w:rsidR="00232183" w:rsidRDefault="00000000">
            <w:pPr>
              <w:pStyle w:val="2"/>
            </w:pPr>
            <w:r>
              <w:t>≥95%</w:t>
            </w:r>
          </w:p>
        </w:tc>
      </w:tr>
      <w:tr w:rsidR="00536A59" w14:paraId="5B582DD8" w14:textId="77777777" w:rsidTr="00536A59">
        <w:trPr>
          <w:trHeight w:val="369"/>
          <w:jc w:val="center"/>
        </w:trPr>
        <w:tc>
          <w:tcPr>
            <w:tcW w:w="1276" w:type="dxa"/>
            <w:vMerge/>
            <w:vAlign w:val="center"/>
          </w:tcPr>
          <w:p w14:paraId="77F88AC3" w14:textId="77777777" w:rsidR="00232183" w:rsidRDefault="00232183"/>
        </w:tc>
        <w:tc>
          <w:tcPr>
            <w:tcW w:w="1276" w:type="dxa"/>
            <w:vAlign w:val="center"/>
          </w:tcPr>
          <w:p w14:paraId="14F04192" w14:textId="77777777" w:rsidR="00232183" w:rsidRDefault="00000000">
            <w:pPr>
              <w:pStyle w:val="2"/>
            </w:pPr>
            <w:r>
              <w:t>成本指标</w:t>
            </w:r>
          </w:p>
        </w:tc>
        <w:tc>
          <w:tcPr>
            <w:tcW w:w="1332" w:type="dxa"/>
            <w:vAlign w:val="center"/>
          </w:tcPr>
          <w:p w14:paraId="601049A4" w14:textId="77777777" w:rsidR="00232183" w:rsidRDefault="00000000">
            <w:pPr>
              <w:pStyle w:val="2"/>
            </w:pPr>
            <w:r>
              <w:t>项目概算控制</w:t>
            </w:r>
          </w:p>
        </w:tc>
        <w:tc>
          <w:tcPr>
            <w:tcW w:w="3430" w:type="dxa"/>
            <w:vAlign w:val="center"/>
          </w:tcPr>
          <w:p w14:paraId="6BE5FCFB" w14:textId="77777777" w:rsidR="00232183" w:rsidRDefault="00000000">
            <w:pPr>
              <w:pStyle w:val="2"/>
            </w:pPr>
            <w:r>
              <w:t>项目概算控制</w:t>
            </w:r>
          </w:p>
        </w:tc>
        <w:tc>
          <w:tcPr>
            <w:tcW w:w="2551" w:type="dxa"/>
            <w:vAlign w:val="center"/>
          </w:tcPr>
          <w:p w14:paraId="02F6348C" w14:textId="77777777" w:rsidR="00232183" w:rsidRDefault="00000000">
            <w:pPr>
              <w:pStyle w:val="2"/>
            </w:pPr>
            <w:r>
              <w:t>控制在概算以内</w:t>
            </w:r>
          </w:p>
        </w:tc>
      </w:tr>
      <w:tr w:rsidR="00536A59" w14:paraId="1CC186B0" w14:textId="77777777" w:rsidTr="00536A59">
        <w:trPr>
          <w:trHeight w:val="369"/>
          <w:jc w:val="center"/>
        </w:trPr>
        <w:tc>
          <w:tcPr>
            <w:tcW w:w="1276" w:type="dxa"/>
            <w:vAlign w:val="center"/>
          </w:tcPr>
          <w:p w14:paraId="60E3A0F7" w14:textId="77777777" w:rsidR="00232183" w:rsidRDefault="00000000">
            <w:pPr>
              <w:pStyle w:val="3"/>
            </w:pPr>
            <w:r>
              <w:t>效益指标</w:t>
            </w:r>
          </w:p>
        </w:tc>
        <w:tc>
          <w:tcPr>
            <w:tcW w:w="1276" w:type="dxa"/>
            <w:vAlign w:val="center"/>
          </w:tcPr>
          <w:p w14:paraId="17A31A58" w14:textId="77777777" w:rsidR="00232183" w:rsidRDefault="00000000">
            <w:pPr>
              <w:pStyle w:val="2"/>
            </w:pPr>
            <w:r>
              <w:t>社会效益指标</w:t>
            </w:r>
          </w:p>
        </w:tc>
        <w:tc>
          <w:tcPr>
            <w:tcW w:w="1332" w:type="dxa"/>
            <w:vAlign w:val="center"/>
          </w:tcPr>
          <w:p w14:paraId="67366A0C" w14:textId="77777777" w:rsidR="00232183" w:rsidRDefault="00000000">
            <w:pPr>
              <w:pStyle w:val="2"/>
            </w:pPr>
            <w:r>
              <w:t>京津冀协同发展的重要组成部分</w:t>
            </w:r>
          </w:p>
        </w:tc>
        <w:tc>
          <w:tcPr>
            <w:tcW w:w="3430" w:type="dxa"/>
            <w:vAlign w:val="center"/>
          </w:tcPr>
          <w:p w14:paraId="2D8F4486" w14:textId="77777777" w:rsidR="00232183" w:rsidRDefault="00000000">
            <w:pPr>
              <w:pStyle w:val="2"/>
            </w:pPr>
            <w:r>
              <w:t>贯彻京津冀协同发展战略，推进海洋生态环境整治与修复</w:t>
            </w:r>
          </w:p>
        </w:tc>
        <w:tc>
          <w:tcPr>
            <w:tcW w:w="2551" w:type="dxa"/>
            <w:vAlign w:val="center"/>
          </w:tcPr>
          <w:p w14:paraId="1CEE1E97" w14:textId="77777777" w:rsidR="00232183" w:rsidRDefault="00000000">
            <w:pPr>
              <w:pStyle w:val="2"/>
            </w:pPr>
            <w:r>
              <w:t>有效提升区域经济发展</w:t>
            </w:r>
          </w:p>
        </w:tc>
      </w:tr>
      <w:tr w:rsidR="00536A59" w14:paraId="02D3611D" w14:textId="77777777" w:rsidTr="00536A59">
        <w:trPr>
          <w:trHeight w:val="369"/>
          <w:jc w:val="center"/>
        </w:trPr>
        <w:tc>
          <w:tcPr>
            <w:tcW w:w="1276" w:type="dxa"/>
            <w:vAlign w:val="center"/>
          </w:tcPr>
          <w:p w14:paraId="4758D4E5" w14:textId="77777777" w:rsidR="00232183" w:rsidRDefault="00000000">
            <w:pPr>
              <w:pStyle w:val="3"/>
            </w:pPr>
            <w:r>
              <w:t>满意度指标</w:t>
            </w:r>
          </w:p>
        </w:tc>
        <w:tc>
          <w:tcPr>
            <w:tcW w:w="1276" w:type="dxa"/>
            <w:vAlign w:val="center"/>
          </w:tcPr>
          <w:p w14:paraId="35EC2F8E" w14:textId="77777777" w:rsidR="00232183" w:rsidRDefault="00000000">
            <w:pPr>
              <w:pStyle w:val="2"/>
            </w:pPr>
            <w:r>
              <w:t>服务对象满意度指标</w:t>
            </w:r>
          </w:p>
        </w:tc>
        <w:tc>
          <w:tcPr>
            <w:tcW w:w="1332" w:type="dxa"/>
            <w:vAlign w:val="center"/>
          </w:tcPr>
          <w:p w14:paraId="40E936AC" w14:textId="77777777" w:rsidR="00232183" w:rsidRDefault="00000000">
            <w:pPr>
              <w:pStyle w:val="2"/>
            </w:pPr>
            <w:r>
              <w:t>惠及社会公众满意度</w:t>
            </w:r>
          </w:p>
        </w:tc>
        <w:tc>
          <w:tcPr>
            <w:tcW w:w="3430" w:type="dxa"/>
            <w:vAlign w:val="center"/>
          </w:tcPr>
          <w:p w14:paraId="4DE34764" w14:textId="77777777" w:rsidR="00232183" w:rsidRDefault="00000000">
            <w:pPr>
              <w:pStyle w:val="2"/>
            </w:pPr>
            <w:r>
              <w:t>社会公众满意度</w:t>
            </w:r>
          </w:p>
        </w:tc>
        <w:tc>
          <w:tcPr>
            <w:tcW w:w="2551" w:type="dxa"/>
            <w:vAlign w:val="center"/>
          </w:tcPr>
          <w:p w14:paraId="0078CFD1" w14:textId="77777777" w:rsidR="00232183" w:rsidRDefault="00000000">
            <w:pPr>
              <w:pStyle w:val="2"/>
            </w:pPr>
            <w:r>
              <w:t>≥90%</w:t>
            </w:r>
          </w:p>
        </w:tc>
      </w:tr>
    </w:tbl>
    <w:p w14:paraId="024146FE" w14:textId="77777777" w:rsidR="00232183" w:rsidRDefault="00232183">
      <w:pPr>
        <w:sectPr w:rsidR="00232183" w:rsidSect="00B73D60">
          <w:pgSz w:w="11900" w:h="16840"/>
          <w:pgMar w:top="1984" w:right="1304" w:bottom="1134" w:left="1304" w:header="720" w:footer="720" w:gutter="0"/>
          <w:cols w:space="720"/>
        </w:sectPr>
      </w:pPr>
    </w:p>
    <w:p w14:paraId="1D4D2D42" w14:textId="77777777" w:rsidR="00232183" w:rsidRDefault="00000000">
      <w:pPr>
        <w:jc w:val="center"/>
      </w:pPr>
      <w:r>
        <w:rPr>
          <w:rFonts w:ascii="方正仿宋_GBK" w:eastAsia="方正仿宋_GBK" w:hAnsi="方正仿宋_GBK" w:cs="方正仿宋_GBK"/>
          <w:sz w:val="28"/>
        </w:rPr>
        <w:lastRenderedPageBreak/>
        <w:t xml:space="preserve"> </w:t>
      </w:r>
    </w:p>
    <w:p w14:paraId="34CE032E" w14:textId="77777777" w:rsidR="00232183" w:rsidRDefault="00000000">
      <w:pPr>
        <w:ind w:firstLine="560"/>
        <w:outlineLvl w:val="3"/>
      </w:pPr>
      <w:bookmarkStart w:id="14" w:name="_Toc_4_4_0000000018"/>
      <w:r>
        <w:rPr>
          <w:rFonts w:ascii="方正仿宋_GBK" w:eastAsia="方正仿宋_GBK" w:hAnsi="方正仿宋_GBK" w:cs="方正仿宋_GBK"/>
          <w:sz w:val="28"/>
        </w:rPr>
        <w:t>15.临海新城水域综合治理项目绩效目标表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4DE4880C"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E5CD579"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2392B2DD" w14:textId="77777777" w:rsidR="00232183" w:rsidRDefault="00000000">
            <w:pPr>
              <w:pStyle w:val="4"/>
            </w:pPr>
            <w:r>
              <w:t>单位：元</w:t>
            </w:r>
          </w:p>
        </w:tc>
      </w:tr>
      <w:tr w:rsidR="00536A59" w14:paraId="727758E7" w14:textId="77777777" w:rsidTr="00536A59">
        <w:trPr>
          <w:trHeight w:val="369"/>
          <w:jc w:val="center"/>
        </w:trPr>
        <w:tc>
          <w:tcPr>
            <w:tcW w:w="1276" w:type="dxa"/>
            <w:vAlign w:val="center"/>
          </w:tcPr>
          <w:p w14:paraId="5344244D" w14:textId="77777777" w:rsidR="00232183" w:rsidRDefault="00000000">
            <w:pPr>
              <w:pStyle w:val="1"/>
            </w:pPr>
            <w:r>
              <w:t>项目名称</w:t>
            </w:r>
          </w:p>
        </w:tc>
        <w:tc>
          <w:tcPr>
            <w:tcW w:w="8589" w:type="dxa"/>
            <w:gridSpan w:val="6"/>
            <w:vAlign w:val="center"/>
          </w:tcPr>
          <w:p w14:paraId="7831860C" w14:textId="77777777" w:rsidR="00232183" w:rsidRDefault="00000000">
            <w:pPr>
              <w:pStyle w:val="2"/>
            </w:pPr>
            <w:r>
              <w:t>临海新城水域综合治理项目</w:t>
            </w:r>
          </w:p>
        </w:tc>
      </w:tr>
      <w:tr w:rsidR="00232183" w14:paraId="74BFECC9" w14:textId="77777777">
        <w:trPr>
          <w:trHeight w:val="369"/>
          <w:jc w:val="center"/>
        </w:trPr>
        <w:tc>
          <w:tcPr>
            <w:tcW w:w="1276" w:type="dxa"/>
            <w:vMerge w:val="restart"/>
            <w:vAlign w:val="center"/>
          </w:tcPr>
          <w:p w14:paraId="679A88EE" w14:textId="77777777" w:rsidR="00232183" w:rsidRDefault="00000000">
            <w:pPr>
              <w:pStyle w:val="1"/>
            </w:pPr>
            <w:r>
              <w:t>预算规模及资金用途</w:t>
            </w:r>
          </w:p>
        </w:tc>
        <w:tc>
          <w:tcPr>
            <w:tcW w:w="1276" w:type="dxa"/>
            <w:vAlign w:val="center"/>
          </w:tcPr>
          <w:p w14:paraId="2E840BC5" w14:textId="77777777" w:rsidR="00232183" w:rsidRDefault="00000000">
            <w:pPr>
              <w:pStyle w:val="1"/>
            </w:pPr>
            <w:r>
              <w:t>预算数</w:t>
            </w:r>
          </w:p>
        </w:tc>
        <w:tc>
          <w:tcPr>
            <w:tcW w:w="1332" w:type="dxa"/>
            <w:vAlign w:val="center"/>
          </w:tcPr>
          <w:p w14:paraId="1AC46155" w14:textId="77777777" w:rsidR="00232183" w:rsidRDefault="00000000">
            <w:pPr>
              <w:pStyle w:val="2"/>
            </w:pPr>
            <w:r>
              <w:t>98913875.00</w:t>
            </w:r>
          </w:p>
        </w:tc>
        <w:tc>
          <w:tcPr>
            <w:tcW w:w="1587" w:type="dxa"/>
            <w:vAlign w:val="center"/>
          </w:tcPr>
          <w:p w14:paraId="7AD6A868" w14:textId="77777777" w:rsidR="00232183" w:rsidRDefault="00000000">
            <w:pPr>
              <w:pStyle w:val="1"/>
            </w:pPr>
            <w:r>
              <w:t>其中：财政    资金</w:t>
            </w:r>
          </w:p>
        </w:tc>
        <w:tc>
          <w:tcPr>
            <w:tcW w:w="1843" w:type="dxa"/>
            <w:vAlign w:val="center"/>
          </w:tcPr>
          <w:p w14:paraId="18079645" w14:textId="77777777" w:rsidR="00232183" w:rsidRDefault="00000000">
            <w:pPr>
              <w:pStyle w:val="2"/>
            </w:pPr>
            <w:r>
              <w:t>98913875.00</w:t>
            </w:r>
          </w:p>
        </w:tc>
        <w:tc>
          <w:tcPr>
            <w:tcW w:w="1276" w:type="dxa"/>
            <w:vAlign w:val="center"/>
          </w:tcPr>
          <w:p w14:paraId="761C8B89" w14:textId="77777777" w:rsidR="00232183" w:rsidRDefault="00000000">
            <w:pPr>
              <w:pStyle w:val="1"/>
            </w:pPr>
            <w:r>
              <w:t>其他资金</w:t>
            </w:r>
          </w:p>
        </w:tc>
        <w:tc>
          <w:tcPr>
            <w:tcW w:w="1276" w:type="dxa"/>
            <w:vAlign w:val="center"/>
          </w:tcPr>
          <w:p w14:paraId="402208FF" w14:textId="77777777" w:rsidR="00232183" w:rsidRDefault="00000000">
            <w:pPr>
              <w:pStyle w:val="2"/>
            </w:pPr>
            <w:r>
              <w:t xml:space="preserve"> </w:t>
            </w:r>
          </w:p>
        </w:tc>
      </w:tr>
      <w:tr w:rsidR="00536A59" w14:paraId="0D46B749" w14:textId="77777777" w:rsidTr="00536A59">
        <w:trPr>
          <w:trHeight w:val="369"/>
          <w:jc w:val="center"/>
        </w:trPr>
        <w:tc>
          <w:tcPr>
            <w:tcW w:w="1276" w:type="dxa"/>
            <w:vMerge/>
          </w:tcPr>
          <w:p w14:paraId="01EBC62C" w14:textId="77777777" w:rsidR="00232183" w:rsidRDefault="00232183"/>
        </w:tc>
        <w:tc>
          <w:tcPr>
            <w:tcW w:w="8589" w:type="dxa"/>
            <w:gridSpan w:val="6"/>
            <w:vAlign w:val="center"/>
          </w:tcPr>
          <w:p w14:paraId="4D1E2FDE" w14:textId="77777777" w:rsidR="00232183" w:rsidRDefault="00000000">
            <w:pPr>
              <w:pStyle w:val="2"/>
            </w:pPr>
            <w:r>
              <w:t>用于支付项目施工设计监理合同</w:t>
            </w:r>
          </w:p>
        </w:tc>
      </w:tr>
      <w:tr w:rsidR="00536A59" w14:paraId="2FD8AA36" w14:textId="77777777" w:rsidTr="00536A59">
        <w:trPr>
          <w:trHeight w:val="369"/>
          <w:jc w:val="center"/>
        </w:trPr>
        <w:tc>
          <w:tcPr>
            <w:tcW w:w="1276" w:type="dxa"/>
            <w:vAlign w:val="center"/>
          </w:tcPr>
          <w:p w14:paraId="6CF21434" w14:textId="77777777" w:rsidR="00232183" w:rsidRDefault="00000000">
            <w:pPr>
              <w:pStyle w:val="1"/>
            </w:pPr>
            <w:r>
              <w:t>绩效目标</w:t>
            </w:r>
          </w:p>
        </w:tc>
        <w:tc>
          <w:tcPr>
            <w:tcW w:w="8589" w:type="dxa"/>
            <w:gridSpan w:val="6"/>
            <w:vAlign w:val="center"/>
          </w:tcPr>
          <w:p w14:paraId="1DFE00EF" w14:textId="77777777" w:rsidR="00232183" w:rsidRDefault="00000000">
            <w:pPr>
              <w:pStyle w:val="2"/>
            </w:pPr>
            <w:r>
              <w:t>1.通过临海新城水域综合治理，提升区域基础设施建设，改善城市生态环境，促进区域经济社会发展。</w:t>
            </w:r>
          </w:p>
        </w:tc>
      </w:tr>
    </w:tbl>
    <w:p w14:paraId="2606A838"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47EAB355" w14:textId="77777777" w:rsidTr="00536A59">
        <w:trPr>
          <w:trHeight w:val="397"/>
          <w:tblHeader/>
          <w:jc w:val="center"/>
        </w:trPr>
        <w:tc>
          <w:tcPr>
            <w:tcW w:w="1276" w:type="dxa"/>
            <w:vAlign w:val="center"/>
          </w:tcPr>
          <w:p w14:paraId="68703493" w14:textId="77777777" w:rsidR="00232183" w:rsidRDefault="00000000">
            <w:pPr>
              <w:pStyle w:val="1"/>
            </w:pPr>
            <w:r>
              <w:t>一级指标</w:t>
            </w:r>
          </w:p>
        </w:tc>
        <w:tc>
          <w:tcPr>
            <w:tcW w:w="1276" w:type="dxa"/>
            <w:vAlign w:val="center"/>
          </w:tcPr>
          <w:p w14:paraId="339DC924" w14:textId="77777777" w:rsidR="00232183" w:rsidRDefault="00000000">
            <w:pPr>
              <w:pStyle w:val="1"/>
            </w:pPr>
            <w:r>
              <w:t>二级指标</w:t>
            </w:r>
          </w:p>
        </w:tc>
        <w:tc>
          <w:tcPr>
            <w:tcW w:w="1332" w:type="dxa"/>
            <w:vAlign w:val="center"/>
          </w:tcPr>
          <w:p w14:paraId="473A2678" w14:textId="77777777" w:rsidR="00232183" w:rsidRDefault="00000000">
            <w:pPr>
              <w:pStyle w:val="1"/>
            </w:pPr>
            <w:r>
              <w:t>三级指标</w:t>
            </w:r>
          </w:p>
        </w:tc>
        <w:tc>
          <w:tcPr>
            <w:tcW w:w="3430" w:type="dxa"/>
            <w:vAlign w:val="center"/>
          </w:tcPr>
          <w:p w14:paraId="1CE2B2DF" w14:textId="77777777" w:rsidR="00232183" w:rsidRDefault="00000000">
            <w:pPr>
              <w:pStyle w:val="1"/>
            </w:pPr>
            <w:r>
              <w:t>绩效指标描述</w:t>
            </w:r>
          </w:p>
        </w:tc>
        <w:tc>
          <w:tcPr>
            <w:tcW w:w="2551" w:type="dxa"/>
            <w:vAlign w:val="center"/>
          </w:tcPr>
          <w:p w14:paraId="2DEA0781" w14:textId="77777777" w:rsidR="00232183" w:rsidRDefault="00000000">
            <w:pPr>
              <w:pStyle w:val="1"/>
            </w:pPr>
            <w:r>
              <w:t>指标值</w:t>
            </w:r>
          </w:p>
        </w:tc>
      </w:tr>
      <w:tr w:rsidR="00536A59" w14:paraId="67FFDEBA" w14:textId="77777777" w:rsidTr="00536A59">
        <w:trPr>
          <w:trHeight w:val="369"/>
          <w:jc w:val="center"/>
        </w:trPr>
        <w:tc>
          <w:tcPr>
            <w:tcW w:w="1276" w:type="dxa"/>
            <w:vMerge w:val="restart"/>
            <w:vAlign w:val="center"/>
          </w:tcPr>
          <w:p w14:paraId="11EE9D7F" w14:textId="77777777" w:rsidR="00232183" w:rsidRDefault="00000000">
            <w:pPr>
              <w:pStyle w:val="3"/>
            </w:pPr>
            <w:r>
              <w:t>产出指标</w:t>
            </w:r>
          </w:p>
        </w:tc>
        <w:tc>
          <w:tcPr>
            <w:tcW w:w="1276" w:type="dxa"/>
            <w:vAlign w:val="center"/>
          </w:tcPr>
          <w:p w14:paraId="0A1CCDE8" w14:textId="77777777" w:rsidR="00232183" w:rsidRDefault="00000000">
            <w:pPr>
              <w:pStyle w:val="2"/>
            </w:pPr>
            <w:r>
              <w:t>数量指标</w:t>
            </w:r>
          </w:p>
        </w:tc>
        <w:tc>
          <w:tcPr>
            <w:tcW w:w="1332" w:type="dxa"/>
            <w:vAlign w:val="center"/>
          </w:tcPr>
          <w:p w14:paraId="0E13FCAD" w14:textId="77777777" w:rsidR="00232183" w:rsidRDefault="00000000">
            <w:pPr>
              <w:pStyle w:val="2"/>
            </w:pPr>
            <w:r>
              <w:t>土地整理面积</w:t>
            </w:r>
          </w:p>
        </w:tc>
        <w:tc>
          <w:tcPr>
            <w:tcW w:w="3430" w:type="dxa"/>
            <w:vAlign w:val="center"/>
          </w:tcPr>
          <w:p w14:paraId="2FD11F96" w14:textId="77777777" w:rsidR="00232183" w:rsidRDefault="00000000">
            <w:pPr>
              <w:pStyle w:val="2"/>
            </w:pPr>
            <w:r>
              <w:t>土地整理面积</w:t>
            </w:r>
          </w:p>
        </w:tc>
        <w:tc>
          <w:tcPr>
            <w:tcW w:w="2551" w:type="dxa"/>
            <w:vAlign w:val="center"/>
          </w:tcPr>
          <w:p w14:paraId="44F44FA1" w14:textId="77777777" w:rsidR="00232183" w:rsidRDefault="00000000">
            <w:pPr>
              <w:pStyle w:val="2"/>
            </w:pPr>
            <w:r>
              <w:t>≥165.6万平方米</w:t>
            </w:r>
          </w:p>
        </w:tc>
      </w:tr>
      <w:tr w:rsidR="00536A59" w14:paraId="23FBB0B9" w14:textId="77777777" w:rsidTr="00536A59">
        <w:trPr>
          <w:trHeight w:val="369"/>
          <w:jc w:val="center"/>
        </w:trPr>
        <w:tc>
          <w:tcPr>
            <w:tcW w:w="1276" w:type="dxa"/>
            <w:vMerge/>
            <w:vAlign w:val="center"/>
          </w:tcPr>
          <w:p w14:paraId="5E1083D3" w14:textId="77777777" w:rsidR="00232183" w:rsidRDefault="00232183"/>
        </w:tc>
        <w:tc>
          <w:tcPr>
            <w:tcW w:w="1276" w:type="dxa"/>
            <w:vAlign w:val="center"/>
          </w:tcPr>
          <w:p w14:paraId="3A9E11F7" w14:textId="77777777" w:rsidR="00232183" w:rsidRDefault="00000000">
            <w:pPr>
              <w:pStyle w:val="2"/>
            </w:pPr>
            <w:r>
              <w:t>数量指标</w:t>
            </w:r>
          </w:p>
        </w:tc>
        <w:tc>
          <w:tcPr>
            <w:tcW w:w="1332" w:type="dxa"/>
            <w:vAlign w:val="center"/>
          </w:tcPr>
          <w:p w14:paraId="5D24022D" w14:textId="77777777" w:rsidR="00232183" w:rsidRDefault="00000000">
            <w:pPr>
              <w:pStyle w:val="2"/>
            </w:pPr>
            <w:r>
              <w:t>新建道路桥梁长度</w:t>
            </w:r>
          </w:p>
        </w:tc>
        <w:tc>
          <w:tcPr>
            <w:tcW w:w="3430" w:type="dxa"/>
            <w:vAlign w:val="center"/>
          </w:tcPr>
          <w:p w14:paraId="49746332" w14:textId="77777777" w:rsidR="00232183" w:rsidRDefault="00000000">
            <w:pPr>
              <w:pStyle w:val="2"/>
            </w:pPr>
            <w:r>
              <w:t>新建道路桥梁长度</w:t>
            </w:r>
          </w:p>
        </w:tc>
        <w:tc>
          <w:tcPr>
            <w:tcW w:w="2551" w:type="dxa"/>
            <w:vAlign w:val="center"/>
          </w:tcPr>
          <w:p w14:paraId="6D1669BD" w14:textId="77777777" w:rsidR="00232183" w:rsidRDefault="00000000">
            <w:pPr>
              <w:pStyle w:val="2"/>
            </w:pPr>
            <w:r>
              <w:t>≥4666米</w:t>
            </w:r>
          </w:p>
        </w:tc>
      </w:tr>
      <w:tr w:rsidR="00536A59" w14:paraId="2F2FD478" w14:textId="77777777" w:rsidTr="00536A59">
        <w:trPr>
          <w:trHeight w:val="369"/>
          <w:jc w:val="center"/>
        </w:trPr>
        <w:tc>
          <w:tcPr>
            <w:tcW w:w="1276" w:type="dxa"/>
            <w:vMerge/>
            <w:vAlign w:val="center"/>
          </w:tcPr>
          <w:p w14:paraId="09B77F14" w14:textId="77777777" w:rsidR="00232183" w:rsidRDefault="00232183"/>
        </w:tc>
        <w:tc>
          <w:tcPr>
            <w:tcW w:w="1276" w:type="dxa"/>
            <w:vAlign w:val="center"/>
          </w:tcPr>
          <w:p w14:paraId="5F92DBE2" w14:textId="77777777" w:rsidR="00232183" w:rsidRDefault="00000000">
            <w:pPr>
              <w:pStyle w:val="2"/>
            </w:pPr>
            <w:r>
              <w:t>数量指标</w:t>
            </w:r>
          </w:p>
        </w:tc>
        <w:tc>
          <w:tcPr>
            <w:tcW w:w="1332" w:type="dxa"/>
            <w:vAlign w:val="center"/>
          </w:tcPr>
          <w:p w14:paraId="200A6118" w14:textId="77777777" w:rsidR="00232183" w:rsidRDefault="00000000">
            <w:pPr>
              <w:pStyle w:val="2"/>
            </w:pPr>
            <w:r>
              <w:t>河道开挖长度</w:t>
            </w:r>
          </w:p>
        </w:tc>
        <w:tc>
          <w:tcPr>
            <w:tcW w:w="3430" w:type="dxa"/>
            <w:vAlign w:val="center"/>
          </w:tcPr>
          <w:p w14:paraId="493B9016" w14:textId="77777777" w:rsidR="00232183" w:rsidRDefault="00000000">
            <w:pPr>
              <w:pStyle w:val="2"/>
            </w:pPr>
            <w:r>
              <w:t>河道开挖长度</w:t>
            </w:r>
          </w:p>
        </w:tc>
        <w:tc>
          <w:tcPr>
            <w:tcW w:w="2551" w:type="dxa"/>
            <w:vAlign w:val="center"/>
          </w:tcPr>
          <w:p w14:paraId="41793D13" w14:textId="77777777" w:rsidR="00232183" w:rsidRDefault="00000000">
            <w:pPr>
              <w:pStyle w:val="2"/>
            </w:pPr>
            <w:r>
              <w:t>≥11519米</w:t>
            </w:r>
          </w:p>
        </w:tc>
      </w:tr>
      <w:tr w:rsidR="00536A59" w14:paraId="6A7A1A09" w14:textId="77777777" w:rsidTr="00536A59">
        <w:trPr>
          <w:trHeight w:val="369"/>
          <w:jc w:val="center"/>
        </w:trPr>
        <w:tc>
          <w:tcPr>
            <w:tcW w:w="1276" w:type="dxa"/>
            <w:vMerge/>
            <w:vAlign w:val="center"/>
          </w:tcPr>
          <w:p w14:paraId="58F6BBAF" w14:textId="77777777" w:rsidR="00232183" w:rsidRDefault="00232183"/>
        </w:tc>
        <w:tc>
          <w:tcPr>
            <w:tcW w:w="1276" w:type="dxa"/>
            <w:vAlign w:val="center"/>
          </w:tcPr>
          <w:p w14:paraId="0C8B1C58" w14:textId="77777777" w:rsidR="00232183" w:rsidRDefault="00000000">
            <w:pPr>
              <w:pStyle w:val="2"/>
            </w:pPr>
            <w:r>
              <w:t>数量指标</w:t>
            </w:r>
          </w:p>
        </w:tc>
        <w:tc>
          <w:tcPr>
            <w:tcW w:w="1332" w:type="dxa"/>
            <w:vAlign w:val="center"/>
          </w:tcPr>
          <w:p w14:paraId="4FCB016F" w14:textId="77777777" w:rsidR="00232183" w:rsidRDefault="00000000">
            <w:pPr>
              <w:pStyle w:val="2"/>
            </w:pPr>
            <w:r>
              <w:t>新建护岸长度</w:t>
            </w:r>
          </w:p>
        </w:tc>
        <w:tc>
          <w:tcPr>
            <w:tcW w:w="3430" w:type="dxa"/>
            <w:vAlign w:val="center"/>
          </w:tcPr>
          <w:p w14:paraId="3A02D245" w14:textId="77777777" w:rsidR="00232183" w:rsidRDefault="00000000">
            <w:pPr>
              <w:pStyle w:val="2"/>
            </w:pPr>
            <w:r>
              <w:t>新建护岸长度</w:t>
            </w:r>
          </w:p>
        </w:tc>
        <w:tc>
          <w:tcPr>
            <w:tcW w:w="2551" w:type="dxa"/>
            <w:vAlign w:val="center"/>
          </w:tcPr>
          <w:p w14:paraId="336D02E9" w14:textId="77777777" w:rsidR="00232183" w:rsidRDefault="00000000">
            <w:pPr>
              <w:pStyle w:val="2"/>
            </w:pPr>
            <w:r>
              <w:t>≥24037米</w:t>
            </w:r>
          </w:p>
        </w:tc>
      </w:tr>
      <w:tr w:rsidR="00536A59" w14:paraId="59AB1F2D" w14:textId="77777777" w:rsidTr="00536A59">
        <w:trPr>
          <w:trHeight w:val="369"/>
          <w:jc w:val="center"/>
        </w:trPr>
        <w:tc>
          <w:tcPr>
            <w:tcW w:w="1276" w:type="dxa"/>
            <w:vMerge/>
            <w:vAlign w:val="center"/>
          </w:tcPr>
          <w:p w14:paraId="6945CD91" w14:textId="77777777" w:rsidR="00232183" w:rsidRDefault="00232183"/>
        </w:tc>
        <w:tc>
          <w:tcPr>
            <w:tcW w:w="1276" w:type="dxa"/>
            <w:vAlign w:val="center"/>
          </w:tcPr>
          <w:p w14:paraId="35EC2F02" w14:textId="77777777" w:rsidR="00232183" w:rsidRDefault="00000000">
            <w:pPr>
              <w:pStyle w:val="2"/>
            </w:pPr>
            <w:r>
              <w:t>数量指标</w:t>
            </w:r>
          </w:p>
        </w:tc>
        <w:tc>
          <w:tcPr>
            <w:tcW w:w="1332" w:type="dxa"/>
            <w:vAlign w:val="center"/>
          </w:tcPr>
          <w:p w14:paraId="40D438D1" w14:textId="77777777" w:rsidR="00232183" w:rsidRDefault="00000000">
            <w:pPr>
              <w:pStyle w:val="2"/>
            </w:pPr>
            <w:r>
              <w:t>新建水闸、桥闸、船闸数量</w:t>
            </w:r>
          </w:p>
        </w:tc>
        <w:tc>
          <w:tcPr>
            <w:tcW w:w="3430" w:type="dxa"/>
            <w:vAlign w:val="center"/>
          </w:tcPr>
          <w:p w14:paraId="289482A5" w14:textId="77777777" w:rsidR="00232183" w:rsidRDefault="00000000">
            <w:pPr>
              <w:pStyle w:val="2"/>
            </w:pPr>
            <w:r>
              <w:t>水闸、桥闸、船闸数量</w:t>
            </w:r>
          </w:p>
        </w:tc>
        <w:tc>
          <w:tcPr>
            <w:tcW w:w="2551" w:type="dxa"/>
            <w:vAlign w:val="center"/>
          </w:tcPr>
          <w:p w14:paraId="04D38169" w14:textId="77777777" w:rsidR="00232183" w:rsidRDefault="00000000">
            <w:pPr>
              <w:pStyle w:val="2"/>
            </w:pPr>
            <w:r>
              <w:t>7座</w:t>
            </w:r>
          </w:p>
        </w:tc>
      </w:tr>
      <w:tr w:rsidR="00536A59" w14:paraId="561570F8" w14:textId="77777777" w:rsidTr="00536A59">
        <w:trPr>
          <w:trHeight w:val="369"/>
          <w:jc w:val="center"/>
        </w:trPr>
        <w:tc>
          <w:tcPr>
            <w:tcW w:w="1276" w:type="dxa"/>
            <w:vMerge/>
            <w:vAlign w:val="center"/>
          </w:tcPr>
          <w:p w14:paraId="14D7F5DD" w14:textId="77777777" w:rsidR="00232183" w:rsidRDefault="00232183"/>
        </w:tc>
        <w:tc>
          <w:tcPr>
            <w:tcW w:w="1276" w:type="dxa"/>
            <w:vAlign w:val="center"/>
          </w:tcPr>
          <w:p w14:paraId="3BFFE412" w14:textId="77777777" w:rsidR="00232183" w:rsidRDefault="00000000">
            <w:pPr>
              <w:pStyle w:val="2"/>
            </w:pPr>
            <w:r>
              <w:t>数量指标</w:t>
            </w:r>
          </w:p>
        </w:tc>
        <w:tc>
          <w:tcPr>
            <w:tcW w:w="1332" w:type="dxa"/>
            <w:vAlign w:val="center"/>
          </w:tcPr>
          <w:p w14:paraId="62DD56A3" w14:textId="77777777" w:rsidR="00232183" w:rsidRDefault="00000000">
            <w:pPr>
              <w:pStyle w:val="2"/>
            </w:pPr>
            <w:r>
              <w:t>绿化建设量</w:t>
            </w:r>
          </w:p>
        </w:tc>
        <w:tc>
          <w:tcPr>
            <w:tcW w:w="3430" w:type="dxa"/>
            <w:vAlign w:val="center"/>
          </w:tcPr>
          <w:p w14:paraId="60518BB9" w14:textId="77777777" w:rsidR="00232183" w:rsidRDefault="00000000">
            <w:pPr>
              <w:pStyle w:val="2"/>
            </w:pPr>
            <w:r>
              <w:t>绿化建设量</w:t>
            </w:r>
          </w:p>
        </w:tc>
        <w:tc>
          <w:tcPr>
            <w:tcW w:w="2551" w:type="dxa"/>
            <w:vAlign w:val="center"/>
          </w:tcPr>
          <w:p w14:paraId="06FE2B24" w14:textId="77777777" w:rsidR="00232183" w:rsidRDefault="00000000">
            <w:pPr>
              <w:pStyle w:val="2"/>
            </w:pPr>
            <w:r>
              <w:t>≥65.24万平方米</w:t>
            </w:r>
          </w:p>
        </w:tc>
      </w:tr>
      <w:tr w:rsidR="00536A59" w14:paraId="4B97F378" w14:textId="77777777" w:rsidTr="00536A59">
        <w:trPr>
          <w:trHeight w:val="369"/>
          <w:jc w:val="center"/>
        </w:trPr>
        <w:tc>
          <w:tcPr>
            <w:tcW w:w="1276" w:type="dxa"/>
            <w:vMerge/>
            <w:vAlign w:val="center"/>
          </w:tcPr>
          <w:p w14:paraId="0F9BADA4" w14:textId="77777777" w:rsidR="00232183" w:rsidRDefault="00232183"/>
        </w:tc>
        <w:tc>
          <w:tcPr>
            <w:tcW w:w="1276" w:type="dxa"/>
            <w:vAlign w:val="center"/>
          </w:tcPr>
          <w:p w14:paraId="6261345C" w14:textId="77777777" w:rsidR="00232183" w:rsidRDefault="00000000">
            <w:pPr>
              <w:pStyle w:val="2"/>
            </w:pPr>
            <w:r>
              <w:t>质量指标</w:t>
            </w:r>
          </w:p>
        </w:tc>
        <w:tc>
          <w:tcPr>
            <w:tcW w:w="1332" w:type="dxa"/>
            <w:vAlign w:val="center"/>
          </w:tcPr>
          <w:p w14:paraId="462287B6" w14:textId="77777777" w:rsidR="00232183" w:rsidRDefault="00000000">
            <w:pPr>
              <w:pStyle w:val="2"/>
            </w:pPr>
            <w:r>
              <w:t>项目验收合格率</w:t>
            </w:r>
          </w:p>
        </w:tc>
        <w:tc>
          <w:tcPr>
            <w:tcW w:w="3430" w:type="dxa"/>
            <w:vAlign w:val="center"/>
          </w:tcPr>
          <w:p w14:paraId="35BD263D" w14:textId="77777777" w:rsidR="00232183" w:rsidRDefault="00000000">
            <w:pPr>
              <w:pStyle w:val="2"/>
            </w:pPr>
            <w:r>
              <w:t>项目验收合格率</w:t>
            </w:r>
          </w:p>
        </w:tc>
        <w:tc>
          <w:tcPr>
            <w:tcW w:w="2551" w:type="dxa"/>
            <w:vAlign w:val="center"/>
          </w:tcPr>
          <w:p w14:paraId="62891920" w14:textId="77777777" w:rsidR="00232183" w:rsidRDefault="00000000">
            <w:pPr>
              <w:pStyle w:val="2"/>
            </w:pPr>
            <w:r>
              <w:t>100%</w:t>
            </w:r>
          </w:p>
        </w:tc>
      </w:tr>
      <w:tr w:rsidR="00536A59" w14:paraId="49A3FECA" w14:textId="77777777" w:rsidTr="00536A59">
        <w:trPr>
          <w:trHeight w:val="369"/>
          <w:jc w:val="center"/>
        </w:trPr>
        <w:tc>
          <w:tcPr>
            <w:tcW w:w="1276" w:type="dxa"/>
            <w:vMerge/>
            <w:vAlign w:val="center"/>
          </w:tcPr>
          <w:p w14:paraId="1F642EB8" w14:textId="77777777" w:rsidR="00232183" w:rsidRDefault="00232183"/>
        </w:tc>
        <w:tc>
          <w:tcPr>
            <w:tcW w:w="1276" w:type="dxa"/>
            <w:vAlign w:val="center"/>
          </w:tcPr>
          <w:p w14:paraId="61610070" w14:textId="77777777" w:rsidR="00232183" w:rsidRDefault="00000000">
            <w:pPr>
              <w:pStyle w:val="2"/>
            </w:pPr>
            <w:r>
              <w:t>时效指标</w:t>
            </w:r>
          </w:p>
        </w:tc>
        <w:tc>
          <w:tcPr>
            <w:tcW w:w="1332" w:type="dxa"/>
            <w:vAlign w:val="center"/>
          </w:tcPr>
          <w:p w14:paraId="615AC059" w14:textId="77777777" w:rsidR="00232183" w:rsidRDefault="00000000">
            <w:pPr>
              <w:pStyle w:val="2"/>
            </w:pPr>
            <w:r>
              <w:t>工程按时完工率</w:t>
            </w:r>
          </w:p>
        </w:tc>
        <w:tc>
          <w:tcPr>
            <w:tcW w:w="3430" w:type="dxa"/>
            <w:vAlign w:val="center"/>
          </w:tcPr>
          <w:p w14:paraId="7191F33E" w14:textId="77777777" w:rsidR="00232183" w:rsidRDefault="00000000">
            <w:pPr>
              <w:pStyle w:val="2"/>
            </w:pPr>
            <w:r>
              <w:t>工程按时完工率</w:t>
            </w:r>
          </w:p>
        </w:tc>
        <w:tc>
          <w:tcPr>
            <w:tcW w:w="2551" w:type="dxa"/>
            <w:vAlign w:val="center"/>
          </w:tcPr>
          <w:p w14:paraId="75D59103" w14:textId="77777777" w:rsidR="00232183" w:rsidRDefault="00000000">
            <w:pPr>
              <w:pStyle w:val="2"/>
            </w:pPr>
            <w:r>
              <w:t>≥95%</w:t>
            </w:r>
          </w:p>
        </w:tc>
      </w:tr>
      <w:tr w:rsidR="00536A59" w14:paraId="25C0B178" w14:textId="77777777" w:rsidTr="00536A59">
        <w:trPr>
          <w:trHeight w:val="369"/>
          <w:jc w:val="center"/>
        </w:trPr>
        <w:tc>
          <w:tcPr>
            <w:tcW w:w="1276" w:type="dxa"/>
            <w:vMerge/>
            <w:vAlign w:val="center"/>
          </w:tcPr>
          <w:p w14:paraId="337264D9" w14:textId="77777777" w:rsidR="00232183" w:rsidRDefault="00232183"/>
        </w:tc>
        <w:tc>
          <w:tcPr>
            <w:tcW w:w="1276" w:type="dxa"/>
            <w:vAlign w:val="center"/>
          </w:tcPr>
          <w:p w14:paraId="4693AE07" w14:textId="77777777" w:rsidR="00232183" w:rsidRDefault="00000000">
            <w:pPr>
              <w:pStyle w:val="2"/>
            </w:pPr>
            <w:r>
              <w:t>成本指标</w:t>
            </w:r>
          </w:p>
        </w:tc>
        <w:tc>
          <w:tcPr>
            <w:tcW w:w="1332" w:type="dxa"/>
            <w:vAlign w:val="center"/>
          </w:tcPr>
          <w:p w14:paraId="2A880A2D" w14:textId="77777777" w:rsidR="00232183" w:rsidRDefault="00000000">
            <w:pPr>
              <w:pStyle w:val="2"/>
            </w:pPr>
            <w:r>
              <w:t>项目概算控制</w:t>
            </w:r>
          </w:p>
        </w:tc>
        <w:tc>
          <w:tcPr>
            <w:tcW w:w="3430" w:type="dxa"/>
            <w:vAlign w:val="center"/>
          </w:tcPr>
          <w:p w14:paraId="3FFB2CB3" w14:textId="77777777" w:rsidR="00232183" w:rsidRDefault="00000000">
            <w:pPr>
              <w:pStyle w:val="2"/>
            </w:pPr>
            <w:r>
              <w:t>项目概算控制</w:t>
            </w:r>
          </w:p>
        </w:tc>
        <w:tc>
          <w:tcPr>
            <w:tcW w:w="2551" w:type="dxa"/>
            <w:vAlign w:val="center"/>
          </w:tcPr>
          <w:p w14:paraId="5C58383E" w14:textId="77777777" w:rsidR="00232183" w:rsidRDefault="00000000">
            <w:pPr>
              <w:pStyle w:val="2"/>
            </w:pPr>
            <w:r>
              <w:t>控制在概算批复内</w:t>
            </w:r>
          </w:p>
        </w:tc>
      </w:tr>
      <w:tr w:rsidR="00536A59" w14:paraId="6D049D9F" w14:textId="77777777" w:rsidTr="00536A59">
        <w:trPr>
          <w:trHeight w:val="369"/>
          <w:jc w:val="center"/>
        </w:trPr>
        <w:tc>
          <w:tcPr>
            <w:tcW w:w="1276" w:type="dxa"/>
            <w:vAlign w:val="center"/>
          </w:tcPr>
          <w:p w14:paraId="6C650848" w14:textId="77777777" w:rsidR="00232183" w:rsidRDefault="00000000">
            <w:pPr>
              <w:pStyle w:val="3"/>
            </w:pPr>
            <w:r>
              <w:t>效益指标</w:t>
            </w:r>
          </w:p>
        </w:tc>
        <w:tc>
          <w:tcPr>
            <w:tcW w:w="1276" w:type="dxa"/>
            <w:vAlign w:val="center"/>
          </w:tcPr>
          <w:p w14:paraId="7AFB9B21" w14:textId="77777777" w:rsidR="00232183" w:rsidRDefault="00000000">
            <w:pPr>
              <w:pStyle w:val="2"/>
            </w:pPr>
            <w:r>
              <w:t>社会效益指标</w:t>
            </w:r>
          </w:p>
        </w:tc>
        <w:tc>
          <w:tcPr>
            <w:tcW w:w="1332" w:type="dxa"/>
            <w:vAlign w:val="center"/>
          </w:tcPr>
          <w:p w14:paraId="217B2D43" w14:textId="77777777" w:rsidR="00232183" w:rsidRDefault="00000000">
            <w:pPr>
              <w:pStyle w:val="2"/>
            </w:pPr>
            <w:r>
              <w:t>提升区域基础设施建设，改善城市生态环境，促进区域经济发展</w:t>
            </w:r>
          </w:p>
        </w:tc>
        <w:tc>
          <w:tcPr>
            <w:tcW w:w="3430" w:type="dxa"/>
            <w:vAlign w:val="center"/>
          </w:tcPr>
          <w:p w14:paraId="0D8428F4" w14:textId="77777777" w:rsidR="00232183" w:rsidRDefault="00000000">
            <w:pPr>
              <w:pStyle w:val="2"/>
            </w:pPr>
            <w:r>
              <w:t>提升区域基础设施建设，改善城市生态环境，促进区域经济发展</w:t>
            </w:r>
          </w:p>
        </w:tc>
        <w:tc>
          <w:tcPr>
            <w:tcW w:w="2551" w:type="dxa"/>
            <w:vAlign w:val="center"/>
          </w:tcPr>
          <w:p w14:paraId="50E1DD83" w14:textId="77777777" w:rsidR="00232183" w:rsidRDefault="00000000">
            <w:pPr>
              <w:pStyle w:val="2"/>
            </w:pPr>
            <w:r>
              <w:t>有效提升区域整体经济</w:t>
            </w:r>
          </w:p>
        </w:tc>
      </w:tr>
      <w:tr w:rsidR="00536A59" w14:paraId="35865120" w14:textId="77777777" w:rsidTr="00536A59">
        <w:trPr>
          <w:trHeight w:val="369"/>
          <w:jc w:val="center"/>
        </w:trPr>
        <w:tc>
          <w:tcPr>
            <w:tcW w:w="1276" w:type="dxa"/>
            <w:vAlign w:val="center"/>
          </w:tcPr>
          <w:p w14:paraId="651FCFDA" w14:textId="77777777" w:rsidR="00232183" w:rsidRDefault="00000000">
            <w:pPr>
              <w:pStyle w:val="3"/>
            </w:pPr>
            <w:r>
              <w:t>满意度指标</w:t>
            </w:r>
          </w:p>
        </w:tc>
        <w:tc>
          <w:tcPr>
            <w:tcW w:w="1276" w:type="dxa"/>
            <w:vAlign w:val="center"/>
          </w:tcPr>
          <w:p w14:paraId="1075B80A" w14:textId="77777777" w:rsidR="00232183" w:rsidRDefault="00000000">
            <w:pPr>
              <w:pStyle w:val="2"/>
            </w:pPr>
            <w:r>
              <w:t>服务对象满意度指标</w:t>
            </w:r>
          </w:p>
        </w:tc>
        <w:tc>
          <w:tcPr>
            <w:tcW w:w="1332" w:type="dxa"/>
            <w:vAlign w:val="center"/>
          </w:tcPr>
          <w:p w14:paraId="0F2202F2" w14:textId="77777777" w:rsidR="00232183" w:rsidRDefault="00000000">
            <w:pPr>
              <w:pStyle w:val="2"/>
            </w:pPr>
            <w:r>
              <w:t>惠及对象满意度</w:t>
            </w:r>
          </w:p>
        </w:tc>
        <w:tc>
          <w:tcPr>
            <w:tcW w:w="3430" w:type="dxa"/>
            <w:vAlign w:val="center"/>
          </w:tcPr>
          <w:p w14:paraId="26D7B0F1" w14:textId="77777777" w:rsidR="00232183" w:rsidRDefault="00000000">
            <w:pPr>
              <w:pStyle w:val="2"/>
            </w:pPr>
            <w:r>
              <w:t>惠及对象满意度</w:t>
            </w:r>
          </w:p>
        </w:tc>
        <w:tc>
          <w:tcPr>
            <w:tcW w:w="2551" w:type="dxa"/>
            <w:vAlign w:val="center"/>
          </w:tcPr>
          <w:p w14:paraId="4B1B2D0C" w14:textId="77777777" w:rsidR="00232183" w:rsidRDefault="00000000">
            <w:pPr>
              <w:pStyle w:val="2"/>
            </w:pPr>
            <w:r>
              <w:t>≥90%</w:t>
            </w:r>
          </w:p>
        </w:tc>
      </w:tr>
    </w:tbl>
    <w:p w14:paraId="7CE30D37" w14:textId="77777777" w:rsidR="00232183" w:rsidRDefault="00232183">
      <w:pPr>
        <w:sectPr w:rsidR="00232183" w:rsidSect="00B73D60">
          <w:pgSz w:w="11900" w:h="16840"/>
          <w:pgMar w:top="1984" w:right="1304" w:bottom="1134" w:left="1304" w:header="720" w:footer="720" w:gutter="0"/>
          <w:cols w:space="720"/>
        </w:sectPr>
      </w:pPr>
    </w:p>
    <w:p w14:paraId="2D7EF9F5" w14:textId="77777777" w:rsidR="00232183" w:rsidRDefault="00000000">
      <w:pPr>
        <w:jc w:val="center"/>
      </w:pPr>
      <w:r>
        <w:rPr>
          <w:rFonts w:ascii="方正仿宋_GBK" w:eastAsia="方正仿宋_GBK" w:hAnsi="方正仿宋_GBK" w:cs="方正仿宋_GBK"/>
          <w:sz w:val="28"/>
        </w:rPr>
        <w:lastRenderedPageBreak/>
        <w:t xml:space="preserve"> </w:t>
      </w:r>
    </w:p>
    <w:p w14:paraId="7B47F2F5" w14:textId="77777777" w:rsidR="00232183" w:rsidRDefault="00000000">
      <w:pPr>
        <w:ind w:firstLine="560"/>
        <w:outlineLvl w:val="3"/>
      </w:pPr>
      <w:bookmarkStart w:id="15" w:name="_Toc_4_4_0000000019"/>
      <w:r>
        <w:rPr>
          <w:rFonts w:ascii="方正仿宋_GBK" w:eastAsia="方正仿宋_GBK" w:hAnsi="方正仿宋_GBK" w:cs="方正仿宋_GBK"/>
          <w:sz w:val="28"/>
        </w:rPr>
        <w:t>16.临海新城水域综合治理项目绩效目标表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6616DC65"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240A1BC"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62049D63" w14:textId="77777777" w:rsidR="00232183" w:rsidRDefault="00000000">
            <w:pPr>
              <w:pStyle w:val="4"/>
            </w:pPr>
            <w:r>
              <w:t>单位：元</w:t>
            </w:r>
          </w:p>
        </w:tc>
      </w:tr>
      <w:tr w:rsidR="00536A59" w14:paraId="343F2FF3" w14:textId="77777777" w:rsidTr="00536A59">
        <w:trPr>
          <w:trHeight w:val="369"/>
          <w:jc w:val="center"/>
        </w:trPr>
        <w:tc>
          <w:tcPr>
            <w:tcW w:w="1276" w:type="dxa"/>
            <w:vAlign w:val="center"/>
          </w:tcPr>
          <w:p w14:paraId="1611EB15" w14:textId="77777777" w:rsidR="00232183" w:rsidRDefault="00000000">
            <w:pPr>
              <w:pStyle w:val="1"/>
            </w:pPr>
            <w:r>
              <w:t>项目名称</w:t>
            </w:r>
          </w:p>
        </w:tc>
        <w:tc>
          <w:tcPr>
            <w:tcW w:w="8589" w:type="dxa"/>
            <w:gridSpan w:val="6"/>
            <w:vAlign w:val="center"/>
          </w:tcPr>
          <w:p w14:paraId="487436AE" w14:textId="77777777" w:rsidR="00232183" w:rsidRDefault="00000000">
            <w:pPr>
              <w:pStyle w:val="2"/>
            </w:pPr>
            <w:r>
              <w:t>临海新城水域综合治理项目</w:t>
            </w:r>
          </w:p>
        </w:tc>
      </w:tr>
      <w:tr w:rsidR="00232183" w14:paraId="694A0765" w14:textId="77777777">
        <w:trPr>
          <w:trHeight w:val="369"/>
          <w:jc w:val="center"/>
        </w:trPr>
        <w:tc>
          <w:tcPr>
            <w:tcW w:w="1276" w:type="dxa"/>
            <w:vMerge w:val="restart"/>
            <w:vAlign w:val="center"/>
          </w:tcPr>
          <w:p w14:paraId="771F4714" w14:textId="77777777" w:rsidR="00232183" w:rsidRDefault="00000000">
            <w:pPr>
              <w:pStyle w:val="1"/>
            </w:pPr>
            <w:r>
              <w:t>预算规模及资金用途</w:t>
            </w:r>
          </w:p>
        </w:tc>
        <w:tc>
          <w:tcPr>
            <w:tcW w:w="1276" w:type="dxa"/>
            <w:vAlign w:val="center"/>
          </w:tcPr>
          <w:p w14:paraId="05F6C740" w14:textId="77777777" w:rsidR="00232183" w:rsidRDefault="00000000">
            <w:pPr>
              <w:pStyle w:val="1"/>
            </w:pPr>
            <w:r>
              <w:t>预算数</w:t>
            </w:r>
          </w:p>
        </w:tc>
        <w:tc>
          <w:tcPr>
            <w:tcW w:w="1332" w:type="dxa"/>
            <w:vAlign w:val="center"/>
          </w:tcPr>
          <w:p w14:paraId="674694D3" w14:textId="77777777" w:rsidR="00232183" w:rsidRDefault="00000000">
            <w:pPr>
              <w:pStyle w:val="2"/>
            </w:pPr>
            <w:r>
              <w:t>34000000.00</w:t>
            </w:r>
          </w:p>
        </w:tc>
        <w:tc>
          <w:tcPr>
            <w:tcW w:w="1587" w:type="dxa"/>
            <w:vAlign w:val="center"/>
          </w:tcPr>
          <w:p w14:paraId="19C853CC" w14:textId="77777777" w:rsidR="00232183" w:rsidRDefault="00000000">
            <w:pPr>
              <w:pStyle w:val="1"/>
            </w:pPr>
            <w:r>
              <w:t>其中：财政    资金</w:t>
            </w:r>
          </w:p>
        </w:tc>
        <w:tc>
          <w:tcPr>
            <w:tcW w:w="1843" w:type="dxa"/>
            <w:vAlign w:val="center"/>
          </w:tcPr>
          <w:p w14:paraId="3543773A" w14:textId="77777777" w:rsidR="00232183" w:rsidRDefault="00000000">
            <w:pPr>
              <w:pStyle w:val="2"/>
            </w:pPr>
            <w:r>
              <w:t>34000000.00</w:t>
            </w:r>
          </w:p>
        </w:tc>
        <w:tc>
          <w:tcPr>
            <w:tcW w:w="1276" w:type="dxa"/>
            <w:vAlign w:val="center"/>
          </w:tcPr>
          <w:p w14:paraId="7841B5CC" w14:textId="77777777" w:rsidR="00232183" w:rsidRDefault="00000000">
            <w:pPr>
              <w:pStyle w:val="1"/>
            </w:pPr>
            <w:r>
              <w:t>其他资金</w:t>
            </w:r>
          </w:p>
        </w:tc>
        <w:tc>
          <w:tcPr>
            <w:tcW w:w="1276" w:type="dxa"/>
            <w:vAlign w:val="center"/>
          </w:tcPr>
          <w:p w14:paraId="0BE84920" w14:textId="77777777" w:rsidR="00232183" w:rsidRDefault="00000000">
            <w:pPr>
              <w:pStyle w:val="2"/>
            </w:pPr>
            <w:r>
              <w:t xml:space="preserve"> </w:t>
            </w:r>
          </w:p>
        </w:tc>
      </w:tr>
      <w:tr w:rsidR="00536A59" w14:paraId="5DC80407" w14:textId="77777777" w:rsidTr="00536A59">
        <w:trPr>
          <w:trHeight w:val="369"/>
          <w:jc w:val="center"/>
        </w:trPr>
        <w:tc>
          <w:tcPr>
            <w:tcW w:w="1276" w:type="dxa"/>
            <w:vMerge/>
          </w:tcPr>
          <w:p w14:paraId="580AA56D" w14:textId="77777777" w:rsidR="00232183" w:rsidRDefault="00232183"/>
        </w:tc>
        <w:tc>
          <w:tcPr>
            <w:tcW w:w="8589" w:type="dxa"/>
            <w:gridSpan w:val="6"/>
            <w:vAlign w:val="center"/>
          </w:tcPr>
          <w:p w14:paraId="2B792A7B" w14:textId="77777777" w:rsidR="00232183" w:rsidRDefault="00000000">
            <w:pPr>
              <w:pStyle w:val="2"/>
            </w:pPr>
            <w:r>
              <w:t>用于支付项目施工设计监理等合同费用</w:t>
            </w:r>
          </w:p>
        </w:tc>
      </w:tr>
      <w:tr w:rsidR="00536A59" w14:paraId="16F92CD6" w14:textId="77777777" w:rsidTr="00536A59">
        <w:trPr>
          <w:trHeight w:val="369"/>
          <w:jc w:val="center"/>
        </w:trPr>
        <w:tc>
          <w:tcPr>
            <w:tcW w:w="1276" w:type="dxa"/>
            <w:vAlign w:val="center"/>
          </w:tcPr>
          <w:p w14:paraId="5D4F689E" w14:textId="77777777" w:rsidR="00232183" w:rsidRDefault="00000000">
            <w:pPr>
              <w:pStyle w:val="1"/>
            </w:pPr>
            <w:r>
              <w:t>绩效目标</w:t>
            </w:r>
          </w:p>
        </w:tc>
        <w:tc>
          <w:tcPr>
            <w:tcW w:w="8589" w:type="dxa"/>
            <w:gridSpan w:val="6"/>
            <w:vAlign w:val="center"/>
          </w:tcPr>
          <w:p w14:paraId="4A6D5AB4" w14:textId="77777777" w:rsidR="00232183" w:rsidRDefault="00000000">
            <w:pPr>
              <w:pStyle w:val="2"/>
            </w:pPr>
            <w:r>
              <w:t>1.提升区域基础设施建设，改善城市生态环境，促进区域经济社会发展</w:t>
            </w:r>
          </w:p>
        </w:tc>
      </w:tr>
    </w:tbl>
    <w:p w14:paraId="7039D9A4"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6ED5D788" w14:textId="77777777" w:rsidTr="00536A59">
        <w:trPr>
          <w:trHeight w:val="397"/>
          <w:tblHeader/>
          <w:jc w:val="center"/>
        </w:trPr>
        <w:tc>
          <w:tcPr>
            <w:tcW w:w="1276" w:type="dxa"/>
            <w:vAlign w:val="center"/>
          </w:tcPr>
          <w:p w14:paraId="765F68DA" w14:textId="77777777" w:rsidR="00232183" w:rsidRDefault="00000000">
            <w:pPr>
              <w:pStyle w:val="1"/>
            </w:pPr>
            <w:r>
              <w:t>一级指标</w:t>
            </w:r>
          </w:p>
        </w:tc>
        <w:tc>
          <w:tcPr>
            <w:tcW w:w="1276" w:type="dxa"/>
            <w:vAlign w:val="center"/>
          </w:tcPr>
          <w:p w14:paraId="45467233" w14:textId="77777777" w:rsidR="00232183" w:rsidRDefault="00000000">
            <w:pPr>
              <w:pStyle w:val="1"/>
            </w:pPr>
            <w:r>
              <w:t>二级指标</w:t>
            </w:r>
          </w:p>
        </w:tc>
        <w:tc>
          <w:tcPr>
            <w:tcW w:w="1332" w:type="dxa"/>
            <w:vAlign w:val="center"/>
          </w:tcPr>
          <w:p w14:paraId="3A97E3DF" w14:textId="77777777" w:rsidR="00232183" w:rsidRDefault="00000000">
            <w:pPr>
              <w:pStyle w:val="1"/>
            </w:pPr>
            <w:r>
              <w:t>三级指标</w:t>
            </w:r>
          </w:p>
        </w:tc>
        <w:tc>
          <w:tcPr>
            <w:tcW w:w="3430" w:type="dxa"/>
            <w:vAlign w:val="center"/>
          </w:tcPr>
          <w:p w14:paraId="700DB794" w14:textId="77777777" w:rsidR="00232183" w:rsidRDefault="00000000">
            <w:pPr>
              <w:pStyle w:val="1"/>
            </w:pPr>
            <w:r>
              <w:t>绩效指标描述</w:t>
            </w:r>
          </w:p>
        </w:tc>
        <w:tc>
          <w:tcPr>
            <w:tcW w:w="2551" w:type="dxa"/>
            <w:vAlign w:val="center"/>
          </w:tcPr>
          <w:p w14:paraId="50456958" w14:textId="77777777" w:rsidR="00232183" w:rsidRDefault="00000000">
            <w:pPr>
              <w:pStyle w:val="1"/>
            </w:pPr>
            <w:r>
              <w:t>指标值</w:t>
            </w:r>
          </w:p>
        </w:tc>
      </w:tr>
      <w:tr w:rsidR="00536A59" w14:paraId="77C46280" w14:textId="77777777" w:rsidTr="00536A59">
        <w:trPr>
          <w:trHeight w:val="369"/>
          <w:jc w:val="center"/>
        </w:trPr>
        <w:tc>
          <w:tcPr>
            <w:tcW w:w="1276" w:type="dxa"/>
            <w:vMerge w:val="restart"/>
            <w:vAlign w:val="center"/>
          </w:tcPr>
          <w:p w14:paraId="1CBA605D" w14:textId="77777777" w:rsidR="00232183" w:rsidRDefault="00000000">
            <w:pPr>
              <w:pStyle w:val="3"/>
            </w:pPr>
            <w:r>
              <w:t>产出指标</w:t>
            </w:r>
          </w:p>
        </w:tc>
        <w:tc>
          <w:tcPr>
            <w:tcW w:w="1276" w:type="dxa"/>
            <w:vAlign w:val="center"/>
          </w:tcPr>
          <w:p w14:paraId="350F8F40" w14:textId="77777777" w:rsidR="00232183" w:rsidRDefault="00000000">
            <w:pPr>
              <w:pStyle w:val="2"/>
            </w:pPr>
            <w:r>
              <w:t>数量指标</w:t>
            </w:r>
          </w:p>
        </w:tc>
        <w:tc>
          <w:tcPr>
            <w:tcW w:w="1332" w:type="dxa"/>
            <w:vAlign w:val="center"/>
          </w:tcPr>
          <w:p w14:paraId="30F75E52" w14:textId="77777777" w:rsidR="00232183" w:rsidRDefault="00000000">
            <w:pPr>
              <w:pStyle w:val="2"/>
            </w:pPr>
            <w:r>
              <w:t>土地整理面积</w:t>
            </w:r>
          </w:p>
        </w:tc>
        <w:tc>
          <w:tcPr>
            <w:tcW w:w="3430" w:type="dxa"/>
            <w:vAlign w:val="center"/>
          </w:tcPr>
          <w:p w14:paraId="1CEA41FD" w14:textId="77777777" w:rsidR="00232183" w:rsidRDefault="00000000">
            <w:pPr>
              <w:pStyle w:val="2"/>
            </w:pPr>
            <w:r>
              <w:t>土地整理面积</w:t>
            </w:r>
          </w:p>
        </w:tc>
        <w:tc>
          <w:tcPr>
            <w:tcW w:w="2551" w:type="dxa"/>
            <w:vAlign w:val="center"/>
          </w:tcPr>
          <w:p w14:paraId="26350870" w14:textId="77777777" w:rsidR="00232183" w:rsidRDefault="00000000">
            <w:pPr>
              <w:pStyle w:val="2"/>
            </w:pPr>
            <w:r>
              <w:t>≥165.6万平方米</w:t>
            </w:r>
          </w:p>
        </w:tc>
      </w:tr>
      <w:tr w:rsidR="00536A59" w14:paraId="481EEBDB" w14:textId="77777777" w:rsidTr="00536A59">
        <w:trPr>
          <w:trHeight w:val="369"/>
          <w:jc w:val="center"/>
        </w:trPr>
        <w:tc>
          <w:tcPr>
            <w:tcW w:w="1276" w:type="dxa"/>
            <w:vMerge/>
            <w:vAlign w:val="center"/>
          </w:tcPr>
          <w:p w14:paraId="4403B299" w14:textId="77777777" w:rsidR="00232183" w:rsidRDefault="00232183"/>
        </w:tc>
        <w:tc>
          <w:tcPr>
            <w:tcW w:w="1276" w:type="dxa"/>
            <w:vAlign w:val="center"/>
          </w:tcPr>
          <w:p w14:paraId="5CE77936" w14:textId="77777777" w:rsidR="00232183" w:rsidRDefault="00000000">
            <w:pPr>
              <w:pStyle w:val="2"/>
            </w:pPr>
            <w:r>
              <w:t>数量指标</w:t>
            </w:r>
          </w:p>
        </w:tc>
        <w:tc>
          <w:tcPr>
            <w:tcW w:w="1332" w:type="dxa"/>
            <w:vAlign w:val="center"/>
          </w:tcPr>
          <w:p w14:paraId="37220075" w14:textId="77777777" w:rsidR="00232183" w:rsidRDefault="00000000">
            <w:pPr>
              <w:pStyle w:val="2"/>
            </w:pPr>
            <w:r>
              <w:t>新建道路桥梁长度</w:t>
            </w:r>
          </w:p>
        </w:tc>
        <w:tc>
          <w:tcPr>
            <w:tcW w:w="3430" w:type="dxa"/>
            <w:vAlign w:val="center"/>
          </w:tcPr>
          <w:p w14:paraId="2E785B4D" w14:textId="77777777" w:rsidR="00232183" w:rsidRDefault="00000000">
            <w:pPr>
              <w:pStyle w:val="2"/>
            </w:pPr>
            <w:r>
              <w:t>新建道路桥梁长度</w:t>
            </w:r>
          </w:p>
        </w:tc>
        <w:tc>
          <w:tcPr>
            <w:tcW w:w="2551" w:type="dxa"/>
            <w:vAlign w:val="center"/>
          </w:tcPr>
          <w:p w14:paraId="4CC1DA3F" w14:textId="77777777" w:rsidR="00232183" w:rsidRDefault="00000000">
            <w:pPr>
              <w:pStyle w:val="2"/>
            </w:pPr>
            <w:r>
              <w:t>≥4666米</w:t>
            </w:r>
          </w:p>
        </w:tc>
      </w:tr>
      <w:tr w:rsidR="00536A59" w14:paraId="694869C6" w14:textId="77777777" w:rsidTr="00536A59">
        <w:trPr>
          <w:trHeight w:val="369"/>
          <w:jc w:val="center"/>
        </w:trPr>
        <w:tc>
          <w:tcPr>
            <w:tcW w:w="1276" w:type="dxa"/>
            <w:vMerge/>
            <w:vAlign w:val="center"/>
          </w:tcPr>
          <w:p w14:paraId="654B0F44" w14:textId="77777777" w:rsidR="00232183" w:rsidRDefault="00232183"/>
        </w:tc>
        <w:tc>
          <w:tcPr>
            <w:tcW w:w="1276" w:type="dxa"/>
            <w:vAlign w:val="center"/>
          </w:tcPr>
          <w:p w14:paraId="0B959453" w14:textId="77777777" w:rsidR="00232183" w:rsidRDefault="00000000">
            <w:pPr>
              <w:pStyle w:val="2"/>
            </w:pPr>
            <w:r>
              <w:t>数量指标</w:t>
            </w:r>
          </w:p>
        </w:tc>
        <w:tc>
          <w:tcPr>
            <w:tcW w:w="1332" w:type="dxa"/>
            <w:vAlign w:val="center"/>
          </w:tcPr>
          <w:p w14:paraId="0467E7DB" w14:textId="77777777" w:rsidR="00232183" w:rsidRDefault="00000000">
            <w:pPr>
              <w:pStyle w:val="2"/>
            </w:pPr>
            <w:r>
              <w:t>河道开挖长度</w:t>
            </w:r>
          </w:p>
        </w:tc>
        <w:tc>
          <w:tcPr>
            <w:tcW w:w="3430" w:type="dxa"/>
            <w:vAlign w:val="center"/>
          </w:tcPr>
          <w:p w14:paraId="21367CC6" w14:textId="77777777" w:rsidR="00232183" w:rsidRDefault="00000000">
            <w:pPr>
              <w:pStyle w:val="2"/>
            </w:pPr>
            <w:r>
              <w:t>河道开挖长度</w:t>
            </w:r>
          </w:p>
        </w:tc>
        <w:tc>
          <w:tcPr>
            <w:tcW w:w="2551" w:type="dxa"/>
            <w:vAlign w:val="center"/>
          </w:tcPr>
          <w:p w14:paraId="18C27A5B" w14:textId="77777777" w:rsidR="00232183" w:rsidRDefault="00000000">
            <w:pPr>
              <w:pStyle w:val="2"/>
            </w:pPr>
            <w:r>
              <w:t>≥11519米</w:t>
            </w:r>
          </w:p>
        </w:tc>
      </w:tr>
      <w:tr w:rsidR="00536A59" w14:paraId="3A063963" w14:textId="77777777" w:rsidTr="00536A59">
        <w:trPr>
          <w:trHeight w:val="369"/>
          <w:jc w:val="center"/>
        </w:trPr>
        <w:tc>
          <w:tcPr>
            <w:tcW w:w="1276" w:type="dxa"/>
            <w:vMerge/>
            <w:vAlign w:val="center"/>
          </w:tcPr>
          <w:p w14:paraId="1A0EB782" w14:textId="77777777" w:rsidR="00232183" w:rsidRDefault="00232183"/>
        </w:tc>
        <w:tc>
          <w:tcPr>
            <w:tcW w:w="1276" w:type="dxa"/>
            <w:vAlign w:val="center"/>
          </w:tcPr>
          <w:p w14:paraId="41A2C341" w14:textId="77777777" w:rsidR="00232183" w:rsidRDefault="00000000">
            <w:pPr>
              <w:pStyle w:val="2"/>
            </w:pPr>
            <w:r>
              <w:t>数量指标</w:t>
            </w:r>
          </w:p>
        </w:tc>
        <w:tc>
          <w:tcPr>
            <w:tcW w:w="1332" w:type="dxa"/>
            <w:vAlign w:val="center"/>
          </w:tcPr>
          <w:p w14:paraId="1C2963F7" w14:textId="77777777" w:rsidR="00232183" w:rsidRDefault="00000000">
            <w:pPr>
              <w:pStyle w:val="2"/>
            </w:pPr>
            <w:r>
              <w:t>新建护岸长度</w:t>
            </w:r>
          </w:p>
        </w:tc>
        <w:tc>
          <w:tcPr>
            <w:tcW w:w="3430" w:type="dxa"/>
            <w:vAlign w:val="center"/>
          </w:tcPr>
          <w:p w14:paraId="7AECBBEA" w14:textId="77777777" w:rsidR="00232183" w:rsidRDefault="00000000">
            <w:pPr>
              <w:pStyle w:val="2"/>
            </w:pPr>
            <w:r>
              <w:t>新建护岸长度</w:t>
            </w:r>
          </w:p>
        </w:tc>
        <w:tc>
          <w:tcPr>
            <w:tcW w:w="2551" w:type="dxa"/>
            <w:vAlign w:val="center"/>
          </w:tcPr>
          <w:p w14:paraId="6D27278D" w14:textId="77777777" w:rsidR="00232183" w:rsidRDefault="00000000">
            <w:pPr>
              <w:pStyle w:val="2"/>
            </w:pPr>
            <w:r>
              <w:t>≥24037米</w:t>
            </w:r>
          </w:p>
        </w:tc>
      </w:tr>
      <w:tr w:rsidR="00536A59" w14:paraId="036811E1" w14:textId="77777777" w:rsidTr="00536A59">
        <w:trPr>
          <w:trHeight w:val="369"/>
          <w:jc w:val="center"/>
        </w:trPr>
        <w:tc>
          <w:tcPr>
            <w:tcW w:w="1276" w:type="dxa"/>
            <w:vMerge/>
            <w:vAlign w:val="center"/>
          </w:tcPr>
          <w:p w14:paraId="1BD44C28" w14:textId="77777777" w:rsidR="00232183" w:rsidRDefault="00232183"/>
        </w:tc>
        <w:tc>
          <w:tcPr>
            <w:tcW w:w="1276" w:type="dxa"/>
            <w:vAlign w:val="center"/>
          </w:tcPr>
          <w:p w14:paraId="3A7A4F0F" w14:textId="77777777" w:rsidR="00232183" w:rsidRDefault="00000000">
            <w:pPr>
              <w:pStyle w:val="2"/>
            </w:pPr>
            <w:r>
              <w:t>数量指标</w:t>
            </w:r>
          </w:p>
        </w:tc>
        <w:tc>
          <w:tcPr>
            <w:tcW w:w="1332" w:type="dxa"/>
            <w:vAlign w:val="center"/>
          </w:tcPr>
          <w:p w14:paraId="0137B298" w14:textId="77777777" w:rsidR="00232183" w:rsidRDefault="00000000">
            <w:pPr>
              <w:pStyle w:val="2"/>
            </w:pPr>
            <w:r>
              <w:t>新建水闸、桥闸、船闸数量</w:t>
            </w:r>
          </w:p>
        </w:tc>
        <w:tc>
          <w:tcPr>
            <w:tcW w:w="3430" w:type="dxa"/>
            <w:vAlign w:val="center"/>
          </w:tcPr>
          <w:p w14:paraId="50CB10EA" w14:textId="77777777" w:rsidR="00232183" w:rsidRDefault="00000000">
            <w:pPr>
              <w:pStyle w:val="2"/>
            </w:pPr>
            <w:r>
              <w:t>水闸、桥闸、船闸数量</w:t>
            </w:r>
          </w:p>
        </w:tc>
        <w:tc>
          <w:tcPr>
            <w:tcW w:w="2551" w:type="dxa"/>
            <w:vAlign w:val="center"/>
          </w:tcPr>
          <w:p w14:paraId="619C9EF5" w14:textId="77777777" w:rsidR="00232183" w:rsidRDefault="00000000">
            <w:pPr>
              <w:pStyle w:val="2"/>
            </w:pPr>
            <w:r>
              <w:t>7座</w:t>
            </w:r>
          </w:p>
        </w:tc>
      </w:tr>
      <w:tr w:rsidR="00536A59" w14:paraId="1FEB51C3" w14:textId="77777777" w:rsidTr="00536A59">
        <w:trPr>
          <w:trHeight w:val="369"/>
          <w:jc w:val="center"/>
        </w:trPr>
        <w:tc>
          <w:tcPr>
            <w:tcW w:w="1276" w:type="dxa"/>
            <w:vMerge/>
            <w:vAlign w:val="center"/>
          </w:tcPr>
          <w:p w14:paraId="4A829584" w14:textId="77777777" w:rsidR="00232183" w:rsidRDefault="00232183"/>
        </w:tc>
        <w:tc>
          <w:tcPr>
            <w:tcW w:w="1276" w:type="dxa"/>
            <w:vAlign w:val="center"/>
          </w:tcPr>
          <w:p w14:paraId="0EAECC50" w14:textId="77777777" w:rsidR="00232183" w:rsidRDefault="00000000">
            <w:pPr>
              <w:pStyle w:val="2"/>
            </w:pPr>
            <w:r>
              <w:t>数量指标</w:t>
            </w:r>
          </w:p>
        </w:tc>
        <w:tc>
          <w:tcPr>
            <w:tcW w:w="1332" w:type="dxa"/>
            <w:vAlign w:val="center"/>
          </w:tcPr>
          <w:p w14:paraId="62E0C6FE" w14:textId="77777777" w:rsidR="00232183" w:rsidRDefault="00000000">
            <w:pPr>
              <w:pStyle w:val="2"/>
            </w:pPr>
            <w:r>
              <w:t>绿化建设量</w:t>
            </w:r>
          </w:p>
        </w:tc>
        <w:tc>
          <w:tcPr>
            <w:tcW w:w="3430" w:type="dxa"/>
            <w:vAlign w:val="center"/>
          </w:tcPr>
          <w:p w14:paraId="643EE55F" w14:textId="77777777" w:rsidR="00232183" w:rsidRDefault="00000000">
            <w:pPr>
              <w:pStyle w:val="2"/>
            </w:pPr>
            <w:r>
              <w:t>绿化建设量</w:t>
            </w:r>
          </w:p>
        </w:tc>
        <w:tc>
          <w:tcPr>
            <w:tcW w:w="2551" w:type="dxa"/>
            <w:vAlign w:val="center"/>
          </w:tcPr>
          <w:p w14:paraId="7E0BDB4A" w14:textId="77777777" w:rsidR="00232183" w:rsidRDefault="00000000">
            <w:pPr>
              <w:pStyle w:val="2"/>
            </w:pPr>
            <w:r>
              <w:t>≥65.24万平方米</w:t>
            </w:r>
          </w:p>
        </w:tc>
      </w:tr>
      <w:tr w:rsidR="00536A59" w14:paraId="5DF83E2E" w14:textId="77777777" w:rsidTr="00536A59">
        <w:trPr>
          <w:trHeight w:val="369"/>
          <w:jc w:val="center"/>
        </w:trPr>
        <w:tc>
          <w:tcPr>
            <w:tcW w:w="1276" w:type="dxa"/>
            <w:vMerge/>
            <w:vAlign w:val="center"/>
          </w:tcPr>
          <w:p w14:paraId="21AC762A" w14:textId="77777777" w:rsidR="00232183" w:rsidRDefault="00232183"/>
        </w:tc>
        <w:tc>
          <w:tcPr>
            <w:tcW w:w="1276" w:type="dxa"/>
            <w:vAlign w:val="center"/>
          </w:tcPr>
          <w:p w14:paraId="703DF84E" w14:textId="77777777" w:rsidR="00232183" w:rsidRDefault="00000000">
            <w:pPr>
              <w:pStyle w:val="2"/>
            </w:pPr>
            <w:r>
              <w:t>质量指标</w:t>
            </w:r>
          </w:p>
        </w:tc>
        <w:tc>
          <w:tcPr>
            <w:tcW w:w="1332" w:type="dxa"/>
            <w:vAlign w:val="center"/>
          </w:tcPr>
          <w:p w14:paraId="146BBA61" w14:textId="77777777" w:rsidR="00232183" w:rsidRDefault="00000000">
            <w:pPr>
              <w:pStyle w:val="2"/>
            </w:pPr>
            <w:r>
              <w:t>项目验收合格率</w:t>
            </w:r>
          </w:p>
        </w:tc>
        <w:tc>
          <w:tcPr>
            <w:tcW w:w="3430" w:type="dxa"/>
            <w:vAlign w:val="center"/>
          </w:tcPr>
          <w:p w14:paraId="03D9E067" w14:textId="77777777" w:rsidR="00232183" w:rsidRDefault="00000000">
            <w:pPr>
              <w:pStyle w:val="2"/>
            </w:pPr>
            <w:r>
              <w:t>项目验收合格率</w:t>
            </w:r>
          </w:p>
        </w:tc>
        <w:tc>
          <w:tcPr>
            <w:tcW w:w="2551" w:type="dxa"/>
            <w:vAlign w:val="center"/>
          </w:tcPr>
          <w:p w14:paraId="1FE793C2" w14:textId="77777777" w:rsidR="00232183" w:rsidRDefault="00000000">
            <w:pPr>
              <w:pStyle w:val="2"/>
            </w:pPr>
            <w:r>
              <w:t>100%</w:t>
            </w:r>
          </w:p>
        </w:tc>
      </w:tr>
      <w:tr w:rsidR="00536A59" w14:paraId="5DE8F44A" w14:textId="77777777" w:rsidTr="00536A59">
        <w:trPr>
          <w:trHeight w:val="369"/>
          <w:jc w:val="center"/>
        </w:trPr>
        <w:tc>
          <w:tcPr>
            <w:tcW w:w="1276" w:type="dxa"/>
            <w:vMerge/>
            <w:vAlign w:val="center"/>
          </w:tcPr>
          <w:p w14:paraId="17766658" w14:textId="77777777" w:rsidR="00232183" w:rsidRDefault="00232183"/>
        </w:tc>
        <w:tc>
          <w:tcPr>
            <w:tcW w:w="1276" w:type="dxa"/>
            <w:vAlign w:val="center"/>
          </w:tcPr>
          <w:p w14:paraId="34410C92" w14:textId="77777777" w:rsidR="00232183" w:rsidRDefault="00000000">
            <w:pPr>
              <w:pStyle w:val="2"/>
            </w:pPr>
            <w:r>
              <w:t>时效指标</w:t>
            </w:r>
          </w:p>
        </w:tc>
        <w:tc>
          <w:tcPr>
            <w:tcW w:w="1332" w:type="dxa"/>
            <w:vAlign w:val="center"/>
          </w:tcPr>
          <w:p w14:paraId="3E8C0545" w14:textId="77777777" w:rsidR="00232183" w:rsidRDefault="00000000">
            <w:pPr>
              <w:pStyle w:val="2"/>
            </w:pPr>
            <w:r>
              <w:t>工程按时完工率</w:t>
            </w:r>
          </w:p>
        </w:tc>
        <w:tc>
          <w:tcPr>
            <w:tcW w:w="3430" w:type="dxa"/>
            <w:vAlign w:val="center"/>
          </w:tcPr>
          <w:p w14:paraId="1CB305CE" w14:textId="77777777" w:rsidR="00232183" w:rsidRDefault="00000000">
            <w:pPr>
              <w:pStyle w:val="2"/>
            </w:pPr>
            <w:r>
              <w:t>工程按时完工率</w:t>
            </w:r>
          </w:p>
        </w:tc>
        <w:tc>
          <w:tcPr>
            <w:tcW w:w="2551" w:type="dxa"/>
            <w:vAlign w:val="center"/>
          </w:tcPr>
          <w:p w14:paraId="612ED658" w14:textId="77777777" w:rsidR="00232183" w:rsidRDefault="00000000">
            <w:pPr>
              <w:pStyle w:val="2"/>
            </w:pPr>
            <w:r>
              <w:t>≥95%</w:t>
            </w:r>
          </w:p>
        </w:tc>
      </w:tr>
      <w:tr w:rsidR="00536A59" w14:paraId="544E8A9D" w14:textId="77777777" w:rsidTr="00536A59">
        <w:trPr>
          <w:trHeight w:val="369"/>
          <w:jc w:val="center"/>
        </w:trPr>
        <w:tc>
          <w:tcPr>
            <w:tcW w:w="1276" w:type="dxa"/>
            <w:vMerge/>
            <w:vAlign w:val="center"/>
          </w:tcPr>
          <w:p w14:paraId="4CF0AFEC" w14:textId="77777777" w:rsidR="00232183" w:rsidRDefault="00232183"/>
        </w:tc>
        <w:tc>
          <w:tcPr>
            <w:tcW w:w="1276" w:type="dxa"/>
            <w:vAlign w:val="center"/>
          </w:tcPr>
          <w:p w14:paraId="4899BFEF" w14:textId="77777777" w:rsidR="00232183" w:rsidRDefault="00000000">
            <w:pPr>
              <w:pStyle w:val="2"/>
            </w:pPr>
            <w:r>
              <w:t>成本指标</w:t>
            </w:r>
          </w:p>
        </w:tc>
        <w:tc>
          <w:tcPr>
            <w:tcW w:w="1332" w:type="dxa"/>
            <w:vAlign w:val="center"/>
          </w:tcPr>
          <w:p w14:paraId="4D650D70" w14:textId="77777777" w:rsidR="00232183" w:rsidRDefault="00000000">
            <w:pPr>
              <w:pStyle w:val="2"/>
            </w:pPr>
            <w:r>
              <w:t>项目概算控制</w:t>
            </w:r>
          </w:p>
        </w:tc>
        <w:tc>
          <w:tcPr>
            <w:tcW w:w="3430" w:type="dxa"/>
            <w:vAlign w:val="center"/>
          </w:tcPr>
          <w:p w14:paraId="38C164D2" w14:textId="77777777" w:rsidR="00232183" w:rsidRDefault="00000000">
            <w:pPr>
              <w:pStyle w:val="2"/>
            </w:pPr>
            <w:r>
              <w:t>项目概算控制</w:t>
            </w:r>
          </w:p>
        </w:tc>
        <w:tc>
          <w:tcPr>
            <w:tcW w:w="2551" w:type="dxa"/>
            <w:vAlign w:val="center"/>
          </w:tcPr>
          <w:p w14:paraId="7D0C5F4F" w14:textId="77777777" w:rsidR="00232183" w:rsidRDefault="00000000">
            <w:pPr>
              <w:pStyle w:val="2"/>
            </w:pPr>
            <w:r>
              <w:t>控制在概算批复内</w:t>
            </w:r>
          </w:p>
        </w:tc>
      </w:tr>
      <w:tr w:rsidR="00536A59" w14:paraId="0CAD7864" w14:textId="77777777" w:rsidTr="00536A59">
        <w:trPr>
          <w:trHeight w:val="369"/>
          <w:jc w:val="center"/>
        </w:trPr>
        <w:tc>
          <w:tcPr>
            <w:tcW w:w="1276" w:type="dxa"/>
            <w:vAlign w:val="center"/>
          </w:tcPr>
          <w:p w14:paraId="64288725" w14:textId="77777777" w:rsidR="00232183" w:rsidRDefault="00000000">
            <w:pPr>
              <w:pStyle w:val="3"/>
            </w:pPr>
            <w:r>
              <w:t>效益指标</w:t>
            </w:r>
          </w:p>
        </w:tc>
        <w:tc>
          <w:tcPr>
            <w:tcW w:w="1276" w:type="dxa"/>
            <w:vAlign w:val="center"/>
          </w:tcPr>
          <w:p w14:paraId="01D575AE" w14:textId="77777777" w:rsidR="00232183" w:rsidRDefault="00000000">
            <w:pPr>
              <w:pStyle w:val="2"/>
            </w:pPr>
            <w:r>
              <w:t>社会效益指标</w:t>
            </w:r>
          </w:p>
        </w:tc>
        <w:tc>
          <w:tcPr>
            <w:tcW w:w="1332" w:type="dxa"/>
            <w:vAlign w:val="center"/>
          </w:tcPr>
          <w:p w14:paraId="75104284" w14:textId="77777777" w:rsidR="00232183" w:rsidRDefault="00000000">
            <w:pPr>
              <w:pStyle w:val="2"/>
            </w:pPr>
            <w:r>
              <w:t>社会效益指标</w:t>
            </w:r>
          </w:p>
        </w:tc>
        <w:tc>
          <w:tcPr>
            <w:tcW w:w="3430" w:type="dxa"/>
            <w:vAlign w:val="center"/>
          </w:tcPr>
          <w:p w14:paraId="0BD4A58A" w14:textId="77777777" w:rsidR="00232183" w:rsidRDefault="00000000">
            <w:pPr>
              <w:pStyle w:val="2"/>
            </w:pPr>
            <w:r>
              <w:t>提升区域基础设施建设，改善城市生态环境，促进区域经济发展</w:t>
            </w:r>
          </w:p>
        </w:tc>
        <w:tc>
          <w:tcPr>
            <w:tcW w:w="2551" w:type="dxa"/>
            <w:vAlign w:val="center"/>
          </w:tcPr>
          <w:p w14:paraId="4D70FC58" w14:textId="77777777" w:rsidR="00232183" w:rsidRDefault="00000000">
            <w:pPr>
              <w:pStyle w:val="2"/>
            </w:pPr>
            <w:r>
              <w:t>有效提升区域整体经济</w:t>
            </w:r>
          </w:p>
        </w:tc>
      </w:tr>
      <w:tr w:rsidR="00536A59" w14:paraId="34EA7BA9" w14:textId="77777777" w:rsidTr="00536A59">
        <w:trPr>
          <w:trHeight w:val="369"/>
          <w:jc w:val="center"/>
        </w:trPr>
        <w:tc>
          <w:tcPr>
            <w:tcW w:w="1276" w:type="dxa"/>
            <w:vAlign w:val="center"/>
          </w:tcPr>
          <w:p w14:paraId="75F057D7" w14:textId="77777777" w:rsidR="00232183" w:rsidRDefault="00000000">
            <w:pPr>
              <w:pStyle w:val="3"/>
            </w:pPr>
            <w:r>
              <w:t>满意度指标</w:t>
            </w:r>
          </w:p>
        </w:tc>
        <w:tc>
          <w:tcPr>
            <w:tcW w:w="1276" w:type="dxa"/>
            <w:vAlign w:val="center"/>
          </w:tcPr>
          <w:p w14:paraId="2066B6D4" w14:textId="77777777" w:rsidR="00232183" w:rsidRDefault="00000000">
            <w:pPr>
              <w:pStyle w:val="2"/>
            </w:pPr>
            <w:r>
              <w:t>服务对象满意度指标</w:t>
            </w:r>
          </w:p>
        </w:tc>
        <w:tc>
          <w:tcPr>
            <w:tcW w:w="1332" w:type="dxa"/>
            <w:vAlign w:val="center"/>
          </w:tcPr>
          <w:p w14:paraId="1F80A495" w14:textId="77777777" w:rsidR="00232183" w:rsidRDefault="00000000">
            <w:pPr>
              <w:pStyle w:val="2"/>
            </w:pPr>
            <w:r>
              <w:t>服务对象满意度</w:t>
            </w:r>
          </w:p>
          <w:p w14:paraId="25369922" w14:textId="77777777" w:rsidR="00232183" w:rsidRDefault="00232183">
            <w:pPr>
              <w:pStyle w:val="2"/>
            </w:pPr>
          </w:p>
          <w:p w14:paraId="3A9D7F40" w14:textId="77777777" w:rsidR="00232183" w:rsidRDefault="00232183">
            <w:pPr>
              <w:pStyle w:val="2"/>
            </w:pPr>
          </w:p>
        </w:tc>
        <w:tc>
          <w:tcPr>
            <w:tcW w:w="3430" w:type="dxa"/>
            <w:vAlign w:val="center"/>
          </w:tcPr>
          <w:p w14:paraId="4727822E" w14:textId="77777777" w:rsidR="00232183" w:rsidRDefault="00000000">
            <w:pPr>
              <w:pStyle w:val="2"/>
            </w:pPr>
            <w:r>
              <w:t>惠及对象满意度</w:t>
            </w:r>
          </w:p>
          <w:p w14:paraId="51BA06EF" w14:textId="77777777" w:rsidR="00232183" w:rsidRDefault="00232183">
            <w:pPr>
              <w:pStyle w:val="2"/>
            </w:pPr>
          </w:p>
        </w:tc>
        <w:tc>
          <w:tcPr>
            <w:tcW w:w="2551" w:type="dxa"/>
            <w:vAlign w:val="center"/>
          </w:tcPr>
          <w:p w14:paraId="345B3797" w14:textId="77777777" w:rsidR="00232183" w:rsidRDefault="00000000">
            <w:pPr>
              <w:pStyle w:val="2"/>
            </w:pPr>
            <w:r>
              <w:t>≥90%</w:t>
            </w:r>
          </w:p>
        </w:tc>
      </w:tr>
    </w:tbl>
    <w:p w14:paraId="2296C994" w14:textId="77777777" w:rsidR="00232183" w:rsidRDefault="00232183">
      <w:pPr>
        <w:sectPr w:rsidR="00232183" w:rsidSect="00B73D60">
          <w:pgSz w:w="11900" w:h="16840"/>
          <w:pgMar w:top="1984" w:right="1304" w:bottom="1134" w:left="1304" w:header="720" w:footer="720" w:gutter="0"/>
          <w:cols w:space="720"/>
        </w:sectPr>
      </w:pPr>
    </w:p>
    <w:p w14:paraId="0DBFFBAD" w14:textId="77777777" w:rsidR="00232183" w:rsidRDefault="00000000">
      <w:pPr>
        <w:jc w:val="center"/>
      </w:pPr>
      <w:r>
        <w:rPr>
          <w:rFonts w:ascii="方正仿宋_GBK" w:eastAsia="方正仿宋_GBK" w:hAnsi="方正仿宋_GBK" w:cs="方正仿宋_GBK"/>
          <w:sz w:val="28"/>
        </w:rPr>
        <w:lastRenderedPageBreak/>
        <w:t xml:space="preserve"> </w:t>
      </w:r>
    </w:p>
    <w:p w14:paraId="1926C536" w14:textId="77777777" w:rsidR="00232183" w:rsidRDefault="00000000">
      <w:pPr>
        <w:ind w:firstLine="560"/>
        <w:outlineLvl w:val="3"/>
      </w:pPr>
      <w:bookmarkStart w:id="16" w:name="_Toc_4_4_0000000020"/>
      <w:r>
        <w:rPr>
          <w:rFonts w:ascii="方正仿宋_GBK" w:eastAsia="方正仿宋_GBK" w:hAnsi="方正仿宋_GBK" w:cs="方正仿宋_GBK"/>
          <w:sz w:val="28"/>
        </w:rPr>
        <w:t>17.绿色建筑绩效目标表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570B86BA"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F686648"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50974A55" w14:textId="77777777" w:rsidR="00232183" w:rsidRDefault="00000000">
            <w:pPr>
              <w:pStyle w:val="4"/>
            </w:pPr>
            <w:r>
              <w:t>单位：元</w:t>
            </w:r>
          </w:p>
        </w:tc>
      </w:tr>
      <w:tr w:rsidR="00536A59" w14:paraId="65F0CC56" w14:textId="77777777" w:rsidTr="00536A59">
        <w:trPr>
          <w:trHeight w:val="369"/>
          <w:jc w:val="center"/>
        </w:trPr>
        <w:tc>
          <w:tcPr>
            <w:tcW w:w="1276" w:type="dxa"/>
            <w:vAlign w:val="center"/>
          </w:tcPr>
          <w:p w14:paraId="703C8454" w14:textId="77777777" w:rsidR="00232183" w:rsidRDefault="00000000">
            <w:pPr>
              <w:pStyle w:val="1"/>
            </w:pPr>
            <w:r>
              <w:t>项目名称</w:t>
            </w:r>
          </w:p>
        </w:tc>
        <w:tc>
          <w:tcPr>
            <w:tcW w:w="8589" w:type="dxa"/>
            <w:gridSpan w:val="6"/>
            <w:vAlign w:val="center"/>
          </w:tcPr>
          <w:p w14:paraId="5CAD86E5" w14:textId="77777777" w:rsidR="00232183" w:rsidRDefault="00000000">
            <w:pPr>
              <w:pStyle w:val="2"/>
            </w:pPr>
            <w:r>
              <w:t>绿色建筑</w:t>
            </w:r>
          </w:p>
        </w:tc>
      </w:tr>
      <w:tr w:rsidR="00232183" w14:paraId="16E9AE85" w14:textId="77777777">
        <w:trPr>
          <w:trHeight w:val="369"/>
          <w:jc w:val="center"/>
        </w:trPr>
        <w:tc>
          <w:tcPr>
            <w:tcW w:w="1276" w:type="dxa"/>
            <w:vMerge w:val="restart"/>
            <w:vAlign w:val="center"/>
          </w:tcPr>
          <w:p w14:paraId="61DBE36B" w14:textId="77777777" w:rsidR="00232183" w:rsidRDefault="00000000">
            <w:pPr>
              <w:pStyle w:val="1"/>
            </w:pPr>
            <w:r>
              <w:t>预算规模及资金用途</w:t>
            </w:r>
          </w:p>
        </w:tc>
        <w:tc>
          <w:tcPr>
            <w:tcW w:w="1276" w:type="dxa"/>
            <w:vAlign w:val="center"/>
          </w:tcPr>
          <w:p w14:paraId="4BB07A74" w14:textId="77777777" w:rsidR="00232183" w:rsidRDefault="00000000">
            <w:pPr>
              <w:pStyle w:val="1"/>
            </w:pPr>
            <w:r>
              <w:t>预算数</w:t>
            </w:r>
          </w:p>
        </w:tc>
        <w:tc>
          <w:tcPr>
            <w:tcW w:w="1332" w:type="dxa"/>
            <w:vAlign w:val="center"/>
          </w:tcPr>
          <w:p w14:paraId="4C569446" w14:textId="77777777" w:rsidR="00232183" w:rsidRDefault="00000000">
            <w:pPr>
              <w:pStyle w:val="2"/>
            </w:pPr>
            <w:r>
              <w:t>1750000.00</w:t>
            </w:r>
          </w:p>
        </w:tc>
        <w:tc>
          <w:tcPr>
            <w:tcW w:w="1587" w:type="dxa"/>
            <w:vAlign w:val="center"/>
          </w:tcPr>
          <w:p w14:paraId="30831CFE" w14:textId="77777777" w:rsidR="00232183" w:rsidRDefault="00000000">
            <w:pPr>
              <w:pStyle w:val="1"/>
            </w:pPr>
            <w:r>
              <w:t>其中：财政    资金</w:t>
            </w:r>
          </w:p>
        </w:tc>
        <w:tc>
          <w:tcPr>
            <w:tcW w:w="1843" w:type="dxa"/>
            <w:vAlign w:val="center"/>
          </w:tcPr>
          <w:p w14:paraId="30FC14C4" w14:textId="77777777" w:rsidR="00232183" w:rsidRDefault="00000000">
            <w:pPr>
              <w:pStyle w:val="2"/>
            </w:pPr>
            <w:r>
              <w:t>1750000.00</w:t>
            </w:r>
          </w:p>
        </w:tc>
        <w:tc>
          <w:tcPr>
            <w:tcW w:w="1276" w:type="dxa"/>
            <w:vAlign w:val="center"/>
          </w:tcPr>
          <w:p w14:paraId="51B56A89" w14:textId="77777777" w:rsidR="00232183" w:rsidRDefault="00000000">
            <w:pPr>
              <w:pStyle w:val="1"/>
            </w:pPr>
            <w:r>
              <w:t>其他资金</w:t>
            </w:r>
          </w:p>
        </w:tc>
        <w:tc>
          <w:tcPr>
            <w:tcW w:w="1276" w:type="dxa"/>
            <w:vAlign w:val="center"/>
          </w:tcPr>
          <w:p w14:paraId="37C4E09D" w14:textId="77777777" w:rsidR="00232183" w:rsidRDefault="00000000">
            <w:pPr>
              <w:pStyle w:val="2"/>
            </w:pPr>
            <w:r>
              <w:t xml:space="preserve"> </w:t>
            </w:r>
          </w:p>
        </w:tc>
      </w:tr>
      <w:tr w:rsidR="00536A59" w14:paraId="6EC224D4" w14:textId="77777777" w:rsidTr="00536A59">
        <w:trPr>
          <w:trHeight w:val="369"/>
          <w:jc w:val="center"/>
        </w:trPr>
        <w:tc>
          <w:tcPr>
            <w:tcW w:w="1276" w:type="dxa"/>
            <w:vMerge/>
          </w:tcPr>
          <w:p w14:paraId="1DD8E2BC" w14:textId="77777777" w:rsidR="00232183" w:rsidRDefault="00232183"/>
        </w:tc>
        <w:tc>
          <w:tcPr>
            <w:tcW w:w="8589" w:type="dxa"/>
            <w:gridSpan w:val="6"/>
            <w:vAlign w:val="center"/>
          </w:tcPr>
          <w:p w14:paraId="247F058A" w14:textId="77777777" w:rsidR="00232183" w:rsidRDefault="00000000">
            <w:pPr>
              <w:pStyle w:val="2"/>
            </w:pPr>
            <w:r>
              <w:t>用于支付绿色建筑标准编制、节能考核、环保大赛等相关费用。</w:t>
            </w:r>
          </w:p>
        </w:tc>
      </w:tr>
      <w:tr w:rsidR="00536A59" w14:paraId="06C72100" w14:textId="77777777" w:rsidTr="00536A59">
        <w:trPr>
          <w:trHeight w:val="369"/>
          <w:jc w:val="center"/>
        </w:trPr>
        <w:tc>
          <w:tcPr>
            <w:tcW w:w="1276" w:type="dxa"/>
            <w:vAlign w:val="center"/>
          </w:tcPr>
          <w:p w14:paraId="290BD194" w14:textId="77777777" w:rsidR="00232183" w:rsidRDefault="00000000">
            <w:pPr>
              <w:pStyle w:val="1"/>
            </w:pPr>
            <w:r>
              <w:t>绩效目标</w:t>
            </w:r>
          </w:p>
        </w:tc>
        <w:tc>
          <w:tcPr>
            <w:tcW w:w="8589" w:type="dxa"/>
            <w:gridSpan w:val="6"/>
            <w:vAlign w:val="center"/>
          </w:tcPr>
          <w:p w14:paraId="4573D848" w14:textId="77777777" w:rsidR="00232183" w:rsidRDefault="00000000">
            <w:pPr>
              <w:pStyle w:val="2"/>
            </w:pPr>
            <w:r>
              <w:t>1.用于支付绿色建筑设计、考核、宣传费和环保大赛等费用</w:t>
            </w:r>
          </w:p>
        </w:tc>
      </w:tr>
    </w:tbl>
    <w:p w14:paraId="2049BE31"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ABCCD85" w14:textId="77777777" w:rsidTr="00536A59">
        <w:trPr>
          <w:trHeight w:val="397"/>
          <w:tblHeader/>
          <w:jc w:val="center"/>
        </w:trPr>
        <w:tc>
          <w:tcPr>
            <w:tcW w:w="1276" w:type="dxa"/>
            <w:vAlign w:val="center"/>
          </w:tcPr>
          <w:p w14:paraId="48121253" w14:textId="77777777" w:rsidR="00232183" w:rsidRDefault="00000000">
            <w:pPr>
              <w:pStyle w:val="1"/>
            </w:pPr>
            <w:r>
              <w:t>一级指标</w:t>
            </w:r>
          </w:p>
        </w:tc>
        <w:tc>
          <w:tcPr>
            <w:tcW w:w="1276" w:type="dxa"/>
            <w:vAlign w:val="center"/>
          </w:tcPr>
          <w:p w14:paraId="7855E0A7" w14:textId="77777777" w:rsidR="00232183" w:rsidRDefault="00000000">
            <w:pPr>
              <w:pStyle w:val="1"/>
            </w:pPr>
            <w:r>
              <w:t>二级指标</w:t>
            </w:r>
          </w:p>
        </w:tc>
        <w:tc>
          <w:tcPr>
            <w:tcW w:w="1332" w:type="dxa"/>
            <w:vAlign w:val="center"/>
          </w:tcPr>
          <w:p w14:paraId="11985318" w14:textId="77777777" w:rsidR="00232183" w:rsidRDefault="00000000">
            <w:pPr>
              <w:pStyle w:val="1"/>
            </w:pPr>
            <w:r>
              <w:t>三级指标</w:t>
            </w:r>
          </w:p>
        </w:tc>
        <w:tc>
          <w:tcPr>
            <w:tcW w:w="3430" w:type="dxa"/>
            <w:vAlign w:val="center"/>
          </w:tcPr>
          <w:p w14:paraId="1BB86CE7" w14:textId="77777777" w:rsidR="00232183" w:rsidRDefault="00000000">
            <w:pPr>
              <w:pStyle w:val="1"/>
            </w:pPr>
            <w:r>
              <w:t>绩效指标描述</w:t>
            </w:r>
          </w:p>
        </w:tc>
        <w:tc>
          <w:tcPr>
            <w:tcW w:w="2551" w:type="dxa"/>
            <w:vAlign w:val="center"/>
          </w:tcPr>
          <w:p w14:paraId="03E62A52" w14:textId="77777777" w:rsidR="00232183" w:rsidRDefault="00000000">
            <w:pPr>
              <w:pStyle w:val="1"/>
            </w:pPr>
            <w:r>
              <w:t>指标值</w:t>
            </w:r>
          </w:p>
        </w:tc>
      </w:tr>
      <w:tr w:rsidR="00536A59" w14:paraId="5EF8A71B" w14:textId="77777777" w:rsidTr="00536A59">
        <w:trPr>
          <w:trHeight w:val="369"/>
          <w:jc w:val="center"/>
        </w:trPr>
        <w:tc>
          <w:tcPr>
            <w:tcW w:w="1276" w:type="dxa"/>
            <w:vMerge w:val="restart"/>
            <w:vAlign w:val="center"/>
          </w:tcPr>
          <w:p w14:paraId="38255E27" w14:textId="77777777" w:rsidR="00232183" w:rsidRDefault="00000000">
            <w:pPr>
              <w:pStyle w:val="3"/>
            </w:pPr>
            <w:r>
              <w:t>产出指标</w:t>
            </w:r>
          </w:p>
        </w:tc>
        <w:tc>
          <w:tcPr>
            <w:tcW w:w="1276" w:type="dxa"/>
            <w:vAlign w:val="center"/>
          </w:tcPr>
          <w:p w14:paraId="0C99DB4F" w14:textId="77777777" w:rsidR="00232183" w:rsidRDefault="00000000">
            <w:pPr>
              <w:pStyle w:val="2"/>
            </w:pPr>
            <w:r>
              <w:t>数量指标</w:t>
            </w:r>
          </w:p>
        </w:tc>
        <w:tc>
          <w:tcPr>
            <w:tcW w:w="1332" w:type="dxa"/>
            <w:vAlign w:val="center"/>
          </w:tcPr>
          <w:p w14:paraId="057F10B6" w14:textId="77777777" w:rsidR="00232183" w:rsidRDefault="00000000">
            <w:pPr>
              <w:pStyle w:val="2"/>
            </w:pPr>
            <w:r>
              <w:t>成果报告</w:t>
            </w:r>
          </w:p>
        </w:tc>
        <w:tc>
          <w:tcPr>
            <w:tcW w:w="3430" w:type="dxa"/>
            <w:vAlign w:val="center"/>
          </w:tcPr>
          <w:p w14:paraId="76B0D3A1" w14:textId="77777777" w:rsidR="00232183" w:rsidRDefault="00000000">
            <w:pPr>
              <w:pStyle w:val="2"/>
            </w:pPr>
            <w:r>
              <w:t>成果报告</w:t>
            </w:r>
          </w:p>
        </w:tc>
        <w:tc>
          <w:tcPr>
            <w:tcW w:w="2551" w:type="dxa"/>
            <w:vAlign w:val="center"/>
          </w:tcPr>
          <w:p w14:paraId="24BB7A92" w14:textId="77777777" w:rsidR="00232183" w:rsidRDefault="00000000">
            <w:pPr>
              <w:pStyle w:val="2"/>
            </w:pPr>
            <w:r>
              <w:t>≥5个</w:t>
            </w:r>
          </w:p>
        </w:tc>
      </w:tr>
      <w:tr w:rsidR="00536A59" w14:paraId="23FD7508" w14:textId="77777777" w:rsidTr="00536A59">
        <w:trPr>
          <w:trHeight w:val="369"/>
          <w:jc w:val="center"/>
        </w:trPr>
        <w:tc>
          <w:tcPr>
            <w:tcW w:w="1276" w:type="dxa"/>
            <w:vMerge/>
            <w:vAlign w:val="center"/>
          </w:tcPr>
          <w:p w14:paraId="042FA615" w14:textId="77777777" w:rsidR="00232183" w:rsidRDefault="00232183"/>
        </w:tc>
        <w:tc>
          <w:tcPr>
            <w:tcW w:w="1276" w:type="dxa"/>
            <w:vAlign w:val="center"/>
          </w:tcPr>
          <w:p w14:paraId="33031CFE" w14:textId="77777777" w:rsidR="00232183" w:rsidRDefault="00000000">
            <w:pPr>
              <w:pStyle w:val="2"/>
            </w:pPr>
            <w:r>
              <w:t>质量指标</w:t>
            </w:r>
          </w:p>
        </w:tc>
        <w:tc>
          <w:tcPr>
            <w:tcW w:w="1332" w:type="dxa"/>
            <w:vAlign w:val="center"/>
          </w:tcPr>
          <w:p w14:paraId="197BF9F1" w14:textId="77777777" w:rsidR="00232183" w:rsidRDefault="00000000">
            <w:pPr>
              <w:pStyle w:val="2"/>
            </w:pPr>
            <w:r>
              <w:t>项目验收通过率</w:t>
            </w:r>
          </w:p>
        </w:tc>
        <w:tc>
          <w:tcPr>
            <w:tcW w:w="3430" w:type="dxa"/>
            <w:vAlign w:val="center"/>
          </w:tcPr>
          <w:p w14:paraId="443058D5" w14:textId="77777777" w:rsidR="00232183" w:rsidRDefault="00000000">
            <w:pPr>
              <w:pStyle w:val="2"/>
            </w:pPr>
            <w:r>
              <w:t>项目验收通过率</w:t>
            </w:r>
          </w:p>
        </w:tc>
        <w:tc>
          <w:tcPr>
            <w:tcW w:w="2551" w:type="dxa"/>
            <w:vAlign w:val="center"/>
          </w:tcPr>
          <w:p w14:paraId="04B185EE" w14:textId="77777777" w:rsidR="00232183" w:rsidRDefault="00000000">
            <w:pPr>
              <w:pStyle w:val="2"/>
            </w:pPr>
            <w:r>
              <w:t>100%</w:t>
            </w:r>
          </w:p>
        </w:tc>
      </w:tr>
      <w:tr w:rsidR="00536A59" w14:paraId="2521F3FF" w14:textId="77777777" w:rsidTr="00536A59">
        <w:trPr>
          <w:trHeight w:val="369"/>
          <w:jc w:val="center"/>
        </w:trPr>
        <w:tc>
          <w:tcPr>
            <w:tcW w:w="1276" w:type="dxa"/>
            <w:vMerge/>
            <w:vAlign w:val="center"/>
          </w:tcPr>
          <w:p w14:paraId="4D7F8700" w14:textId="77777777" w:rsidR="00232183" w:rsidRDefault="00232183"/>
        </w:tc>
        <w:tc>
          <w:tcPr>
            <w:tcW w:w="1276" w:type="dxa"/>
            <w:vAlign w:val="center"/>
          </w:tcPr>
          <w:p w14:paraId="306AF5B3" w14:textId="77777777" w:rsidR="00232183" w:rsidRDefault="00000000">
            <w:pPr>
              <w:pStyle w:val="2"/>
            </w:pPr>
            <w:r>
              <w:t>时效指标</w:t>
            </w:r>
          </w:p>
        </w:tc>
        <w:tc>
          <w:tcPr>
            <w:tcW w:w="1332" w:type="dxa"/>
            <w:vAlign w:val="center"/>
          </w:tcPr>
          <w:p w14:paraId="1260A0AF" w14:textId="77777777" w:rsidR="00232183" w:rsidRDefault="00000000">
            <w:pPr>
              <w:pStyle w:val="2"/>
            </w:pPr>
            <w:r>
              <w:t>评估报告按时完成率</w:t>
            </w:r>
          </w:p>
        </w:tc>
        <w:tc>
          <w:tcPr>
            <w:tcW w:w="3430" w:type="dxa"/>
            <w:vAlign w:val="center"/>
          </w:tcPr>
          <w:p w14:paraId="20010615" w14:textId="77777777" w:rsidR="00232183" w:rsidRDefault="00000000">
            <w:pPr>
              <w:pStyle w:val="2"/>
            </w:pPr>
            <w:r>
              <w:t>评估报告按时完成率</w:t>
            </w:r>
          </w:p>
        </w:tc>
        <w:tc>
          <w:tcPr>
            <w:tcW w:w="2551" w:type="dxa"/>
            <w:vAlign w:val="center"/>
          </w:tcPr>
          <w:p w14:paraId="2B68ED40" w14:textId="77777777" w:rsidR="00232183" w:rsidRDefault="00000000">
            <w:pPr>
              <w:pStyle w:val="2"/>
            </w:pPr>
            <w:r>
              <w:t>100%</w:t>
            </w:r>
          </w:p>
        </w:tc>
      </w:tr>
      <w:tr w:rsidR="00536A59" w14:paraId="50AAEB6A" w14:textId="77777777" w:rsidTr="00536A59">
        <w:trPr>
          <w:trHeight w:val="369"/>
          <w:jc w:val="center"/>
        </w:trPr>
        <w:tc>
          <w:tcPr>
            <w:tcW w:w="1276" w:type="dxa"/>
            <w:vMerge/>
            <w:vAlign w:val="center"/>
          </w:tcPr>
          <w:p w14:paraId="229A47E5" w14:textId="77777777" w:rsidR="00232183" w:rsidRDefault="00232183"/>
        </w:tc>
        <w:tc>
          <w:tcPr>
            <w:tcW w:w="1276" w:type="dxa"/>
            <w:vAlign w:val="center"/>
          </w:tcPr>
          <w:p w14:paraId="13C4CFE5" w14:textId="77777777" w:rsidR="00232183" w:rsidRDefault="00000000">
            <w:pPr>
              <w:pStyle w:val="2"/>
            </w:pPr>
            <w:r>
              <w:t>成本指标</w:t>
            </w:r>
          </w:p>
        </w:tc>
        <w:tc>
          <w:tcPr>
            <w:tcW w:w="1332" w:type="dxa"/>
            <w:vAlign w:val="center"/>
          </w:tcPr>
          <w:p w14:paraId="00684469" w14:textId="77777777" w:rsidR="00232183" w:rsidRDefault="00000000">
            <w:pPr>
              <w:pStyle w:val="2"/>
            </w:pPr>
            <w:r>
              <w:t>项目总投资</w:t>
            </w:r>
          </w:p>
        </w:tc>
        <w:tc>
          <w:tcPr>
            <w:tcW w:w="3430" w:type="dxa"/>
            <w:vAlign w:val="center"/>
          </w:tcPr>
          <w:p w14:paraId="3B1516CF" w14:textId="77777777" w:rsidR="00232183" w:rsidRDefault="00000000">
            <w:pPr>
              <w:pStyle w:val="2"/>
            </w:pPr>
            <w:r>
              <w:t>项目总投资</w:t>
            </w:r>
          </w:p>
        </w:tc>
        <w:tc>
          <w:tcPr>
            <w:tcW w:w="2551" w:type="dxa"/>
            <w:vAlign w:val="center"/>
          </w:tcPr>
          <w:p w14:paraId="5A523ACC" w14:textId="77777777" w:rsidR="00232183" w:rsidRDefault="00000000">
            <w:pPr>
              <w:pStyle w:val="2"/>
            </w:pPr>
            <w:r>
              <w:t>≤175万元</w:t>
            </w:r>
          </w:p>
        </w:tc>
      </w:tr>
      <w:tr w:rsidR="00536A59" w14:paraId="76F52C8E" w14:textId="77777777" w:rsidTr="00536A59">
        <w:trPr>
          <w:trHeight w:val="369"/>
          <w:jc w:val="center"/>
        </w:trPr>
        <w:tc>
          <w:tcPr>
            <w:tcW w:w="1276" w:type="dxa"/>
            <w:vAlign w:val="center"/>
          </w:tcPr>
          <w:p w14:paraId="48162922" w14:textId="77777777" w:rsidR="00232183" w:rsidRDefault="00000000">
            <w:pPr>
              <w:pStyle w:val="3"/>
            </w:pPr>
            <w:r>
              <w:t>效益指标</w:t>
            </w:r>
          </w:p>
        </w:tc>
        <w:tc>
          <w:tcPr>
            <w:tcW w:w="1276" w:type="dxa"/>
            <w:vAlign w:val="center"/>
          </w:tcPr>
          <w:p w14:paraId="1534DF36" w14:textId="77777777" w:rsidR="00232183" w:rsidRDefault="00000000">
            <w:pPr>
              <w:pStyle w:val="2"/>
            </w:pPr>
            <w:r>
              <w:t>社会效益指标</w:t>
            </w:r>
          </w:p>
        </w:tc>
        <w:tc>
          <w:tcPr>
            <w:tcW w:w="1332" w:type="dxa"/>
            <w:vAlign w:val="center"/>
          </w:tcPr>
          <w:p w14:paraId="2863D6A3" w14:textId="77777777" w:rsidR="00232183" w:rsidRDefault="00000000">
            <w:pPr>
              <w:pStyle w:val="2"/>
            </w:pPr>
            <w:r>
              <w:t>社会服务和影响</w:t>
            </w:r>
          </w:p>
        </w:tc>
        <w:tc>
          <w:tcPr>
            <w:tcW w:w="3430" w:type="dxa"/>
            <w:vAlign w:val="center"/>
          </w:tcPr>
          <w:p w14:paraId="192DF1A6" w14:textId="77777777" w:rsidR="00232183" w:rsidRDefault="00000000">
            <w:pPr>
              <w:pStyle w:val="2"/>
            </w:pPr>
            <w:r>
              <w:t>社会服务和影响</w:t>
            </w:r>
          </w:p>
        </w:tc>
        <w:tc>
          <w:tcPr>
            <w:tcW w:w="2551" w:type="dxa"/>
            <w:vAlign w:val="center"/>
          </w:tcPr>
          <w:p w14:paraId="0EE6B930" w14:textId="77777777" w:rsidR="00232183" w:rsidRDefault="00000000">
            <w:pPr>
              <w:pStyle w:val="2"/>
            </w:pPr>
            <w:r>
              <w:t>指导绿色建筑类工作</w:t>
            </w:r>
          </w:p>
        </w:tc>
      </w:tr>
      <w:tr w:rsidR="00536A59" w14:paraId="56C2AD2D" w14:textId="77777777" w:rsidTr="00536A59">
        <w:trPr>
          <w:trHeight w:val="369"/>
          <w:jc w:val="center"/>
        </w:trPr>
        <w:tc>
          <w:tcPr>
            <w:tcW w:w="1276" w:type="dxa"/>
            <w:vAlign w:val="center"/>
          </w:tcPr>
          <w:p w14:paraId="36BB3A33" w14:textId="77777777" w:rsidR="00232183" w:rsidRDefault="00000000">
            <w:pPr>
              <w:pStyle w:val="3"/>
            </w:pPr>
            <w:r>
              <w:t>满意度指标</w:t>
            </w:r>
          </w:p>
        </w:tc>
        <w:tc>
          <w:tcPr>
            <w:tcW w:w="1276" w:type="dxa"/>
            <w:vAlign w:val="center"/>
          </w:tcPr>
          <w:p w14:paraId="47B47EAF" w14:textId="77777777" w:rsidR="00232183" w:rsidRDefault="00000000">
            <w:pPr>
              <w:pStyle w:val="2"/>
            </w:pPr>
            <w:r>
              <w:t>服务对象满意度指标</w:t>
            </w:r>
          </w:p>
        </w:tc>
        <w:tc>
          <w:tcPr>
            <w:tcW w:w="1332" w:type="dxa"/>
            <w:vAlign w:val="center"/>
          </w:tcPr>
          <w:p w14:paraId="726CD657" w14:textId="77777777" w:rsidR="00232183" w:rsidRDefault="00000000">
            <w:pPr>
              <w:pStyle w:val="2"/>
            </w:pPr>
            <w:r>
              <w:t>上级主管部门满意度</w:t>
            </w:r>
          </w:p>
        </w:tc>
        <w:tc>
          <w:tcPr>
            <w:tcW w:w="3430" w:type="dxa"/>
            <w:vAlign w:val="center"/>
          </w:tcPr>
          <w:p w14:paraId="5467AE7B" w14:textId="77777777" w:rsidR="00232183" w:rsidRDefault="00000000">
            <w:pPr>
              <w:pStyle w:val="2"/>
            </w:pPr>
            <w:r>
              <w:t>上级主管部门满意度</w:t>
            </w:r>
          </w:p>
        </w:tc>
        <w:tc>
          <w:tcPr>
            <w:tcW w:w="2551" w:type="dxa"/>
            <w:vAlign w:val="center"/>
          </w:tcPr>
          <w:p w14:paraId="3F50523A" w14:textId="77777777" w:rsidR="00232183" w:rsidRDefault="00000000">
            <w:pPr>
              <w:pStyle w:val="2"/>
            </w:pPr>
            <w:r>
              <w:t>≥95%</w:t>
            </w:r>
          </w:p>
        </w:tc>
      </w:tr>
    </w:tbl>
    <w:p w14:paraId="057A74A3" w14:textId="77777777" w:rsidR="00232183" w:rsidRDefault="00232183">
      <w:pPr>
        <w:sectPr w:rsidR="00232183" w:rsidSect="00B73D60">
          <w:pgSz w:w="11900" w:h="16840"/>
          <w:pgMar w:top="1984" w:right="1304" w:bottom="1134" w:left="1304" w:header="720" w:footer="720" w:gutter="0"/>
          <w:cols w:space="720"/>
        </w:sectPr>
      </w:pPr>
    </w:p>
    <w:p w14:paraId="45D94A29" w14:textId="77777777" w:rsidR="00232183" w:rsidRDefault="00000000">
      <w:pPr>
        <w:jc w:val="center"/>
      </w:pPr>
      <w:r>
        <w:rPr>
          <w:rFonts w:ascii="方正仿宋_GBK" w:eastAsia="方正仿宋_GBK" w:hAnsi="方正仿宋_GBK" w:cs="方正仿宋_GBK"/>
          <w:sz w:val="28"/>
        </w:rPr>
        <w:lastRenderedPageBreak/>
        <w:t xml:space="preserve"> </w:t>
      </w:r>
    </w:p>
    <w:p w14:paraId="3BFEE288" w14:textId="77777777" w:rsidR="00232183" w:rsidRDefault="00000000">
      <w:pPr>
        <w:ind w:firstLine="560"/>
        <w:outlineLvl w:val="3"/>
      </w:pPr>
      <w:bookmarkStart w:id="17" w:name="_Toc_4_4_0000000021"/>
      <w:r>
        <w:rPr>
          <w:rFonts w:ascii="方正仿宋_GBK" w:eastAsia="方正仿宋_GBK" w:hAnsi="方正仿宋_GBK" w:cs="方正仿宋_GBK"/>
          <w:sz w:val="28"/>
        </w:rPr>
        <w:t>18.生态城信息园智慧城市数字生态示范区基础设施建设项目绩效目标表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68529602"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C455ADE"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5EF140DF" w14:textId="77777777" w:rsidR="00232183" w:rsidRDefault="00000000">
            <w:pPr>
              <w:pStyle w:val="4"/>
            </w:pPr>
            <w:r>
              <w:t>单位：元</w:t>
            </w:r>
          </w:p>
        </w:tc>
      </w:tr>
      <w:tr w:rsidR="00536A59" w14:paraId="495FAD88" w14:textId="77777777" w:rsidTr="00536A59">
        <w:trPr>
          <w:trHeight w:val="369"/>
          <w:jc w:val="center"/>
        </w:trPr>
        <w:tc>
          <w:tcPr>
            <w:tcW w:w="1276" w:type="dxa"/>
            <w:vAlign w:val="center"/>
          </w:tcPr>
          <w:p w14:paraId="4351B340" w14:textId="77777777" w:rsidR="00232183" w:rsidRDefault="00000000">
            <w:pPr>
              <w:pStyle w:val="1"/>
            </w:pPr>
            <w:r>
              <w:t>项目名称</w:t>
            </w:r>
          </w:p>
        </w:tc>
        <w:tc>
          <w:tcPr>
            <w:tcW w:w="8589" w:type="dxa"/>
            <w:gridSpan w:val="6"/>
            <w:vAlign w:val="center"/>
          </w:tcPr>
          <w:p w14:paraId="30568700" w14:textId="77777777" w:rsidR="00232183" w:rsidRDefault="00000000">
            <w:pPr>
              <w:pStyle w:val="2"/>
            </w:pPr>
            <w:r>
              <w:t>生态城信息园智慧城市数字生态示范区基础设施建设项目</w:t>
            </w:r>
          </w:p>
        </w:tc>
      </w:tr>
      <w:tr w:rsidR="00232183" w14:paraId="495E0116" w14:textId="77777777">
        <w:trPr>
          <w:trHeight w:val="369"/>
          <w:jc w:val="center"/>
        </w:trPr>
        <w:tc>
          <w:tcPr>
            <w:tcW w:w="1276" w:type="dxa"/>
            <w:vMerge w:val="restart"/>
            <w:vAlign w:val="center"/>
          </w:tcPr>
          <w:p w14:paraId="76912421" w14:textId="77777777" w:rsidR="00232183" w:rsidRDefault="00000000">
            <w:pPr>
              <w:pStyle w:val="1"/>
            </w:pPr>
            <w:r>
              <w:t>预算规模及资金用途</w:t>
            </w:r>
          </w:p>
        </w:tc>
        <w:tc>
          <w:tcPr>
            <w:tcW w:w="1276" w:type="dxa"/>
            <w:vAlign w:val="center"/>
          </w:tcPr>
          <w:p w14:paraId="3923EB24" w14:textId="77777777" w:rsidR="00232183" w:rsidRDefault="00000000">
            <w:pPr>
              <w:pStyle w:val="1"/>
            </w:pPr>
            <w:r>
              <w:t>预算数</w:t>
            </w:r>
          </w:p>
        </w:tc>
        <w:tc>
          <w:tcPr>
            <w:tcW w:w="1332" w:type="dxa"/>
            <w:vAlign w:val="center"/>
          </w:tcPr>
          <w:p w14:paraId="3200A64F" w14:textId="77777777" w:rsidR="00232183" w:rsidRDefault="00000000">
            <w:pPr>
              <w:pStyle w:val="2"/>
            </w:pPr>
            <w:r>
              <w:t>12473282.00</w:t>
            </w:r>
          </w:p>
        </w:tc>
        <w:tc>
          <w:tcPr>
            <w:tcW w:w="1587" w:type="dxa"/>
            <w:vAlign w:val="center"/>
          </w:tcPr>
          <w:p w14:paraId="5DF9038F" w14:textId="77777777" w:rsidR="00232183" w:rsidRDefault="00000000">
            <w:pPr>
              <w:pStyle w:val="1"/>
            </w:pPr>
            <w:r>
              <w:t>其中：财政    资金</w:t>
            </w:r>
          </w:p>
        </w:tc>
        <w:tc>
          <w:tcPr>
            <w:tcW w:w="1843" w:type="dxa"/>
            <w:vAlign w:val="center"/>
          </w:tcPr>
          <w:p w14:paraId="350A5D24" w14:textId="77777777" w:rsidR="00232183" w:rsidRDefault="00000000">
            <w:pPr>
              <w:pStyle w:val="2"/>
            </w:pPr>
            <w:r>
              <w:t>12473282.00</w:t>
            </w:r>
          </w:p>
        </w:tc>
        <w:tc>
          <w:tcPr>
            <w:tcW w:w="1276" w:type="dxa"/>
            <w:vAlign w:val="center"/>
          </w:tcPr>
          <w:p w14:paraId="69A3FFE6" w14:textId="77777777" w:rsidR="00232183" w:rsidRDefault="00000000">
            <w:pPr>
              <w:pStyle w:val="1"/>
            </w:pPr>
            <w:r>
              <w:t>其他资金</w:t>
            </w:r>
          </w:p>
        </w:tc>
        <w:tc>
          <w:tcPr>
            <w:tcW w:w="1276" w:type="dxa"/>
            <w:vAlign w:val="center"/>
          </w:tcPr>
          <w:p w14:paraId="539D01E1" w14:textId="77777777" w:rsidR="00232183" w:rsidRDefault="00000000">
            <w:pPr>
              <w:pStyle w:val="2"/>
            </w:pPr>
            <w:r>
              <w:t xml:space="preserve"> </w:t>
            </w:r>
          </w:p>
        </w:tc>
      </w:tr>
      <w:tr w:rsidR="00536A59" w14:paraId="32806791" w14:textId="77777777" w:rsidTr="00536A59">
        <w:trPr>
          <w:trHeight w:val="369"/>
          <w:jc w:val="center"/>
        </w:trPr>
        <w:tc>
          <w:tcPr>
            <w:tcW w:w="1276" w:type="dxa"/>
            <w:vMerge/>
          </w:tcPr>
          <w:p w14:paraId="365C757F" w14:textId="77777777" w:rsidR="00232183" w:rsidRDefault="00232183"/>
        </w:tc>
        <w:tc>
          <w:tcPr>
            <w:tcW w:w="8589" w:type="dxa"/>
            <w:gridSpan w:val="6"/>
            <w:vAlign w:val="center"/>
          </w:tcPr>
          <w:p w14:paraId="14144E13" w14:textId="77777777" w:rsidR="00232183" w:rsidRDefault="00000000">
            <w:pPr>
              <w:pStyle w:val="2"/>
            </w:pPr>
            <w:r>
              <w:t>用于支付项目施工设计监理等合同费用。</w:t>
            </w:r>
          </w:p>
        </w:tc>
      </w:tr>
      <w:tr w:rsidR="00536A59" w14:paraId="3093C6E5" w14:textId="77777777" w:rsidTr="00536A59">
        <w:trPr>
          <w:trHeight w:val="369"/>
          <w:jc w:val="center"/>
        </w:trPr>
        <w:tc>
          <w:tcPr>
            <w:tcW w:w="1276" w:type="dxa"/>
            <w:vAlign w:val="center"/>
          </w:tcPr>
          <w:p w14:paraId="0311FC5F" w14:textId="77777777" w:rsidR="00232183" w:rsidRDefault="00000000">
            <w:pPr>
              <w:pStyle w:val="1"/>
            </w:pPr>
            <w:r>
              <w:t>绩效目标</w:t>
            </w:r>
          </w:p>
        </w:tc>
        <w:tc>
          <w:tcPr>
            <w:tcW w:w="8589" w:type="dxa"/>
            <w:gridSpan w:val="6"/>
            <w:vAlign w:val="center"/>
          </w:tcPr>
          <w:p w14:paraId="640B820E" w14:textId="77777777" w:rsidR="00232183" w:rsidRDefault="00000000">
            <w:pPr>
              <w:pStyle w:val="2"/>
            </w:pPr>
            <w:r>
              <w:t>1.进一步加快信息园开发建设，满足生态城中部片区发展要求</w:t>
            </w:r>
          </w:p>
        </w:tc>
      </w:tr>
    </w:tbl>
    <w:p w14:paraId="30421EF3"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43CC8CB5" w14:textId="77777777" w:rsidTr="00536A59">
        <w:trPr>
          <w:trHeight w:val="397"/>
          <w:tblHeader/>
          <w:jc w:val="center"/>
        </w:trPr>
        <w:tc>
          <w:tcPr>
            <w:tcW w:w="1276" w:type="dxa"/>
            <w:vAlign w:val="center"/>
          </w:tcPr>
          <w:p w14:paraId="73AA2F5C" w14:textId="77777777" w:rsidR="00232183" w:rsidRDefault="00000000">
            <w:pPr>
              <w:pStyle w:val="1"/>
            </w:pPr>
            <w:r>
              <w:t>一级指标</w:t>
            </w:r>
          </w:p>
        </w:tc>
        <w:tc>
          <w:tcPr>
            <w:tcW w:w="1276" w:type="dxa"/>
            <w:vAlign w:val="center"/>
          </w:tcPr>
          <w:p w14:paraId="62E7C984" w14:textId="77777777" w:rsidR="00232183" w:rsidRDefault="00000000">
            <w:pPr>
              <w:pStyle w:val="1"/>
            </w:pPr>
            <w:r>
              <w:t>二级指标</w:t>
            </w:r>
          </w:p>
        </w:tc>
        <w:tc>
          <w:tcPr>
            <w:tcW w:w="1332" w:type="dxa"/>
            <w:vAlign w:val="center"/>
          </w:tcPr>
          <w:p w14:paraId="712AB8C6" w14:textId="77777777" w:rsidR="00232183" w:rsidRDefault="00000000">
            <w:pPr>
              <w:pStyle w:val="1"/>
            </w:pPr>
            <w:r>
              <w:t>三级指标</w:t>
            </w:r>
          </w:p>
        </w:tc>
        <w:tc>
          <w:tcPr>
            <w:tcW w:w="3430" w:type="dxa"/>
            <w:vAlign w:val="center"/>
          </w:tcPr>
          <w:p w14:paraId="0EFF6C62" w14:textId="77777777" w:rsidR="00232183" w:rsidRDefault="00000000">
            <w:pPr>
              <w:pStyle w:val="1"/>
            </w:pPr>
            <w:r>
              <w:t>绩效指标描述</w:t>
            </w:r>
          </w:p>
        </w:tc>
        <w:tc>
          <w:tcPr>
            <w:tcW w:w="2551" w:type="dxa"/>
            <w:vAlign w:val="center"/>
          </w:tcPr>
          <w:p w14:paraId="733305F8" w14:textId="77777777" w:rsidR="00232183" w:rsidRDefault="00000000">
            <w:pPr>
              <w:pStyle w:val="1"/>
            </w:pPr>
            <w:r>
              <w:t>指标值</w:t>
            </w:r>
          </w:p>
        </w:tc>
      </w:tr>
      <w:tr w:rsidR="00536A59" w14:paraId="3F25DA41" w14:textId="77777777" w:rsidTr="00536A59">
        <w:trPr>
          <w:trHeight w:val="369"/>
          <w:jc w:val="center"/>
        </w:trPr>
        <w:tc>
          <w:tcPr>
            <w:tcW w:w="1276" w:type="dxa"/>
            <w:vMerge w:val="restart"/>
            <w:vAlign w:val="center"/>
          </w:tcPr>
          <w:p w14:paraId="193EC988" w14:textId="77777777" w:rsidR="00232183" w:rsidRDefault="00000000">
            <w:pPr>
              <w:pStyle w:val="3"/>
            </w:pPr>
            <w:r>
              <w:t>产出指标</w:t>
            </w:r>
          </w:p>
        </w:tc>
        <w:tc>
          <w:tcPr>
            <w:tcW w:w="1276" w:type="dxa"/>
            <w:vAlign w:val="center"/>
          </w:tcPr>
          <w:p w14:paraId="18C62EB7" w14:textId="77777777" w:rsidR="00232183" w:rsidRDefault="00000000">
            <w:pPr>
              <w:pStyle w:val="2"/>
            </w:pPr>
            <w:r>
              <w:t>成本指标</w:t>
            </w:r>
          </w:p>
        </w:tc>
        <w:tc>
          <w:tcPr>
            <w:tcW w:w="1332" w:type="dxa"/>
            <w:vAlign w:val="center"/>
          </w:tcPr>
          <w:p w14:paraId="05FAE0D3" w14:textId="77777777" w:rsidR="00232183" w:rsidRDefault="00000000">
            <w:pPr>
              <w:pStyle w:val="2"/>
            </w:pPr>
            <w:r>
              <w:t>静态投资</w:t>
            </w:r>
          </w:p>
        </w:tc>
        <w:tc>
          <w:tcPr>
            <w:tcW w:w="3430" w:type="dxa"/>
            <w:vAlign w:val="center"/>
          </w:tcPr>
          <w:p w14:paraId="048FB6ED" w14:textId="77777777" w:rsidR="00232183" w:rsidRDefault="00000000">
            <w:pPr>
              <w:pStyle w:val="2"/>
            </w:pPr>
            <w:r>
              <w:t>静态投资</w:t>
            </w:r>
          </w:p>
        </w:tc>
        <w:tc>
          <w:tcPr>
            <w:tcW w:w="2551" w:type="dxa"/>
            <w:vAlign w:val="center"/>
          </w:tcPr>
          <w:p w14:paraId="1E633ECA" w14:textId="77777777" w:rsidR="00232183" w:rsidRDefault="00000000">
            <w:pPr>
              <w:pStyle w:val="2"/>
            </w:pPr>
            <w:r>
              <w:t>162094.31万元</w:t>
            </w:r>
          </w:p>
        </w:tc>
      </w:tr>
      <w:tr w:rsidR="00536A59" w14:paraId="5F89B08A" w14:textId="77777777" w:rsidTr="00536A59">
        <w:trPr>
          <w:trHeight w:val="369"/>
          <w:jc w:val="center"/>
        </w:trPr>
        <w:tc>
          <w:tcPr>
            <w:tcW w:w="1276" w:type="dxa"/>
            <w:vMerge/>
            <w:vAlign w:val="center"/>
          </w:tcPr>
          <w:p w14:paraId="2A32D392" w14:textId="77777777" w:rsidR="00232183" w:rsidRDefault="00232183"/>
        </w:tc>
        <w:tc>
          <w:tcPr>
            <w:tcW w:w="1276" w:type="dxa"/>
            <w:vAlign w:val="center"/>
          </w:tcPr>
          <w:p w14:paraId="7AEB475A" w14:textId="77777777" w:rsidR="00232183" w:rsidRDefault="00000000">
            <w:pPr>
              <w:pStyle w:val="2"/>
            </w:pPr>
            <w:r>
              <w:t>数量指标</w:t>
            </w:r>
          </w:p>
        </w:tc>
        <w:tc>
          <w:tcPr>
            <w:tcW w:w="1332" w:type="dxa"/>
            <w:vAlign w:val="center"/>
          </w:tcPr>
          <w:p w14:paraId="2F1D3431" w14:textId="77777777" w:rsidR="00232183" w:rsidRDefault="00000000">
            <w:pPr>
              <w:pStyle w:val="2"/>
            </w:pPr>
            <w:r>
              <w:t>建设工程数量</w:t>
            </w:r>
          </w:p>
        </w:tc>
        <w:tc>
          <w:tcPr>
            <w:tcW w:w="3430" w:type="dxa"/>
            <w:vAlign w:val="center"/>
          </w:tcPr>
          <w:p w14:paraId="0E68163E" w14:textId="77777777" w:rsidR="00232183" w:rsidRDefault="00000000">
            <w:pPr>
              <w:pStyle w:val="2"/>
            </w:pPr>
            <w:r>
              <w:t>建设工程数量</w:t>
            </w:r>
          </w:p>
        </w:tc>
        <w:tc>
          <w:tcPr>
            <w:tcW w:w="2551" w:type="dxa"/>
            <w:vAlign w:val="center"/>
          </w:tcPr>
          <w:p w14:paraId="4916EDC4" w14:textId="77777777" w:rsidR="00232183" w:rsidRDefault="00000000">
            <w:pPr>
              <w:pStyle w:val="2"/>
            </w:pPr>
            <w:r>
              <w:t>20.25万平米</w:t>
            </w:r>
          </w:p>
        </w:tc>
      </w:tr>
      <w:tr w:rsidR="00536A59" w14:paraId="6881E527" w14:textId="77777777" w:rsidTr="00536A59">
        <w:trPr>
          <w:trHeight w:val="369"/>
          <w:jc w:val="center"/>
        </w:trPr>
        <w:tc>
          <w:tcPr>
            <w:tcW w:w="1276" w:type="dxa"/>
            <w:vMerge/>
            <w:vAlign w:val="center"/>
          </w:tcPr>
          <w:p w14:paraId="40468516" w14:textId="77777777" w:rsidR="00232183" w:rsidRDefault="00232183"/>
        </w:tc>
        <w:tc>
          <w:tcPr>
            <w:tcW w:w="1276" w:type="dxa"/>
            <w:vAlign w:val="center"/>
          </w:tcPr>
          <w:p w14:paraId="6C6C667F" w14:textId="77777777" w:rsidR="00232183" w:rsidRDefault="00000000">
            <w:pPr>
              <w:pStyle w:val="2"/>
            </w:pPr>
            <w:r>
              <w:t>时效指标</w:t>
            </w:r>
          </w:p>
        </w:tc>
        <w:tc>
          <w:tcPr>
            <w:tcW w:w="1332" w:type="dxa"/>
            <w:vAlign w:val="center"/>
          </w:tcPr>
          <w:p w14:paraId="15A4F73F" w14:textId="77777777" w:rsidR="00232183" w:rsidRDefault="00000000">
            <w:pPr>
              <w:pStyle w:val="2"/>
            </w:pPr>
            <w:r>
              <w:t>工程按时完工率</w:t>
            </w:r>
          </w:p>
        </w:tc>
        <w:tc>
          <w:tcPr>
            <w:tcW w:w="3430" w:type="dxa"/>
            <w:vAlign w:val="center"/>
          </w:tcPr>
          <w:p w14:paraId="74ADEEF2" w14:textId="77777777" w:rsidR="00232183" w:rsidRDefault="00000000">
            <w:pPr>
              <w:pStyle w:val="2"/>
            </w:pPr>
            <w:r>
              <w:t>工程按时完工率</w:t>
            </w:r>
          </w:p>
        </w:tc>
        <w:tc>
          <w:tcPr>
            <w:tcW w:w="2551" w:type="dxa"/>
            <w:vAlign w:val="center"/>
          </w:tcPr>
          <w:p w14:paraId="60D99F4D" w14:textId="77777777" w:rsidR="00232183" w:rsidRDefault="00000000">
            <w:pPr>
              <w:pStyle w:val="2"/>
            </w:pPr>
            <w:r>
              <w:t>≥80%</w:t>
            </w:r>
          </w:p>
        </w:tc>
      </w:tr>
      <w:tr w:rsidR="00536A59" w14:paraId="22C73275" w14:textId="77777777" w:rsidTr="00536A59">
        <w:trPr>
          <w:trHeight w:val="369"/>
          <w:jc w:val="center"/>
        </w:trPr>
        <w:tc>
          <w:tcPr>
            <w:tcW w:w="1276" w:type="dxa"/>
            <w:vMerge/>
            <w:vAlign w:val="center"/>
          </w:tcPr>
          <w:p w14:paraId="5A41070C" w14:textId="77777777" w:rsidR="00232183" w:rsidRDefault="00232183"/>
        </w:tc>
        <w:tc>
          <w:tcPr>
            <w:tcW w:w="1276" w:type="dxa"/>
            <w:vAlign w:val="center"/>
          </w:tcPr>
          <w:p w14:paraId="0BB83732" w14:textId="77777777" w:rsidR="00232183" w:rsidRDefault="00000000">
            <w:pPr>
              <w:pStyle w:val="2"/>
            </w:pPr>
            <w:r>
              <w:t>质量指标</w:t>
            </w:r>
          </w:p>
        </w:tc>
        <w:tc>
          <w:tcPr>
            <w:tcW w:w="1332" w:type="dxa"/>
            <w:vAlign w:val="center"/>
          </w:tcPr>
          <w:p w14:paraId="352A38DB" w14:textId="77777777" w:rsidR="00232183" w:rsidRDefault="00000000">
            <w:pPr>
              <w:pStyle w:val="2"/>
            </w:pPr>
            <w:r>
              <w:t>竣工验收合格率</w:t>
            </w:r>
          </w:p>
        </w:tc>
        <w:tc>
          <w:tcPr>
            <w:tcW w:w="3430" w:type="dxa"/>
            <w:vAlign w:val="center"/>
          </w:tcPr>
          <w:p w14:paraId="2FD3EC2C" w14:textId="77777777" w:rsidR="00232183" w:rsidRDefault="00000000">
            <w:pPr>
              <w:pStyle w:val="2"/>
            </w:pPr>
            <w:r>
              <w:t>竣工验收合格率</w:t>
            </w:r>
          </w:p>
        </w:tc>
        <w:tc>
          <w:tcPr>
            <w:tcW w:w="2551" w:type="dxa"/>
            <w:vAlign w:val="center"/>
          </w:tcPr>
          <w:p w14:paraId="67A34BDA" w14:textId="77777777" w:rsidR="00232183" w:rsidRDefault="00000000">
            <w:pPr>
              <w:pStyle w:val="2"/>
            </w:pPr>
            <w:r>
              <w:t>100%</w:t>
            </w:r>
          </w:p>
        </w:tc>
      </w:tr>
      <w:tr w:rsidR="00536A59" w14:paraId="49234233" w14:textId="77777777" w:rsidTr="00536A59">
        <w:trPr>
          <w:trHeight w:val="369"/>
          <w:jc w:val="center"/>
        </w:trPr>
        <w:tc>
          <w:tcPr>
            <w:tcW w:w="1276" w:type="dxa"/>
            <w:vMerge w:val="restart"/>
            <w:vAlign w:val="center"/>
          </w:tcPr>
          <w:p w14:paraId="4EE7677A" w14:textId="77777777" w:rsidR="00232183" w:rsidRDefault="00000000">
            <w:pPr>
              <w:pStyle w:val="3"/>
            </w:pPr>
            <w:r>
              <w:t>效益指标</w:t>
            </w:r>
          </w:p>
        </w:tc>
        <w:tc>
          <w:tcPr>
            <w:tcW w:w="1276" w:type="dxa"/>
            <w:vAlign w:val="center"/>
          </w:tcPr>
          <w:p w14:paraId="1E799D45" w14:textId="77777777" w:rsidR="00232183" w:rsidRDefault="00000000">
            <w:pPr>
              <w:pStyle w:val="2"/>
            </w:pPr>
            <w:r>
              <w:t>经济效益指标</w:t>
            </w:r>
          </w:p>
        </w:tc>
        <w:tc>
          <w:tcPr>
            <w:tcW w:w="1332" w:type="dxa"/>
            <w:vAlign w:val="center"/>
          </w:tcPr>
          <w:p w14:paraId="3A9333C3" w14:textId="77777777" w:rsidR="00232183" w:rsidRDefault="00000000">
            <w:pPr>
              <w:pStyle w:val="2"/>
            </w:pPr>
            <w:r>
              <w:t>偿债覆盖倍数</w:t>
            </w:r>
          </w:p>
        </w:tc>
        <w:tc>
          <w:tcPr>
            <w:tcW w:w="3430" w:type="dxa"/>
            <w:vAlign w:val="center"/>
          </w:tcPr>
          <w:p w14:paraId="3C35958F" w14:textId="77777777" w:rsidR="00232183" w:rsidRDefault="00000000">
            <w:pPr>
              <w:pStyle w:val="2"/>
            </w:pPr>
            <w:r>
              <w:t>偿债覆盖倍数</w:t>
            </w:r>
          </w:p>
        </w:tc>
        <w:tc>
          <w:tcPr>
            <w:tcW w:w="2551" w:type="dxa"/>
            <w:vAlign w:val="center"/>
          </w:tcPr>
          <w:p w14:paraId="0C10EC82" w14:textId="77777777" w:rsidR="00232183" w:rsidRDefault="00000000">
            <w:pPr>
              <w:pStyle w:val="2"/>
            </w:pPr>
            <w:r>
              <w:t>1.96倍</w:t>
            </w:r>
          </w:p>
        </w:tc>
      </w:tr>
      <w:tr w:rsidR="00536A59" w14:paraId="6288A48F" w14:textId="77777777" w:rsidTr="00536A59">
        <w:trPr>
          <w:trHeight w:val="369"/>
          <w:jc w:val="center"/>
        </w:trPr>
        <w:tc>
          <w:tcPr>
            <w:tcW w:w="1276" w:type="dxa"/>
            <w:vMerge/>
            <w:vAlign w:val="center"/>
          </w:tcPr>
          <w:p w14:paraId="68AF7704" w14:textId="77777777" w:rsidR="00232183" w:rsidRDefault="00232183"/>
        </w:tc>
        <w:tc>
          <w:tcPr>
            <w:tcW w:w="1276" w:type="dxa"/>
            <w:vAlign w:val="center"/>
          </w:tcPr>
          <w:p w14:paraId="2E75D089" w14:textId="77777777" w:rsidR="00232183" w:rsidRDefault="00000000">
            <w:pPr>
              <w:pStyle w:val="2"/>
            </w:pPr>
            <w:r>
              <w:t>社会效益指标</w:t>
            </w:r>
          </w:p>
        </w:tc>
        <w:tc>
          <w:tcPr>
            <w:tcW w:w="1332" w:type="dxa"/>
            <w:vAlign w:val="center"/>
          </w:tcPr>
          <w:p w14:paraId="78CDE9D0" w14:textId="77777777" w:rsidR="00232183" w:rsidRDefault="00000000">
            <w:pPr>
              <w:pStyle w:val="2"/>
            </w:pPr>
            <w:r>
              <w:t>改善园区招商情况</w:t>
            </w:r>
          </w:p>
        </w:tc>
        <w:tc>
          <w:tcPr>
            <w:tcW w:w="3430" w:type="dxa"/>
            <w:vAlign w:val="center"/>
          </w:tcPr>
          <w:p w14:paraId="0E8FCCCC" w14:textId="77777777" w:rsidR="00232183" w:rsidRDefault="00000000">
            <w:pPr>
              <w:pStyle w:val="2"/>
            </w:pPr>
            <w:r>
              <w:t>改善园区招商情况</w:t>
            </w:r>
          </w:p>
        </w:tc>
        <w:tc>
          <w:tcPr>
            <w:tcW w:w="2551" w:type="dxa"/>
            <w:vAlign w:val="center"/>
          </w:tcPr>
          <w:p w14:paraId="338DFE4D" w14:textId="77777777" w:rsidR="00232183" w:rsidRDefault="00000000">
            <w:pPr>
              <w:pStyle w:val="2"/>
            </w:pPr>
            <w:r>
              <w:t>有效改善</w:t>
            </w:r>
          </w:p>
        </w:tc>
      </w:tr>
      <w:tr w:rsidR="00536A59" w14:paraId="121D5EAF" w14:textId="77777777" w:rsidTr="00536A59">
        <w:trPr>
          <w:trHeight w:val="369"/>
          <w:jc w:val="center"/>
        </w:trPr>
        <w:tc>
          <w:tcPr>
            <w:tcW w:w="1276" w:type="dxa"/>
            <w:vMerge/>
            <w:vAlign w:val="center"/>
          </w:tcPr>
          <w:p w14:paraId="2F1DFF28" w14:textId="77777777" w:rsidR="00232183" w:rsidRDefault="00232183"/>
        </w:tc>
        <w:tc>
          <w:tcPr>
            <w:tcW w:w="1276" w:type="dxa"/>
            <w:vAlign w:val="center"/>
          </w:tcPr>
          <w:p w14:paraId="2CD26904" w14:textId="77777777" w:rsidR="00232183" w:rsidRDefault="00000000">
            <w:pPr>
              <w:pStyle w:val="2"/>
            </w:pPr>
            <w:r>
              <w:t>生态效益指标</w:t>
            </w:r>
          </w:p>
        </w:tc>
        <w:tc>
          <w:tcPr>
            <w:tcW w:w="1332" w:type="dxa"/>
            <w:vAlign w:val="center"/>
          </w:tcPr>
          <w:p w14:paraId="1F137CDF" w14:textId="77777777" w:rsidR="00232183" w:rsidRDefault="00000000">
            <w:pPr>
              <w:pStyle w:val="2"/>
            </w:pPr>
            <w:r>
              <w:t>改善区域环境情况</w:t>
            </w:r>
          </w:p>
        </w:tc>
        <w:tc>
          <w:tcPr>
            <w:tcW w:w="3430" w:type="dxa"/>
            <w:vAlign w:val="center"/>
          </w:tcPr>
          <w:p w14:paraId="49AA3640" w14:textId="77777777" w:rsidR="00232183" w:rsidRDefault="00000000">
            <w:pPr>
              <w:pStyle w:val="2"/>
            </w:pPr>
            <w:r>
              <w:t>改善区域环境情况</w:t>
            </w:r>
          </w:p>
        </w:tc>
        <w:tc>
          <w:tcPr>
            <w:tcW w:w="2551" w:type="dxa"/>
            <w:vAlign w:val="center"/>
          </w:tcPr>
          <w:p w14:paraId="134022DB" w14:textId="77777777" w:rsidR="00232183" w:rsidRDefault="00000000">
            <w:pPr>
              <w:pStyle w:val="2"/>
            </w:pPr>
            <w:r>
              <w:t>有效改善</w:t>
            </w:r>
          </w:p>
        </w:tc>
      </w:tr>
      <w:tr w:rsidR="00536A59" w14:paraId="765CD42A" w14:textId="77777777" w:rsidTr="00536A59">
        <w:trPr>
          <w:trHeight w:val="369"/>
          <w:jc w:val="center"/>
        </w:trPr>
        <w:tc>
          <w:tcPr>
            <w:tcW w:w="1276" w:type="dxa"/>
            <w:vMerge/>
            <w:vAlign w:val="center"/>
          </w:tcPr>
          <w:p w14:paraId="0BC61F0B" w14:textId="77777777" w:rsidR="00232183" w:rsidRDefault="00232183"/>
        </w:tc>
        <w:tc>
          <w:tcPr>
            <w:tcW w:w="1276" w:type="dxa"/>
            <w:vAlign w:val="center"/>
          </w:tcPr>
          <w:p w14:paraId="4AA196B4" w14:textId="77777777" w:rsidR="00232183" w:rsidRDefault="00000000">
            <w:pPr>
              <w:pStyle w:val="2"/>
            </w:pPr>
            <w:r>
              <w:t>可持续影响指标</w:t>
            </w:r>
          </w:p>
        </w:tc>
        <w:tc>
          <w:tcPr>
            <w:tcW w:w="1332" w:type="dxa"/>
            <w:vAlign w:val="center"/>
          </w:tcPr>
          <w:p w14:paraId="341F4997" w14:textId="77777777" w:rsidR="00232183" w:rsidRDefault="00000000">
            <w:pPr>
              <w:pStyle w:val="2"/>
            </w:pPr>
            <w:r>
              <w:t>解决园区基础配套问题，实现园区转型</w:t>
            </w:r>
          </w:p>
        </w:tc>
        <w:tc>
          <w:tcPr>
            <w:tcW w:w="3430" w:type="dxa"/>
            <w:vAlign w:val="center"/>
          </w:tcPr>
          <w:p w14:paraId="2F56E34C" w14:textId="77777777" w:rsidR="00232183" w:rsidRDefault="00000000">
            <w:pPr>
              <w:pStyle w:val="2"/>
            </w:pPr>
            <w:r>
              <w:t>解决园区基础配套问题，实现园区转型</w:t>
            </w:r>
          </w:p>
        </w:tc>
        <w:tc>
          <w:tcPr>
            <w:tcW w:w="2551" w:type="dxa"/>
            <w:vAlign w:val="center"/>
          </w:tcPr>
          <w:p w14:paraId="3978F512" w14:textId="77777777" w:rsidR="00232183" w:rsidRDefault="00000000">
            <w:pPr>
              <w:pStyle w:val="2"/>
            </w:pPr>
            <w:r>
              <w:t>有效解决</w:t>
            </w:r>
          </w:p>
        </w:tc>
      </w:tr>
      <w:tr w:rsidR="00536A59" w14:paraId="02519EC4" w14:textId="77777777" w:rsidTr="00536A59">
        <w:trPr>
          <w:trHeight w:val="369"/>
          <w:jc w:val="center"/>
        </w:trPr>
        <w:tc>
          <w:tcPr>
            <w:tcW w:w="1276" w:type="dxa"/>
            <w:vAlign w:val="center"/>
          </w:tcPr>
          <w:p w14:paraId="62445740" w14:textId="77777777" w:rsidR="00232183" w:rsidRDefault="00000000">
            <w:pPr>
              <w:pStyle w:val="3"/>
            </w:pPr>
            <w:r>
              <w:t>满意度指标</w:t>
            </w:r>
          </w:p>
        </w:tc>
        <w:tc>
          <w:tcPr>
            <w:tcW w:w="1276" w:type="dxa"/>
            <w:vAlign w:val="center"/>
          </w:tcPr>
          <w:p w14:paraId="72D42629" w14:textId="77777777" w:rsidR="00232183" w:rsidRDefault="00000000">
            <w:pPr>
              <w:pStyle w:val="2"/>
            </w:pPr>
            <w:r>
              <w:t>服务对象满意度指标</w:t>
            </w:r>
          </w:p>
        </w:tc>
        <w:tc>
          <w:tcPr>
            <w:tcW w:w="1332" w:type="dxa"/>
            <w:vAlign w:val="center"/>
          </w:tcPr>
          <w:p w14:paraId="4FC8F305" w14:textId="77777777" w:rsidR="00232183" w:rsidRDefault="00000000">
            <w:pPr>
              <w:pStyle w:val="2"/>
            </w:pPr>
            <w:r>
              <w:t>租户满意度情况</w:t>
            </w:r>
          </w:p>
        </w:tc>
        <w:tc>
          <w:tcPr>
            <w:tcW w:w="3430" w:type="dxa"/>
            <w:vAlign w:val="center"/>
          </w:tcPr>
          <w:p w14:paraId="6B1FF808" w14:textId="77777777" w:rsidR="00232183" w:rsidRDefault="00000000">
            <w:pPr>
              <w:pStyle w:val="2"/>
            </w:pPr>
            <w:r>
              <w:t>租户满意度情况</w:t>
            </w:r>
          </w:p>
        </w:tc>
        <w:tc>
          <w:tcPr>
            <w:tcW w:w="2551" w:type="dxa"/>
            <w:vAlign w:val="center"/>
          </w:tcPr>
          <w:p w14:paraId="45E106D1" w14:textId="77777777" w:rsidR="00232183" w:rsidRDefault="00000000">
            <w:pPr>
              <w:pStyle w:val="2"/>
            </w:pPr>
            <w:r>
              <w:t>≥90%</w:t>
            </w:r>
          </w:p>
        </w:tc>
      </w:tr>
    </w:tbl>
    <w:p w14:paraId="10447BC1" w14:textId="77777777" w:rsidR="00232183" w:rsidRDefault="00232183">
      <w:pPr>
        <w:sectPr w:rsidR="00232183" w:rsidSect="00B73D60">
          <w:pgSz w:w="11900" w:h="16840"/>
          <w:pgMar w:top="1984" w:right="1304" w:bottom="1134" w:left="1304" w:header="720" w:footer="720" w:gutter="0"/>
          <w:cols w:space="720"/>
        </w:sectPr>
      </w:pPr>
    </w:p>
    <w:p w14:paraId="2E4C5796" w14:textId="77777777" w:rsidR="00232183" w:rsidRDefault="00000000">
      <w:pPr>
        <w:jc w:val="center"/>
      </w:pPr>
      <w:r>
        <w:rPr>
          <w:rFonts w:ascii="方正仿宋_GBK" w:eastAsia="方正仿宋_GBK" w:hAnsi="方正仿宋_GBK" w:cs="方正仿宋_GBK"/>
          <w:sz w:val="28"/>
        </w:rPr>
        <w:lastRenderedPageBreak/>
        <w:t xml:space="preserve"> </w:t>
      </w:r>
    </w:p>
    <w:p w14:paraId="41C8D003" w14:textId="77777777" w:rsidR="00232183" w:rsidRDefault="00000000">
      <w:pPr>
        <w:ind w:firstLine="560"/>
        <w:outlineLvl w:val="3"/>
      </w:pPr>
      <w:bookmarkStart w:id="18" w:name="_Toc_4_4_0000000022"/>
      <w:r>
        <w:rPr>
          <w:rFonts w:ascii="方正仿宋_GBK" w:eastAsia="方正仿宋_GBK" w:hAnsi="方正仿宋_GBK" w:cs="方正仿宋_GBK"/>
          <w:sz w:val="28"/>
        </w:rPr>
        <w:t>19.天津市滨海新区妇女儿童医院生态城院区工程绩效目标表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FC4C855"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FE0D79C"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6E0DBAD1" w14:textId="77777777" w:rsidR="00232183" w:rsidRDefault="00000000">
            <w:pPr>
              <w:pStyle w:val="4"/>
            </w:pPr>
            <w:r>
              <w:t>单位：元</w:t>
            </w:r>
          </w:p>
        </w:tc>
      </w:tr>
      <w:tr w:rsidR="00536A59" w14:paraId="09320E30" w14:textId="77777777" w:rsidTr="00536A59">
        <w:trPr>
          <w:trHeight w:val="369"/>
          <w:jc w:val="center"/>
        </w:trPr>
        <w:tc>
          <w:tcPr>
            <w:tcW w:w="1276" w:type="dxa"/>
            <w:vAlign w:val="center"/>
          </w:tcPr>
          <w:p w14:paraId="5B4627A4" w14:textId="77777777" w:rsidR="00232183" w:rsidRDefault="00000000">
            <w:pPr>
              <w:pStyle w:val="1"/>
            </w:pPr>
            <w:r>
              <w:t>项目名称</w:t>
            </w:r>
          </w:p>
        </w:tc>
        <w:tc>
          <w:tcPr>
            <w:tcW w:w="8589" w:type="dxa"/>
            <w:gridSpan w:val="6"/>
            <w:vAlign w:val="center"/>
          </w:tcPr>
          <w:p w14:paraId="2D6B9259" w14:textId="77777777" w:rsidR="00232183" w:rsidRDefault="00000000">
            <w:pPr>
              <w:pStyle w:val="2"/>
            </w:pPr>
            <w:r>
              <w:t>天津市滨海新区妇女儿童医院生态城院区工程</w:t>
            </w:r>
          </w:p>
        </w:tc>
      </w:tr>
      <w:tr w:rsidR="00232183" w14:paraId="64BA7B10" w14:textId="77777777">
        <w:trPr>
          <w:trHeight w:val="369"/>
          <w:jc w:val="center"/>
        </w:trPr>
        <w:tc>
          <w:tcPr>
            <w:tcW w:w="1276" w:type="dxa"/>
            <w:vMerge w:val="restart"/>
            <w:vAlign w:val="center"/>
          </w:tcPr>
          <w:p w14:paraId="6056FC69" w14:textId="77777777" w:rsidR="00232183" w:rsidRDefault="00000000">
            <w:pPr>
              <w:pStyle w:val="1"/>
            </w:pPr>
            <w:r>
              <w:t>预算规模及资金用途</w:t>
            </w:r>
          </w:p>
        </w:tc>
        <w:tc>
          <w:tcPr>
            <w:tcW w:w="1276" w:type="dxa"/>
            <w:vAlign w:val="center"/>
          </w:tcPr>
          <w:p w14:paraId="041E3219" w14:textId="77777777" w:rsidR="00232183" w:rsidRDefault="00000000">
            <w:pPr>
              <w:pStyle w:val="1"/>
            </w:pPr>
            <w:r>
              <w:t>预算数</w:t>
            </w:r>
          </w:p>
        </w:tc>
        <w:tc>
          <w:tcPr>
            <w:tcW w:w="1332" w:type="dxa"/>
            <w:vAlign w:val="center"/>
          </w:tcPr>
          <w:p w14:paraId="1574966B" w14:textId="77777777" w:rsidR="00232183" w:rsidRDefault="00000000">
            <w:pPr>
              <w:pStyle w:val="2"/>
            </w:pPr>
            <w:r>
              <w:t>6888000.00</w:t>
            </w:r>
          </w:p>
        </w:tc>
        <w:tc>
          <w:tcPr>
            <w:tcW w:w="1587" w:type="dxa"/>
            <w:vAlign w:val="center"/>
          </w:tcPr>
          <w:p w14:paraId="34BB363A" w14:textId="77777777" w:rsidR="00232183" w:rsidRDefault="00000000">
            <w:pPr>
              <w:pStyle w:val="1"/>
            </w:pPr>
            <w:r>
              <w:t>其中：财政    资金</w:t>
            </w:r>
          </w:p>
        </w:tc>
        <w:tc>
          <w:tcPr>
            <w:tcW w:w="1843" w:type="dxa"/>
            <w:vAlign w:val="center"/>
          </w:tcPr>
          <w:p w14:paraId="0D1C211F" w14:textId="77777777" w:rsidR="00232183" w:rsidRDefault="00000000">
            <w:pPr>
              <w:pStyle w:val="2"/>
            </w:pPr>
            <w:r>
              <w:t>6888000.00</w:t>
            </w:r>
          </w:p>
        </w:tc>
        <w:tc>
          <w:tcPr>
            <w:tcW w:w="1276" w:type="dxa"/>
            <w:vAlign w:val="center"/>
          </w:tcPr>
          <w:p w14:paraId="0B2F51C5" w14:textId="77777777" w:rsidR="00232183" w:rsidRDefault="00000000">
            <w:pPr>
              <w:pStyle w:val="1"/>
            </w:pPr>
            <w:r>
              <w:t>其他资金</w:t>
            </w:r>
          </w:p>
        </w:tc>
        <w:tc>
          <w:tcPr>
            <w:tcW w:w="1276" w:type="dxa"/>
            <w:vAlign w:val="center"/>
          </w:tcPr>
          <w:p w14:paraId="3160AC30" w14:textId="77777777" w:rsidR="00232183" w:rsidRDefault="00000000">
            <w:pPr>
              <w:pStyle w:val="2"/>
            </w:pPr>
            <w:r>
              <w:t xml:space="preserve"> </w:t>
            </w:r>
          </w:p>
        </w:tc>
      </w:tr>
      <w:tr w:rsidR="00536A59" w14:paraId="470C2EC6" w14:textId="77777777" w:rsidTr="00536A59">
        <w:trPr>
          <w:trHeight w:val="369"/>
          <w:jc w:val="center"/>
        </w:trPr>
        <w:tc>
          <w:tcPr>
            <w:tcW w:w="1276" w:type="dxa"/>
            <w:vMerge/>
          </w:tcPr>
          <w:p w14:paraId="610FF58B" w14:textId="77777777" w:rsidR="00232183" w:rsidRDefault="00232183"/>
        </w:tc>
        <w:tc>
          <w:tcPr>
            <w:tcW w:w="8589" w:type="dxa"/>
            <w:gridSpan w:val="6"/>
            <w:vAlign w:val="center"/>
          </w:tcPr>
          <w:p w14:paraId="3C4BC271" w14:textId="77777777" w:rsidR="00232183" w:rsidRDefault="00000000">
            <w:pPr>
              <w:pStyle w:val="2"/>
            </w:pPr>
            <w:r>
              <w:t>用于支付项目施工设计监理等合同费用。</w:t>
            </w:r>
          </w:p>
        </w:tc>
      </w:tr>
      <w:tr w:rsidR="00536A59" w14:paraId="5C4F6D19" w14:textId="77777777" w:rsidTr="00536A59">
        <w:trPr>
          <w:trHeight w:val="369"/>
          <w:jc w:val="center"/>
        </w:trPr>
        <w:tc>
          <w:tcPr>
            <w:tcW w:w="1276" w:type="dxa"/>
            <w:vAlign w:val="center"/>
          </w:tcPr>
          <w:p w14:paraId="396B2CA2" w14:textId="77777777" w:rsidR="00232183" w:rsidRDefault="00000000">
            <w:pPr>
              <w:pStyle w:val="1"/>
            </w:pPr>
            <w:r>
              <w:t>绩效目标</w:t>
            </w:r>
          </w:p>
        </w:tc>
        <w:tc>
          <w:tcPr>
            <w:tcW w:w="8589" w:type="dxa"/>
            <w:gridSpan w:val="6"/>
            <w:vAlign w:val="center"/>
          </w:tcPr>
          <w:p w14:paraId="5F9C205C" w14:textId="77777777" w:rsidR="00232183" w:rsidRDefault="00000000">
            <w:pPr>
              <w:pStyle w:val="2"/>
            </w:pPr>
            <w:r>
              <w:t>1.项目拟新建一座医院，总建筑面积63000平方米。拟建医疗综合楼一座，建筑面积约63000平方米，其中，地上建筑面积约47000平方米，包括住院部、门诊、急诊和妇幼保健中心等。同步实施道路广场、绿化景观、围墙及室外管网配套工程等。</w:t>
            </w:r>
          </w:p>
        </w:tc>
      </w:tr>
    </w:tbl>
    <w:p w14:paraId="6E194028"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200D76E" w14:textId="77777777" w:rsidTr="00536A59">
        <w:trPr>
          <w:trHeight w:val="397"/>
          <w:tblHeader/>
          <w:jc w:val="center"/>
        </w:trPr>
        <w:tc>
          <w:tcPr>
            <w:tcW w:w="1276" w:type="dxa"/>
            <w:vAlign w:val="center"/>
          </w:tcPr>
          <w:p w14:paraId="59BF23D5" w14:textId="77777777" w:rsidR="00232183" w:rsidRDefault="00000000">
            <w:pPr>
              <w:pStyle w:val="1"/>
            </w:pPr>
            <w:r>
              <w:t>一级指标</w:t>
            </w:r>
          </w:p>
        </w:tc>
        <w:tc>
          <w:tcPr>
            <w:tcW w:w="1276" w:type="dxa"/>
            <w:vAlign w:val="center"/>
          </w:tcPr>
          <w:p w14:paraId="14CE9266" w14:textId="77777777" w:rsidR="00232183" w:rsidRDefault="00000000">
            <w:pPr>
              <w:pStyle w:val="1"/>
            </w:pPr>
            <w:r>
              <w:t>二级指标</w:t>
            </w:r>
          </w:p>
        </w:tc>
        <w:tc>
          <w:tcPr>
            <w:tcW w:w="1332" w:type="dxa"/>
            <w:vAlign w:val="center"/>
          </w:tcPr>
          <w:p w14:paraId="53D31BBC" w14:textId="77777777" w:rsidR="00232183" w:rsidRDefault="00000000">
            <w:pPr>
              <w:pStyle w:val="1"/>
            </w:pPr>
            <w:r>
              <w:t>三级指标</w:t>
            </w:r>
          </w:p>
        </w:tc>
        <w:tc>
          <w:tcPr>
            <w:tcW w:w="3430" w:type="dxa"/>
            <w:vAlign w:val="center"/>
          </w:tcPr>
          <w:p w14:paraId="64DBDC7A" w14:textId="77777777" w:rsidR="00232183" w:rsidRDefault="00000000">
            <w:pPr>
              <w:pStyle w:val="1"/>
            </w:pPr>
            <w:r>
              <w:t>绩效指标描述</w:t>
            </w:r>
          </w:p>
        </w:tc>
        <w:tc>
          <w:tcPr>
            <w:tcW w:w="2551" w:type="dxa"/>
            <w:vAlign w:val="center"/>
          </w:tcPr>
          <w:p w14:paraId="3DDB45A4" w14:textId="77777777" w:rsidR="00232183" w:rsidRDefault="00000000">
            <w:pPr>
              <w:pStyle w:val="1"/>
            </w:pPr>
            <w:r>
              <w:t>指标值</w:t>
            </w:r>
          </w:p>
        </w:tc>
      </w:tr>
      <w:tr w:rsidR="00536A59" w14:paraId="711DAF25" w14:textId="77777777" w:rsidTr="00536A59">
        <w:trPr>
          <w:trHeight w:val="369"/>
          <w:jc w:val="center"/>
        </w:trPr>
        <w:tc>
          <w:tcPr>
            <w:tcW w:w="1276" w:type="dxa"/>
            <w:vMerge w:val="restart"/>
            <w:vAlign w:val="center"/>
          </w:tcPr>
          <w:p w14:paraId="2555973D" w14:textId="77777777" w:rsidR="00232183" w:rsidRDefault="00000000">
            <w:pPr>
              <w:pStyle w:val="3"/>
            </w:pPr>
            <w:r>
              <w:t>产出指标</w:t>
            </w:r>
          </w:p>
        </w:tc>
        <w:tc>
          <w:tcPr>
            <w:tcW w:w="1276" w:type="dxa"/>
            <w:vAlign w:val="center"/>
          </w:tcPr>
          <w:p w14:paraId="5F97D7CC" w14:textId="77777777" w:rsidR="00232183" w:rsidRDefault="00000000">
            <w:pPr>
              <w:pStyle w:val="2"/>
            </w:pPr>
            <w:r>
              <w:t>数量指标</w:t>
            </w:r>
          </w:p>
        </w:tc>
        <w:tc>
          <w:tcPr>
            <w:tcW w:w="1332" w:type="dxa"/>
            <w:vAlign w:val="center"/>
          </w:tcPr>
          <w:p w14:paraId="5F3EA8BD" w14:textId="77777777" w:rsidR="00232183" w:rsidRDefault="00000000">
            <w:pPr>
              <w:pStyle w:val="2"/>
            </w:pPr>
            <w:r>
              <w:t>项目拟新建一座医院</w:t>
            </w:r>
          </w:p>
        </w:tc>
        <w:tc>
          <w:tcPr>
            <w:tcW w:w="3430" w:type="dxa"/>
            <w:vAlign w:val="center"/>
          </w:tcPr>
          <w:p w14:paraId="01DC4FA1" w14:textId="77777777" w:rsidR="00232183" w:rsidRDefault="00000000">
            <w:pPr>
              <w:pStyle w:val="2"/>
            </w:pPr>
            <w:r>
              <w:t>项目拟新建一座医院</w:t>
            </w:r>
          </w:p>
        </w:tc>
        <w:tc>
          <w:tcPr>
            <w:tcW w:w="2551" w:type="dxa"/>
            <w:vAlign w:val="center"/>
          </w:tcPr>
          <w:p w14:paraId="798E01CB" w14:textId="77777777" w:rsidR="00232183" w:rsidRDefault="00000000">
            <w:pPr>
              <w:pStyle w:val="2"/>
            </w:pPr>
            <w:r>
              <w:t>1座</w:t>
            </w:r>
          </w:p>
        </w:tc>
      </w:tr>
      <w:tr w:rsidR="00536A59" w14:paraId="23A172C3" w14:textId="77777777" w:rsidTr="00536A59">
        <w:trPr>
          <w:trHeight w:val="369"/>
          <w:jc w:val="center"/>
        </w:trPr>
        <w:tc>
          <w:tcPr>
            <w:tcW w:w="1276" w:type="dxa"/>
            <w:vMerge/>
            <w:vAlign w:val="center"/>
          </w:tcPr>
          <w:p w14:paraId="1AD507F1" w14:textId="77777777" w:rsidR="00232183" w:rsidRDefault="00232183"/>
        </w:tc>
        <w:tc>
          <w:tcPr>
            <w:tcW w:w="1276" w:type="dxa"/>
            <w:vAlign w:val="center"/>
          </w:tcPr>
          <w:p w14:paraId="799E78CC" w14:textId="77777777" w:rsidR="00232183" w:rsidRDefault="00000000">
            <w:pPr>
              <w:pStyle w:val="2"/>
            </w:pPr>
            <w:r>
              <w:t>数量指标</w:t>
            </w:r>
          </w:p>
        </w:tc>
        <w:tc>
          <w:tcPr>
            <w:tcW w:w="1332" w:type="dxa"/>
            <w:vAlign w:val="center"/>
          </w:tcPr>
          <w:p w14:paraId="4F8D188E" w14:textId="77777777" w:rsidR="00232183" w:rsidRDefault="00000000">
            <w:pPr>
              <w:pStyle w:val="2"/>
            </w:pPr>
            <w:r>
              <w:t>建筑总面积</w:t>
            </w:r>
          </w:p>
        </w:tc>
        <w:tc>
          <w:tcPr>
            <w:tcW w:w="3430" w:type="dxa"/>
            <w:vAlign w:val="center"/>
          </w:tcPr>
          <w:p w14:paraId="72F3CF88" w14:textId="77777777" w:rsidR="00232183" w:rsidRDefault="00000000">
            <w:pPr>
              <w:pStyle w:val="2"/>
            </w:pPr>
            <w:r>
              <w:t>建筑总面积</w:t>
            </w:r>
          </w:p>
        </w:tc>
        <w:tc>
          <w:tcPr>
            <w:tcW w:w="2551" w:type="dxa"/>
            <w:vAlign w:val="center"/>
          </w:tcPr>
          <w:p w14:paraId="1BD4230A" w14:textId="77777777" w:rsidR="00232183" w:rsidRDefault="00000000">
            <w:pPr>
              <w:pStyle w:val="2"/>
            </w:pPr>
            <w:r>
              <w:t>≥63000平米</w:t>
            </w:r>
          </w:p>
        </w:tc>
      </w:tr>
      <w:tr w:rsidR="00536A59" w14:paraId="063B72E0" w14:textId="77777777" w:rsidTr="00536A59">
        <w:trPr>
          <w:trHeight w:val="369"/>
          <w:jc w:val="center"/>
        </w:trPr>
        <w:tc>
          <w:tcPr>
            <w:tcW w:w="1276" w:type="dxa"/>
            <w:vMerge/>
            <w:vAlign w:val="center"/>
          </w:tcPr>
          <w:p w14:paraId="03BC6BAD" w14:textId="77777777" w:rsidR="00232183" w:rsidRDefault="00232183"/>
        </w:tc>
        <w:tc>
          <w:tcPr>
            <w:tcW w:w="1276" w:type="dxa"/>
            <w:vAlign w:val="center"/>
          </w:tcPr>
          <w:p w14:paraId="6E7B6E3D" w14:textId="77777777" w:rsidR="00232183" w:rsidRDefault="00000000">
            <w:pPr>
              <w:pStyle w:val="2"/>
            </w:pPr>
            <w:r>
              <w:t>质量指标</w:t>
            </w:r>
          </w:p>
        </w:tc>
        <w:tc>
          <w:tcPr>
            <w:tcW w:w="1332" w:type="dxa"/>
            <w:vAlign w:val="center"/>
          </w:tcPr>
          <w:p w14:paraId="10410250" w14:textId="77777777" w:rsidR="00232183" w:rsidRDefault="00000000">
            <w:pPr>
              <w:pStyle w:val="2"/>
            </w:pPr>
            <w:r>
              <w:t>工程验收合格率</w:t>
            </w:r>
          </w:p>
        </w:tc>
        <w:tc>
          <w:tcPr>
            <w:tcW w:w="3430" w:type="dxa"/>
            <w:vAlign w:val="center"/>
          </w:tcPr>
          <w:p w14:paraId="29027D1F" w14:textId="77777777" w:rsidR="00232183" w:rsidRDefault="00000000">
            <w:pPr>
              <w:pStyle w:val="2"/>
            </w:pPr>
            <w:r>
              <w:t>工程验收合格率</w:t>
            </w:r>
          </w:p>
        </w:tc>
        <w:tc>
          <w:tcPr>
            <w:tcW w:w="2551" w:type="dxa"/>
            <w:vAlign w:val="center"/>
          </w:tcPr>
          <w:p w14:paraId="548EAA1C" w14:textId="77777777" w:rsidR="00232183" w:rsidRDefault="00000000">
            <w:pPr>
              <w:pStyle w:val="2"/>
            </w:pPr>
            <w:r>
              <w:t>100%</w:t>
            </w:r>
          </w:p>
        </w:tc>
      </w:tr>
      <w:tr w:rsidR="00536A59" w14:paraId="064E7789" w14:textId="77777777" w:rsidTr="00536A59">
        <w:trPr>
          <w:trHeight w:val="369"/>
          <w:jc w:val="center"/>
        </w:trPr>
        <w:tc>
          <w:tcPr>
            <w:tcW w:w="1276" w:type="dxa"/>
            <w:vMerge/>
            <w:vAlign w:val="center"/>
          </w:tcPr>
          <w:p w14:paraId="31B2BF90" w14:textId="77777777" w:rsidR="00232183" w:rsidRDefault="00232183"/>
        </w:tc>
        <w:tc>
          <w:tcPr>
            <w:tcW w:w="1276" w:type="dxa"/>
            <w:vAlign w:val="center"/>
          </w:tcPr>
          <w:p w14:paraId="316BC467" w14:textId="77777777" w:rsidR="00232183" w:rsidRDefault="00000000">
            <w:pPr>
              <w:pStyle w:val="2"/>
            </w:pPr>
            <w:r>
              <w:t>时效指标</w:t>
            </w:r>
          </w:p>
        </w:tc>
        <w:tc>
          <w:tcPr>
            <w:tcW w:w="1332" w:type="dxa"/>
            <w:vAlign w:val="center"/>
          </w:tcPr>
          <w:p w14:paraId="0E5A62D9" w14:textId="77777777" w:rsidR="00232183" w:rsidRDefault="00000000">
            <w:pPr>
              <w:pStyle w:val="2"/>
            </w:pPr>
            <w:r>
              <w:t>项目按计划开工率</w:t>
            </w:r>
          </w:p>
        </w:tc>
        <w:tc>
          <w:tcPr>
            <w:tcW w:w="3430" w:type="dxa"/>
            <w:vAlign w:val="center"/>
          </w:tcPr>
          <w:p w14:paraId="3C8EDC3C" w14:textId="77777777" w:rsidR="00232183" w:rsidRDefault="00000000">
            <w:pPr>
              <w:pStyle w:val="2"/>
            </w:pPr>
            <w:r>
              <w:t>项目按计划开工率</w:t>
            </w:r>
          </w:p>
        </w:tc>
        <w:tc>
          <w:tcPr>
            <w:tcW w:w="2551" w:type="dxa"/>
            <w:vAlign w:val="center"/>
          </w:tcPr>
          <w:p w14:paraId="5A9ECE73" w14:textId="77777777" w:rsidR="00232183" w:rsidRDefault="00000000">
            <w:pPr>
              <w:pStyle w:val="2"/>
            </w:pPr>
            <w:r>
              <w:t>≥90%</w:t>
            </w:r>
          </w:p>
        </w:tc>
      </w:tr>
      <w:tr w:rsidR="00536A59" w14:paraId="11773693" w14:textId="77777777" w:rsidTr="00536A59">
        <w:trPr>
          <w:trHeight w:val="369"/>
          <w:jc w:val="center"/>
        </w:trPr>
        <w:tc>
          <w:tcPr>
            <w:tcW w:w="1276" w:type="dxa"/>
            <w:vMerge/>
            <w:vAlign w:val="center"/>
          </w:tcPr>
          <w:p w14:paraId="0B4C755A" w14:textId="77777777" w:rsidR="00232183" w:rsidRDefault="00232183"/>
        </w:tc>
        <w:tc>
          <w:tcPr>
            <w:tcW w:w="1276" w:type="dxa"/>
            <w:vAlign w:val="center"/>
          </w:tcPr>
          <w:p w14:paraId="0F3EA21D" w14:textId="77777777" w:rsidR="00232183" w:rsidRDefault="00000000">
            <w:pPr>
              <w:pStyle w:val="2"/>
            </w:pPr>
            <w:r>
              <w:t>成本指标</w:t>
            </w:r>
          </w:p>
        </w:tc>
        <w:tc>
          <w:tcPr>
            <w:tcW w:w="1332" w:type="dxa"/>
            <w:vAlign w:val="center"/>
          </w:tcPr>
          <w:p w14:paraId="70DDF0A6" w14:textId="77777777" w:rsidR="00232183" w:rsidRDefault="00000000">
            <w:pPr>
              <w:pStyle w:val="2"/>
            </w:pPr>
            <w:r>
              <w:t>项目建设总成本</w:t>
            </w:r>
          </w:p>
        </w:tc>
        <w:tc>
          <w:tcPr>
            <w:tcW w:w="3430" w:type="dxa"/>
            <w:vAlign w:val="center"/>
          </w:tcPr>
          <w:p w14:paraId="0D660067" w14:textId="77777777" w:rsidR="00232183" w:rsidRDefault="00000000">
            <w:pPr>
              <w:pStyle w:val="2"/>
            </w:pPr>
            <w:r>
              <w:t>项目建设总成本</w:t>
            </w:r>
          </w:p>
        </w:tc>
        <w:tc>
          <w:tcPr>
            <w:tcW w:w="2551" w:type="dxa"/>
            <w:vAlign w:val="center"/>
          </w:tcPr>
          <w:p w14:paraId="73028E73" w14:textId="77777777" w:rsidR="00232183" w:rsidRDefault="00000000">
            <w:pPr>
              <w:pStyle w:val="2"/>
            </w:pPr>
            <w:r>
              <w:t>≤76036.63万元</w:t>
            </w:r>
          </w:p>
        </w:tc>
      </w:tr>
      <w:tr w:rsidR="00536A59" w14:paraId="7C28904C" w14:textId="77777777" w:rsidTr="00536A59">
        <w:trPr>
          <w:trHeight w:val="369"/>
          <w:jc w:val="center"/>
        </w:trPr>
        <w:tc>
          <w:tcPr>
            <w:tcW w:w="1276" w:type="dxa"/>
            <w:vAlign w:val="center"/>
          </w:tcPr>
          <w:p w14:paraId="25756458" w14:textId="77777777" w:rsidR="00232183" w:rsidRDefault="00000000">
            <w:pPr>
              <w:pStyle w:val="3"/>
            </w:pPr>
            <w:r>
              <w:t>效益指标</w:t>
            </w:r>
          </w:p>
        </w:tc>
        <w:tc>
          <w:tcPr>
            <w:tcW w:w="1276" w:type="dxa"/>
            <w:vAlign w:val="center"/>
          </w:tcPr>
          <w:p w14:paraId="23974DA0" w14:textId="77777777" w:rsidR="00232183" w:rsidRDefault="00000000">
            <w:pPr>
              <w:pStyle w:val="2"/>
            </w:pPr>
            <w:r>
              <w:t>社会效益指标</w:t>
            </w:r>
          </w:p>
        </w:tc>
        <w:tc>
          <w:tcPr>
            <w:tcW w:w="1332" w:type="dxa"/>
            <w:vAlign w:val="center"/>
          </w:tcPr>
          <w:p w14:paraId="7E89BBCD" w14:textId="77777777" w:rsidR="00232183" w:rsidRDefault="00000000">
            <w:pPr>
              <w:pStyle w:val="2"/>
            </w:pPr>
            <w:r>
              <w:t>满足对应人群的入院需求</w:t>
            </w:r>
          </w:p>
        </w:tc>
        <w:tc>
          <w:tcPr>
            <w:tcW w:w="3430" w:type="dxa"/>
            <w:vAlign w:val="center"/>
          </w:tcPr>
          <w:p w14:paraId="04F6AF06" w14:textId="77777777" w:rsidR="00232183" w:rsidRDefault="00000000">
            <w:pPr>
              <w:pStyle w:val="2"/>
            </w:pPr>
            <w:r>
              <w:t>满足对应人群的入院需求</w:t>
            </w:r>
          </w:p>
        </w:tc>
        <w:tc>
          <w:tcPr>
            <w:tcW w:w="2551" w:type="dxa"/>
            <w:vAlign w:val="center"/>
          </w:tcPr>
          <w:p w14:paraId="075355DE" w14:textId="77777777" w:rsidR="00232183" w:rsidRDefault="00000000">
            <w:pPr>
              <w:pStyle w:val="2"/>
            </w:pPr>
            <w:r>
              <w:t>≥350床位</w:t>
            </w:r>
          </w:p>
        </w:tc>
      </w:tr>
      <w:tr w:rsidR="00536A59" w14:paraId="0B909F18" w14:textId="77777777" w:rsidTr="00536A59">
        <w:trPr>
          <w:trHeight w:val="369"/>
          <w:jc w:val="center"/>
        </w:trPr>
        <w:tc>
          <w:tcPr>
            <w:tcW w:w="1276" w:type="dxa"/>
            <w:vAlign w:val="center"/>
          </w:tcPr>
          <w:p w14:paraId="3B34B05E" w14:textId="77777777" w:rsidR="00232183" w:rsidRDefault="00000000">
            <w:pPr>
              <w:pStyle w:val="3"/>
            </w:pPr>
            <w:r>
              <w:t>满意度指标</w:t>
            </w:r>
          </w:p>
        </w:tc>
        <w:tc>
          <w:tcPr>
            <w:tcW w:w="1276" w:type="dxa"/>
            <w:vAlign w:val="center"/>
          </w:tcPr>
          <w:p w14:paraId="6F5ECA41" w14:textId="77777777" w:rsidR="00232183" w:rsidRDefault="00000000">
            <w:pPr>
              <w:pStyle w:val="2"/>
            </w:pPr>
            <w:r>
              <w:t>服务对象满意度指标</w:t>
            </w:r>
          </w:p>
        </w:tc>
        <w:tc>
          <w:tcPr>
            <w:tcW w:w="1332" w:type="dxa"/>
            <w:vAlign w:val="center"/>
          </w:tcPr>
          <w:p w14:paraId="22822417" w14:textId="77777777" w:rsidR="00232183" w:rsidRDefault="00000000">
            <w:pPr>
              <w:pStyle w:val="2"/>
            </w:pPr>
            <w:r>
              <w:t>惠及公众满意度</w:t>
            </w:r>
          </w:p>
        </w:tc>
        <w:tc>
          <w:tcPr>
            <w:tcW w:w="3430" w:type="dxa"/>
            <w:vAlign w:val="center"/>
          </w:tcPr>
          <w:p w14:paraId="75AF3F39" w14:textId="77777777" w:rsidR="00232183" w:rsidRDefault="00000000">
            <w:pPr>
              <w:pStyle w:val="2"/>
            </w:pPr>
            <w:r>
              <w:t>惠及公众满意度</w:t>
            </w:r>
          </w:p>
        </w:tc>
        <w:tc>
          <w:tcPr>
            <w:tcW w:w="2551" w:type="dxa"/>
            <w:vAlign w:val="center"/>
          </w:tcPr>
          <w:p w14:paraId="6CD3FE63" w14:textId="77777777" w:rsidR="00232183" w:rsidRDefault="00000000">
            <w:pPr>
              <w:pStyle w:val="2"/>
            </w:pPr>
            <w:r>
              <w:t>≥90%</w:t>
            </w:r>
          </w:p>
        </w:tc>
      </w:tr>
    </w:tbl>
    <w:p w14:paraId="46341C9B" w14:textId="77777777" w:rsidR="00232183" w:rsidRDefault="00232183">
      <w:pPr>
        <w:sectPr w:rsidR="00232183" w:rsidSect="00B73D60">
          <w:pgSz w:w="11900" w:h="16840"/>
          <w:pgMar w:top="1984" w:right="1304" w:bottom="1134" w:left="1304" w:header="720" w:footer="720" w:gutter="0"/>
          <w:cols w:space="720"/>
        </w:sectPr>
      </w:pPr>
    </w:p>
    <w:p w14:paraId="583A4BAF" w14:textId="77777777" w:rsidR="00232183" w:rsidRDefault="00000000">
      <w:pPr>
        <w:jc w:val="center"/>
      </w:pPr>
      <w:r>
        <w:rPr>
          <w:rFonts w:ascii="方正仿宋_GBK" w:eastAsia="方正仿宋_GBK" w:hAnsi="方正仿宋_GBK" w:cs="方正仿宋_GBK"/>
          <w:sz w:val="28"/>
        </w:rPr>
        <w:lastRenderedPageBreak/>
        <w:t xml:space="preserve"> </w:t>
      </w:r>
    </w:p>
    <w:p w14:paraId="4F766F8F" w14:textId="77777777" w:rsidR="00232183" w:rsidRDefault="00000000">
      <w:pPr>
        <w:ind w:firstLine="560"/>
        <w:outlineLvl w:val="3"/>
      </w:pPr>
      <w:bookmarkStart w:id="19" w:name="_Toc_4_4_0000000023"/>
      <w:r>
        <w:rPr>
          <w:rFonts w:ascii="方正仿宋_GBK" w:eastAsia="方正仿宋_GBK" w:hAnsi="方正仿宋_GBK" w:cs="方正仿宋_GBK"/>
          <w:sz w:val="28"/>
        </w:rPr>
        <w:t>20.天津市海绵城市建设试点（中新生态城片区）PPP项目可用性服务费绩效目标表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3F013872"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A2ABE0"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1FE56931" w14:textId="77777777" w:rsidR="00232183" w:rsidRDefault="00000000">
            <w:pPr>
              <w:pStyle w:val="4"/>
            </w:pPr>
            <w:r>
              <w:t>单位：元</w:t>
            </w:r>
          </w:p>
        </w:tc>
      </w:tr>
      <w:tr w:rsidR="00536A59" w14:paraId="4FC2E10A" w14:textId="77777777" w:rsidTr="00536A59">
        <w:trPr>
          <w:trHeight w:val="369"/>
          <w:jc w:val="center"/>
        </w:trPr>
        <w:tc>
          <w:tcPr>
            <w:tcW w:w="1276" w:type="dxa"/>
            <w:vAlign w:val="center"/>
          </w:tcPr>
          <w:p w14:paraId="2CDF375F" w14:textId="77777777" w:rsidR="00232183" w:rsidRDefault="00000000">
            <w:pPr>
              <w:pStyle w:val="1"/>
            </w:pPr>
            <w:r>
              <w:t>项目名称</w:t>
            </w:r>
          </w:p>
        </w:tc>
        <w:tc>
          <w:tcPr>
            <w:tcW w:w="8589" w:type="dxa"/>
            <w:gridSpan w:val="6"/>
            <w:vAlign w:val="center"/>
          </w:tcPr>
          <w:p w14:paraId="0A5BF5B5" w14:textId="77777777" w:rsidR="00232183" w:rsidRDefault="00000000">
            <w:pPr>
              <w:pStyle w:val="2"/>
            </w:pPr>
            <w:r>
              <w:t>天津市海绵城市建设试点（中新生态城片区）PPP项目可用性服务费</w:t>
            </w:r>
          </w:p>
        </w:tc>
      </w:tr>
      <w:tr w:rsidR="00232183" w14:paraId="639DFDB1" w14:textId="77777777">
        <w:trPr>
          <w:trHeight w:val="369"/>
          <w:jc w:val="center"/>
        </w:trPr>
        <w:tc>
          <w:tcPr>
            <w:tcW w:w="1276" w:type="dxa"/>
            <w:vMerge w:val="restart"/>
            <w:vAlign w:val="center"/>
          </w:tcPr>
          <w:p w14:paraId="02401F2B" w14:textId="77777777" w:rsidR="00232183" w:rsidRDefault="00000000">
            <w:pPr>
              <w:pStyle w:val="1"/>
            </w:pPr>
            <w:r>
              <w:t>预算规模及资金用途</w:t>
            </w:r>
          </w:p>
        </w:tc>
        <w:tc>
          <w:tcPr>
            <w:tcW w:w="1276" w:type="dxa"/>
            <w:vAlign w:val="center"/>
          </w:tcPr>
          <w:p w14:paraId="70F862A0" w14:textId="77777777" w:rsidR="00232183" w:rsidRDefault="00000000">
            <w:pPr>
              <w:pStyle w:val="1"/>
            </w:pPr>
            <w:r>
              <w:t>预算数</w:t>
            </w:r>
          </w:p>
        </w:tc>
        <w:tc>
          <w:tcPr>
            <w:tcW w:w="1332" w:type="dxa"/>
            <w:vAlign w:val="center"/>
          </w:tcPr>
          <w:p w14:paraId="03EC8233" w14:textId="77777777" w:rsidR="00232183" w:rsidRDefault="00000000">
            <w:pPr>
              <w:pStyle w:val="2"/>
            </w:pPr>
            <w:r>
              <w:t>37000000.00</w:t>
            </w:r>
          </w:p>
        </w:tc>
        <w:tc>
          <w:tcPr>
            <w:tcW w:w="1587" w:type="dxa"/>
            <w:vAlign w:val="center"/>
          </w:tcPr>
          <w:p w14:paraId="234BA27D" w14:textId="77777777" w:rsidR="00232183" w:rsidRDefault="00000000">
            <w:pPr>
              <w:pStyle w:val="1"/>
            </w:pPr>
            <w:r>
              <w:t>其中：财政    资金</w:t>
            </w:r>
          </w:p>
        </w:tc>
        <w:tc>
          <w:tcPr>
            <w:tcW w:w="1843" w:type="dxa"/>
            <w:vAlign w:val="center"/>
          </w:tcPr>
          <w:p w14:paraId="27A56596" w14:textId="77777777" w:rsidR="00232183" w:rsidRDefault="00000000">
            <w:pPr>
              <w:pStyle w:val="2"/>
            </w:pPr>
            <w:r>
              <w:t>37000000.00</w:t>
            </w:r>
          </w:p>
        </w:tc>
        <w:tc>
          <w:tcPr>
            <w:tcW w:w="1276" w:type="dxa"/>
            <w:vAlign w:val="center"/>
          </w:tcPr>
          <w:p w14:paraId="0F36EC9C" w14:textId="77777777" w:rsidR="00232183" w:rsidRDefault="00000000">
            <w:pPr>
              <w:pStyle w:val="1"/>
            </w:pPr>
            <w:r>
              <w:t>其他资金</w:t>
            </w:r>
          </w:p>
        </w:tc>
        <w:tc>
          <w:tcPr>
            <w:tcW w:w="1276" w:type="dxa"/>
            <w:vAlign w:val="center"/>
          </w:tcPr>
          <w:p w14:paraId="491FCA3A" w14:textId="77777777" w:rsidR="00232183" w:rsidRDefault="00000000">
            <w:pPr>
              <w:pStyle w:val="2"/>
            </w:pPr>
            <w:r>
              <w:t xml:space="preserve"> </w:t>
            </w:r>
          </w:p>
        </w:tc>
      </w:tr>
      <w:tr w:rsidR="00536A59" w14:paraId="398B6DAC" w14:textId="77777777" w:rsidTr="00536A59">
        <w:trPr>
          <w:trHeight w:val="369"/>
          <w:jc w:val="center"/>
        </w:trPr>
        <w:tc>
          <w:tcPr>
            <w:tcW w:w="1276" w:type="dxa"/>
            <w:vMerge/>
          </w:tcPr>
          <w:p w14:paraId="3F1A5B59" w14:textId="77777777" w:rsidR="00232183" w:rsidRDefault="00232183"/>
        </w:tc>
        <w:tc>
          <w:tcPr>
            <w:tcW w:w="8589" w:type="dxa"/>
            <w:gridSpan w:val="6"/>
            <w:vAlign w:val="center"/>
          </w:tcPr>
          <w:p w14:paraId="712F3C52" w14:textId="77777777" w:rsidR="00232183" w:rsidRDefault="00000000">
            <w:pPr>
              <w:pStyle w:val="2"/>
            </w:pPr>
            <w:r>
              <w:t>用于支付海绵城市建设试点项目可用性服务费</w:t>
            </w:r>
          </w:p>
        </w:tc>
      </w:tr>
      <w:tr w:rsidR="00536A59" w14:paraId="203A314C" w14:textId="77777777" w:rsidTr="00536A59">
        <w:trPr>
          <w:trHeight w:val="369"/>
          <w:jc w:val="center"/>
        </w:trPr>
        <w:tc>
          <w:tcPr>
            <w:tcW w:w="1276" w:type="dxa"/>
            <w:vAlign w:val="center"/>
          </w:tcPr>
          <w:p w14:paraId="34FB44F0" w14:textId="77777777" w:rsidR="00232183" w:rsidRDefault="00000000">
            <w:pPr>
              <w:pStyle w:val="1"/>
            </w:pPr>
            <w:r>
              <w:t>绩效目标</w:t>
            </w:r>
          </w:p>
        </w:tc>
        <w:tc>
          <w:tcPr>
            <w:tcW w:w="8589" w:type="dxa"/>
            <w:gridSpan w:val="6"/>
            <w:vAlign w:val="center"/>
          </w:tcPr>
          <w:p w14:paraId="269082C8" w14:textId="77777777" w:rsidR="00232183" w:rsidRDefault="00000000">
            <w:pPr>
              <w:pStyle w:val="2"/>
            </w:pPr>
            <w:r>
              <w:t>1.根据《海绵城市建设PPP项目合同》内约定，通过支付可用性服务费，确保海绵城市正常运营</w:t>
            </w:r>
          </w:p>
        </w:tc>
      </w:tr>
    </w:tbl>
    <w:p w14:paraId="7381FC49"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591E771D" w14:textId="77777777" w:rsidTr="00536A59">
        <w:trPr>
          <w:trHeight w:val="397"/>
          <w:tblHeader/>
          <w:jc w:val="center"/>
        </w:trPr>
        <w:tc>
          <w:tcPr>
            <w:tcW w:w="1276" w:type="dxa"/>
            <w:vAlign w:val="center"/>
          </w:tcPr>
          <w:p w14:paraId="5CB867E4" w14:textId="77777777" w:rsidR="00232183" w:rsidRDefault="00000000">
            <w:pPr>
              <w:pStyle w:val="1"/>
            </w:pPr>
            <w:r>
              <w:t>一级指标</w:t>
            </w:r>
          </w:p>
        </w:tc>
        <w:tc>
          <w:tcPr>
            <w:tcW w:w="1276" w:type="dxa"/>
            <w:vAlign w:val="center"/>
          </w:tcPr>
          <w:p w14:paraId="29767AE8" w14:textId="77777777" w:rsidR="00232183" w:rsidRDefault="00000000">
            <w:pPr>
              <w:pStyle w:val="1"/>
            </w:pPr>
            <w:r>
              <w:t>二级指标</w:t>
            </w:r>
          </w:p>
        </w:tc>
        <w:tc>
          <w:tcPr>
            <w:tcW w:w="1332" w:type="dxa"/>
            <w:vAlign w:val="center"/>
          </w:tcPr>
          <w:p w14:paraId="4155F165" w14:textId="77777777" w:rsidR="00232183" w:rsidRDefault="00000000">
            <w:pPr>
              <w:pStyle w:val="1"/>
            </w:pPr>
            <w:r>
              <w:t>三级指标</w:t>
            </w:r>
          </w:p>
        </w:tc>
        <w:tc>
          <w:tcPr>
            <w:tcW w:w="3430" w:type="dxa"/>
            <w:vAlign w:val="center"/>
          </w:tcPr>
          <w:p w14:paraId="191A84BD" w14:textId="77777777" w:rsidR="00232183" w:rsidRDefault="00000000">
            <w:pPr>
              <w:pStyle w:val="1"/>
            </w:pPr>
            <w:r>
              <w:t>绩效指标描述</w:t>
            </w:r>
          </w:p>
        </w:tc>
        <w:tc>
          <w:tcPr>
            <w:tcW w:w="2551" w:type="dxa"/>
            <w:vAlign w:val="center"/>
          </w:tcPr>
          <w:p w14:paraId="561177A7" w14:textId="77777777" w:rsidR="00232183" w:rsidRDefault="00000000">
            <w:pPr>
              <w:pStyle w:val="1"/>
            </w:pPr>
            <w:r>
              <w:t>指标值</w:t>
            </w:r>
          </w:p>
        </w:tc>
      </w:tr>
      <w:tr w:rsidR="00536A59" w14:paraId="5F13E51F" w14:textId="77777777" w:rsidTr="00536A59">
        <w:trPr>
          <w:trHeight w:val="369"/>
          <w:jc w:val="center"/>
        </w:trPr>
        <w:tc>
          <w:tcPr>
            <w:tcW w:w="1276" w:type="dxa"/>
            <w:vMerge w:val="restart"/>
            <w:vAlign w:val="center"/>
          </w:tcPr>
          <w:p w14:paraId="00CC6DFA" w14:textId="77777777" w:rsidR="00232183" w:rsidRDefault="00000000">
            <w:pPr>
              <w:pStyle w:val="3"/>
            </w:pPr>
            <w:r>
              <w:t>产出指标</w:t>
            </w:r>
          </w:p>
        </w:tc>
        <w:tc>
          <w:tcPr>
            <w:tcW w:w="1276" w:type="dxa"/>
            <w:vAlign w:val="center"/>
          </w:tcPr>
          <w:p w14:paraId="3DA3CC83" w14:textId="77777777" w:rsidR="00232183" w:rsidRDefault="00000000">
            <w:pPr>
              <w:pStyle w:val="2"/>
            </w:pPr>
            <w:r>
              <w:t>数量指标</w:t>
            </w:r>
          </w:p>
        </w:tc>
        <w:tc>
          <w:tcPr>
            <w:tcW w:w="1332" w:type="dxa"/>
            <w:vAlign w:val="center"/>
          </w:tcPr>
          <w:p w14:paraId="4FE99C60" w14:textId="77777777" w:rsidR="00232183" w:rsidRDefault="00000000">
            <w:pPr>
              <w:pStyle w:val="2"/>
            </w:pPr>
            <w:r>
              <w:t>运营单位家数</w:t>
            </w:r>
          </w:p>
        </w:tc>
        <w:tc>
          <w:tcPr>
            <w:tcW w:w="3430" w:type="dxa"/>
            <w:vAlign w:val="center"/>
          </w:tcPr>
          <w:p w14:paraId="5020EB90" w14:textId="77777777" w:rsidR="00232183" w:rsidRDefault="00000000">
            <w:pPr>
              <w:pStyle w:val="2"/>
            </w:pPr>
            <w:r>
              <w:t>为海绵城市提供运营服务的单位</w:t>
            </w:r>
          </w:p>
        </w:tc>
        <w:tc>
          <w:tcPr>
            <w:tcW w:w="2551" w:type="dxa"/>
            <w:vAlign w:val="center"/>
          </w:tcPr>
          <w:p w14:paraId="1D771768" w14:textId="77777777" w:rsidR="00232183" w:rsidRDefault="00000000">
            <w:pPr>
              <w:pStyle w:val="2"/>
            </w:pPr>
            <w:r>
              <w:t>1家</w:t>
            </w:r>
          </w:p>
        </w:tc>
      </w:tr>
      <w:tr w:rsidR="00536A59" w14:paraId="7A8D5A76" w14:textId="77777777" w:rsidTr="00536A59">
        <w:trPr>
          <w:trHeight w:val="369"/>
          <w:jc w:val="center"/>
        </w:trPr>
        <w:tc>
          <w:tcPr>
            <w:tcW w:w="1276" w:type="dxa"/>
            <w:vMerge/>
            <w:vAlign w:val="center"/>
          </w:tcPr>
          <w:p w14:paraId="1949B8F2" w14:textId="77777777" w:rsidR="00232183" w:rsidRDefault="00232183"/>
        </w:tc>
        <w:tc>
          <w:tcPr>
            <w:tcW w:w="1276" w:type="dxa"/>
            <w:vAlign w:val="center"/>
          </w:tcPr>
          <w:p w14:paraId="3C48D7DB" w14:textId="77777777" w:rsidR="00232183" w:rsidRDefault="00000000">
            <w:pPr>
              <w:pStyle w:val="2"/>
            </w:pPr>
            <w:r>
              <w:t>质量指标</w:t>
            </w:r>
          </w:p>
        </w:tc>
        <w:tc>
          <w:tcPr>
            <w:tcW w:w="1332" w:type="dxa"/>
            <w:vAlign w:val="center"/>
          </w:tcPr>
          <w:p w14:paraId="518DD263" w14:textId="77777777" w:rsidR="00232183" w:rsidRDefault="00000000">
            <w:pPr>
              <w:pStyle w:val="2"/>
            </w:pPr>
            <w:r>
              <w:t>绿化存活率</w:t>
            </w:r>
          </w:p>
        </w:tc>
        <w:tc>
          <w:tcPr>
            <w:tcW w:w="3430" w:type="dxa"/>
            <w:vAlign w:val="center"/>
          </w:tcPr>
          <w:p w14:paraId="48CCF409" w14:textId="77777777" w:rsidR="00232183" w:rsidRDefault="00000000">
            <w:pPr>
              <w:pStyle w:val="2"/>
            </w:pPr>
            <w:r>
              <w:t>维护范围内植物存活情况</w:t>
            </w:r>
          </w:p>
        </w:tc>
        <w:tc>
          <w:tcPr>
            <w:tcW w:w="2551" w:type="dxa"/>
            <w:vAlign w:val="center"/>
          </w:tcPr>
          <w:p w14:paraId="0EB5EC0A" w14:textId="77777777" w:rsidR="00232183" w:rsidRDefault="00000000">
            <w:pPr>
              <w:pStyle w:val="2"/>
            </w:pPr>
            <w:r>
              <w:t>≥95%</w:t>
            </w:r>
          </w:p>
        </w:tc>
      </w:tr>
      <w:tr w:rsidR="00536A59" w14:paraId="1265720A" w14:textId="77777777" w:rsidTr="00536A59">
        <w:trPr>
          <w:trHeight w:val="369"/>
          <w:jc w:val="center"/>
        </w:trPr>
        <w:tc>
          <w:tcPr>
            <w:tcW w:w="1276" w:type="dxa"/>
            <w:vMerge/>
            <w:vAlign w:val="center"/>
          </w:tcPr>
          <w:p w14:paraId="1BD46112" w14:textId="77777777" w:rsidR="00232183" w:rsidRDefault="00232183"/>
        </w:tc>
        <w:tc>
          <w:tcPr>
            <w:tcW w:w="1276" w:type="dxa"/>
            <w:vAlign w:val="center"/>
          </w:tcPr>
          <w:p w14:paraId="3D9CC149" w14:textId="77777777" w:rsidR="00232183" w:rsidRDefault="00000000">
            <w:pPr>
              <w:pStyle w:val="2"/>
            </w:pPr>
            <w:r>
              <w:t>时效指标</w:t>
            </w:r>
          </w:p>
        </w:tc>
        <w:tc>
          <w:tcPr>
            <w:tcW w:w="1332" w:type="dxa"/>
            <w:vAlign w:val="center"/>
          </w:tcPr>
          <w:p w14:paraId="41AFEDE1" w14:textId="77777777" w:rsidR="00232183" w:rsidRDefault="00000000">
            <w:pPr>
              <w:pStyle w:val="2"/>
            </w:pPr>
            <w:r>
              <w:t>维护周期</w:t>
            </w:r>
          </w:p>
        </w:tc>
        <w:tc>
          <w:tcPr>
            <w:tcW w:w="3430" w:type="dxa"/>
            <w:vAlign w:val="center"/>
          </w:tcPr>
          <w:p w14:paraId="15459AD8" w14:textId="77777777" w:rsidR="00232183" w:rsidRDefault="00000000">
            <w:pPr>
              <w:pStyle w:val="2"/>
            </w:pPr>
            <w:r>
              <w:t>维护周期</w:t>
            </w:r>
          </w:p>
        </w:tc>
        <w:tc>
          <w:tcPr>
            <w:tcW w:w="2551" w:type="dxa"/>
            <w:vAlign w:val="center"/>
          </w:tcPr>
          <w:p w14:paraId="2B1FE20A" w14:textId="77777777" w:rsidR="00232183" w:rsidRDefault="00000000">
            <w:pPr>
              <w:pStyle w:val="2"/>
            </w:pPr>
            <w:r>
              <w:t>1年</w:t>
            </w:r>
          </w:p>
        </w:tc>
      </w:tr>
      <w:tr w:rsidR="00536A59" w14:paraId="7157D863" w14:textId="77777777" w:rsidTr="00536A59">
        <w:trPr>
          <w:trHeight w:val="369"/>
          <w:jc w:val="center"/>
        </w:trPr>
        <w:tc>
          <w:tcPr>
            <w:tcW w:w="1276" w:type="dxa"/>
            <w:vMerge/>
            <w:vAlign w:val="center"/>
          </w:tcPr>
          <w:p w14:paraId="58D4ADAB" w14:textId="77777777" w:rsidR="00232183" w:rsidRDefault="00232183"/>
        </w:tc>
        <w:tc>
          <w:tcPr>
            <w:tcW w:w="1276" w:type="dxa"/>
            <w:vAlign w:val="center"/>
          </w:tcPr>
          <w:p w14:paraId="72175BC3" w14:textId="77777777" w:rsidR="00232183" w:rsidRDefault="00000000">
            <w:pPr>
              <w:pStyle w:val="2"/>
            </w:pPr>
            <w:r>
              <w:t>成本指标</w:t>
            </w:r>
          </w:p>
        </w:tc>
        <w:tc>
          <w:tcPr>
            <w:tcW w:w="1332" w:type="dxa"/>
            <w:vAlign w:val="center"/>
          </w:tcPr>
          <w:p w14:paraId="052839E2" w14:textId="77777777" w:rsidR="00232183" w:rsidRDefault="00000000">
            <w:pPr>
              <w:pStyle w:val="2"/>
            </w:pPr>
            <w:r>
              <w:t>可用性服务费用</w:t>
            </w:r>
          </w:p>
        </w:tc>
        <w:tc>
          <w:tcPr>
            <w:tcW w:w="3430" w:type="dxa"/>
            <w:vAlign w:val="center"/>
          </w:tcPr>
          <w:p w14:paraId="73415842" w14:textId="77777777" w:rsidR="00232183" w:rsidRDefault="00000000">
            <w:pPr>
              <w:pStyle w:val="2"/>
            </w:pPr>
            <w:r>
              <w:t>可用性服务费用</w:t>
            </w:r>
          </w:p>
        </w:tc>
        <w:tc>
          <w:tcPr>
            <w:tcW w:w="2551" w:type="dxa"/>
            <w:vAlign w:val="center"/>
          </w:tcPr>
          <w:p w14:paraId="3A85D96D" w14:textId="77777777" w:rsidR="00232183" w:rsidRDefault="00000000">
            <w:pPr>
              <w:pStyle w:val="2"/>
            </w:pPr>
            <w:r>
              <w:t>≤5000万元</w:t>
            </w:r>
          </w:p>
        </w:tc>
      </w:tr>
      <w:tr w:rsidR="00536A59" w14:paraId="2D2F68DB" w14:textId="77777777" w:rsidTr="00536A59">
        <w:trPr>
          <w:trHeight w:val="369"/>
          <w:jc w:val="center"/>
        </w:trPr>
        <w:tc>
          <w:tcPr>
            <w:tcW w:w="1276" w:type="dxa"/>
            <w:vAlign w:val="center"/>
          </w:tcPr>
          <w:p w14:paraId="52154A58" w14:textId="77777777" w:rsidR="00232183" w:rsidRDefault="00000000">
            <w:pPr>
              <w:pStyle w:val="3"/>
            </w:pPr>
            <w:r>
              <w:t>效益指标</w:t>
            </w:r>
          </w:p>
        </w:tc>
        <w:tc>
          <w:tcPr>
            <w:tcW w:w="1276" w:type="dxa"/>
            <w:vAlign w:val="center"/>
          </w:tcPr>
          <w:p w14:paraId="15D1FFE4" w14:textId="77777777" w:rsidR="00232183" w:rsidRDefault="00000000">
            <w:pPr>
              <w:pStyle w:val="2"/>
            </w:pPr>
            <w:r>
              <w:t>社会效益指标</w:t>
            </w:r>
          </w:p>
        </w:tc>
        <w:tc>
          <w:tcPr>
            <w:tcW w:w="1332" w:type="dxa"/>
            <w:vAlign w:val="center"/>
          </w:tcPr>
          <w:p w14:paraId="34529336" w14:textId="77777777" w:rsidR="00232183" w:rsidRDefault="00000000">
            <w:pPr>
              <w:pStyle w:val="2"/>
            </w:pPr>
            <w:r>
              <w:t>保障设备设施的正常运行，满足海绵城市建设要求</w:t>
            </w:r>
          </w:p>
        </w:tc>
        <w:tc>
          <w:tcPr>
            <w:tcW w:w="3430" w:type="dxa"/>
            <w:vAlign w:val="center"/>
          </w:tcPr>
          <w:p w14:paraId="5EE66019" w14:textId="77777777" w:rsidR="00232183" w:rsidRDefault="00000000">
            <w:pPr>
              <w:pStyle w:val="2"/>
            </w:pPr>
            <w:r>
              <w:t>保障设备设施的正常运行，满足海绵城市建设要求</w:t>
            </w:r>
          </w:p>
        </w:tc>
        <w:tc>
          <w:tcPr>
            <w:tcW w:w="2551" w:type="dxa"/>
            <w:vAlign w:val="center"/>
          </w:tcPr>
          <w:p w14:paraId="20579296" w14:textId="77777777" w:rsidR="00232183" w:rsidRDefault="00000000">
            <w:pPr>
              <w:pStyle w:val="2"/>
            </w:pPr>
            <w:r>
              <w:t>有效保障</w:t>
            </w:r>
          </w:p>
        </w:tc>
      </w:tr>
      <w:tr w:rsidR="00536A59" w14:paraId="4A8C758A" w14:textId="77777777" w:rsidTr="00536A59">
        <w:trPr>
          <w:trHeight w:val="369"/>
          <w:jc w:val="center"/>
        </w:trPr>
        <w:tc>
          <w:tcPr>
            <w:tcW w:w="1276" w:type="dxa"/>
            <w:vAlign w:val="center"/>
          </w:tcPr>
          <w:p w14:paraId="0ED66DC8" w14:textId="77777777" w:rsidR="00232183" w:rsidRDefault="00000000">
            <w:pPr>
              <w:pStyle w:val="3"/>
            </w:pPr>
            <w:r>
              <w:t>满意度指标</w:t>
            </w:r>
          </w:p>
        </w:tc>
        <w:tc>
          <w:tcPr>
            <w:tcW w:w="1276" w:type="dxa"/>
            <w:vAlign w:val="center"/>
          </w:tcPr>
          <w:p w14:paraId="533E4B6D" w14:textId="77777777" w:rsidR="00232183" w:rsidRDefault="00000000">
            <w:pPr>
              <w:pStyle w:val="2"/>
            </w:pPr>
            <w:r>
              <w:t>服务对象满意度指标</w:t>
            </w:r>
          </w:p>
        </w:tc>
        <w:tc>
          <w:tcPr>
            <w:tcW w:w="1332" w:type="dxa"/>
            <w:vAlign w:val="center"/>
          </w:tcPr>
          <w:p w14:paraId="17E0702A" w14:textId="77777777" w:rsidR="00232183" w:rsidRDefault="00000000">
            <w:pPr>
              <w:pStyle w:val="2"/>
            </w:pPr>
            <w:r>
              <w:t>公众投诉率</w:t>
            </w:r>
          </w:p>
        </w:tc>
        <w:tc>
          <w:tcPr>
            <w:tcW w:w="3430" w:type="dxa"/>
            <w:vAlign w:val="center"/>
          </w:tcPr>
          <w:p w14:paraId="183BAD63" w14:textId="77777777" w:rsidR="00232183" w:rsidRDefault="00000000">
            <w:pPr>
              <w:pStyle w:val="2"/>
            </w:pPr>
            <w:r>
              <w:t>公众投诉率</w:t>
            </w:r>
          </w:p>
        </w:tc>
        <w:tc>
          <w:tcPr>
            <w:tcW w:w="2551" w:type="dxa"/>
            <w:vAlign w:val="center"/>
          </w:tcPr>
          <w:p w14:paraId="36021874" w14:textId="77777777" w:rsidR="00232183" w:rsidRDefault="00000000">
            <w:pPr>
              <w:pStyle w:val="2"/>
            </w:pPr>
            <w:r>
              <w:t>≤90%</w:t>
            </w:r>
          </w:p>
        </w:tc>
      </w:tr>
    </w:tbl>
    <w:p w14:paraId="098614BD" w14:textId="77777777" w:rsidR="00232183" w:rsidRDefault="00232183">
      <w:pPr>
        <w:sectPr w:rsidR="00232183" w:rsidSect="00B73D60">
          <w:pgSz w:w="11900" w:h="16840"/>
          <w:pgMar w:top="1984" w:right="1304" w:bottom="1134" w:left="1304" w:header="720" w:footer="720" w:gutter="0"/>
          <w:cols w:space="720"/>
        </w:sectPr>
      </w:pPr>
    </w:p>
    <w:p w14:paraId="77D655D2" w14:textId="77777777" w:rsidR="00232183" w:rsidRDefault="00000000">
      <w:pPr>
        <w:jc w:val="center"/>
      </w:pPr>
      <w:r>
        <w:rPr>
          <w:rFonts w:ascii="方正仿宋_GBK" w:eastAsia="方正仿宋_GBK" w:hAnsi="方正仿宋_GBK" w:cs="方正仿宋_GBK"/>
          <w:sz w:val="28"/>
        </w:rPr>
        <w:lastRenderedPageBreak/>
        <w:t xml:space="preserve"> </w:t>
      </w:r>
    </w:p>
    <w:p w14:paraId="74A75E35" w14:textId="77777777" w:rsidR="00232183" w:rsidRDefault="00000000">
      <w:pPr>
        <w:ind w:firstLine="560"/>
        <w:outlineLvl w:val="3"/>
      </w:pPr>
      <w:bookmarkStart w:id="20" w:name="_Toc_4_4_0000000024"/>
      <w:r>
        <w:rPr>
          <w:rFonts w:ascii="方正仿宋_GBK" w:eastAsia="方正仿宋_GBK" w:hAnsi="方正仿宋_GBK" w:cs="方正仿宋_GBK"/>
          <w:sz w:val="28"/>
        </w:rPr>
        <w:t>21.土地成本费绩效目标表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6DADE3CC"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3D62072"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34B3B830" w14:textId="77777777" w:rsidR="00232183" w:rsidRDefault="00000000">
            <w:pPr>
              <w:pStyle w:val="4"/>
            </w:pPr>
            <w:r>
              <w:t>单位：元</w:t>
            </w:r>
          </w:p>
        </w:tc>
      </w:tr>
      <w:tr w:rsidR="00536A59" w14:paraId="3F057899" w14:textId="77777777" w:rsidTr="00536A59">
        <w:trPr>
          <w:trHeight w:val="369"/>
          <w:jc w:val="center"/>
        </w:trPr>
        <w:tc>
          <w:tcPr>
            <w:tcW w:w="1276" w:type="dxa"/>
            <w:vAlign w:val="center"/>
          </w:tcPr>
          <w:p w14:paraId="43090B8F" w14:textId="77777777" w:rsidR="00232183" w:rsidRDefault="00000000">
            <w:pPr>
              <w:pStyle w:val="1"/>
            </w:pPr>
            <w:r>
              <w:t>项目名称</w:t>
            </w:r>
          </w:p>
        </w:tc>
        <w:tc>
          <w:tcPr>
            <w:tcW w:w="8589" w:type="dxa"/>
            <w:gridSpan w:val="6"/>
            <w:vAlign w:val="center"/>
          </w:tcPr>
          <w:p w14:paraId="4D0D4FEE" w14:textId="77777777" w:rsidR="00232183" w:rsidRDefault="00000000">
            <w:pPr>
              <w:pStyle w:val="2"/>
            </w:pPr>
            <w:r>
              <w:t>土地成本费</w:t>
            </w:r>
          </w:p>
        </w:tc>
      </w:tr>
      <w:tr w:rsidR="00232183" w14:paraId="4EC9CB14" w14:textId="77777777">
        <w:trPr>
          <w:trHeight w:val="369"/>
          <w:jc w:val="center"/>
        </w:trPr>
        <w:tc>
          <w:tcPr>
            <w:tcW w:w="1276" w:type="dxa"/>
            <w:vMerge w:val="restart"/>
            <w:vAlign w:val="center"/>
          </w:tcPr>
          <w:p w14:paraId="4FF05B00" w14:textId="77777777" w:rsidR="00232183" w:rsidRDefault="00000000">
            <w:pPr>
              <w:pStyle w:val="1"/>
            </w:pPr>
            <w:r>
              <w:t>预算规模及资金用途</w:t>
            </w:r>
          </w:p>
        </w:tc>
        <w:tc>
          <w:tcPr>
            <w:tcW w:w="1276" w:type="dxa"/>
            <w:vAlign w:val="center"/>
          </w:tcPr>
          <w:p w14:paraId="52DFEB89" w14:textId="77777777" w:rsidR="00232183" w:rsidRDefault="00000000">
            <w:pPr>
              <w:pStyle w:val="1"/>
            </w:pPr>
            <w:r>
              <w:t>预算数</w:t>
            </w:r>
          </w:p>
        </w:tc>
        <w:tc>
          <w:tcPr>
            <w:tcW w:w="1332" w:type="dxa"/>
            <w:vAlign w:val="center"/>
          </w:tcPr>
          <w:p w14:paraId="735BCD1E" w14:textId="77777777" w:rsidR="00232183" w:rsidRDefault="00000000">
            <w:pPr>
              <w:pStyle w:val="2"/>
            </w:pPr>
            <w:r>
              <w:t>200000000.00</w:t>
            </w:r>
          </w:p>
        </w:tc>
        <w:tc>
          <w:tcPr>
            <w:tcW w:w="1587" w:type="dxa"/>
            <w:vAlign w:val="center"/>
          </w:tcPr>
          <w:p w14:paraId="23D8FCC0" w14:textId="77777777" w:rsidR="00232183" w:rsidRDefault="00000000">
            <w:pPr>
              <w:pStyle w:val="1"/>
            </w:pPr>
            <w:r>
              <w:t>其中：财政    资金</w:t>
            </w:r>
          </w:p>
        </w:tc>
        <w:tc>
          <w:tcPr>
            <w:tcW w:w="1843" w:type="dxa"/>
            <w:vAlign w:val="center"/>
          </w:tcPr>
          <w:p w14:paraId="5665072C" w14:textId="77777777" w:rsidR="00232183" w:rsidRDefault="00000000">
            <w:pPr>
              <w:pStyle w:val="2"/>
            </w:pPr>
            <w:r>
              <w:t>200000000.00</w:t>
            </w:r>
          </w:p>
        </w:tc>
        <w:tc>
          <w:tcPr>
            <w:tcW w:w="1276" w:type="dxa"/>
            <w:vAlign w:val="center"/>
          </w:tcPr>
          <w:p w14:paraId="7CD11060" w14:textId="77777777" w:rsidR="00232183" w:rsidRDefault="00000000">
            <w:pPr>
              <w:pStyle w:val="1"/>
            </w:pPr>
            <w:r>
              <w:t>其他资金</w:t>
            </w:r>
          </w:p>
        </w:tc>
        <w:tc>
          <w:tcPr>
            <w:tcW w:w="1276" w:type="dxa"/>
            <w:vAlign w:val="center"/>
          </w:tcPr>
          <w:p w14:paraId="7B6E3A91" w14:textId="77777777" w:rsidR="00232183" w:rsidRDefault="00000000">
            <w:pPr>
              <w:pStyle w:val="2"/>
            </w:pPr>
            <w:r>
              <w:t xml:space="preserve"> </w:t>
            </w:r>
          </w:p>
        </w:tc>
      </w:tr>
      <w:tr w:rsidR="00536A59" w14:paraId="3B6597B4" w14:textId="77777777" w:rsidTr="00536A59">
        <w:trPr>
          <w:trHeight w:val="369"/>
          <w:jc w:val="center"/>
        </w:trPr>
        <w:tc>
          <w:tcPr>
            <w:tcW w:w="1276" w:type="dxa"/>
            <w:vMerge/>
          </w:tcPr>
          <w:p w14:paraId="2E80A897" w14:textId="77777777" w:rsidR="00232183" w:rsidRDefault="00232183"/>
        </w:tc>
        <w:tc>
          <w:tcPr>
            <w:tcW w:w="8589" w:type="dxa"/>
            <w:gridSpan w:val="6"/>
            <w:vAlign w:val="center"/>
          </w:tcPr>
          <w:p w14:paraId="18D07908" w14:textId="77777777" w:rsidR="00232183" w:rsidRDefault="00000000">
            <w:pPr>
              <w:pStyle w:val="2"/>
            </w:pPr>
            <w:r>
              <w:t>土地出让金由"土地出让成本“和”政府净收益“组成，其中’土地出让成本”需向被收储单位支付</w:t>
            </w:r>
          </w:p>
        </w:tc>
      </w:tr>
      <w:tr w:rsidR="00536A59" w14:paraId="28494DC5" w14:textId="77777777" w:rsidTr="00536A59">
        <w:trPr>
          <w:trHeight w:val="369"/>
          <w:jc w:val="center"/>
        </w:trPr>
        <w:tc>
          <w:tcPr>
            <w:tcW w:w="1276" w:type="dxa"/>
            <w:vAlign w:val="center"/>
          </w:tcPr>
          <w:p w14:paraId="4379B0EE" w14:textId="77777777" w:rsidR="00232183" w:rsidRDefault="00000000">
            <w:pPr>
              <w:pStyle w:val="1"/>
            </w:pPr>
            <w:r>
              <w:t>绩效目标</w:t>
            </w:r>
          </w:p>
        </w:tc>
        <w:tc>
          <w:tcPr>
            <w:tcW w:w="8589" w:type="dxa"/>
            <w:gridSpan w:val="6"/>
            <w:vAlign w:val="center"/>
          </w:tcPr>
          <w:p w14:paraId="2E857174" w14:textId="77777777" w:rsidR="00232183" w:rsidRDefault="00000000">
            <w:pPr>
              <w:pStyle w:val="2"/>
            </w:pPr>
            <w:r>
              <w:t>1.通过完成土地出让前期工作，保障顺利供地</w:t>
            </w:r>
          </w:p>
        </w:tc>
      </w:tr>
    </w:tbl>
    <w:p w14:paraId="1F39398A"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5ABF8C08" w14:textId="77777777" w:rsidTr="00536A59">
        <w:trPr>
          <w:trHeight w:val="397"/>
          <w:tblHeader/>
          <w:jc w:val="center"/>
        </w:trPr>
        <w:tc>
          <w:tcPr>
            <w:tcW w:w="1276" w:type="dxa"/>
            <w:vAlign w:val="center"/>
          </w:tcPr>
          <w:p w14:paraId="716114BC" w14:textId="77777777" w:rsidR="00232183" w:rsidRDefault="00000000">
            <w:pPr>
              <w:pStyle w:val="1"/>
            </w:pPr>
            <w:r>
              <w:t>一级指标</w:t>
            </w:r>
          </w:p>
        </w:tc>
        <w:tc>
          <w:tcPr>
            <w:tcW w:w="1276" w:type="dxa"/>
            <w:vAlign w:val="center"/>
          </w:tcPr>
          <w:p w14:paraId="34655394" w14:textId="77777777" w:rsidR="00232183" w:rsidRDefault="00000000">
            <w:pPr>
              <w:pStyle w:val="1"/>
            </w:pPr>
            <w:r>
              <w:t>二级指标</w:t>
            </w:r>
          </w:p>
        </w:tc>
        <w:tc>
          <w:tcPr>
            <w:tcW w:w="1332" w:type="dxa"/>
            <w:vAlign w:val="center"/>
          </w:tcPr>
          <w:p w14:paraId="2E44222B" w14:textId="77777777" w:rsidR="00232183" w:rsidRDefault="00000000">
            <w:pPr>
              <w:pStyle w:val="1"/>
            </w:pPr>
            <w:r>
              <w:t>三级指标</w:t>
            </w:r>
          </w:p>
        </w:tc>
        <w:tc>
          <w:tcPr>
            <w:tcW w:w="3430" w:type="dxa"/>
            <w:vAlign w:val="center"/>
          </w:tcPr>
          <w:p w14:paraId="06DF9774" w14:textId="77777777" w:rsidR="00232183" w:rsidRDefault="00000000">
            <w:pPr>
              <w:pStyle w:val="1"/>
            </w:pPr>
            <w:r>
              <w:t>绩效指标描述</w:t>
            </w:r>
          </w:p>
        </w:tc>
        <w:tc>
          <w:tcPr>
            <w:tcW w:w="2551" w:type="dxa"/>
            <w:vAlign w:val="center"/>
          </w:tcPr>
          <w:p w14:paraId="0C303AF9" w14:textId="77777777" w:rsidR="00232183" w:rsidRDefault="00000000">
            <w:pPr>
              <w:pStyle w:val="1"/>
            </w:pPr>
            <w:r>
              <w:t>指标值</w:t>
            </w:r>
          </w:p>
        </w:tc>
      </w:tr>
      <w:tr w:rsidR="00536A59" w14:paraId="09E809D3" w14:textId="77777777" w:rsidTr="00536A59">
        <w:trPr>
          <w:trHeight w:val="369"/>
          <w:jc w:val="center"/>
        </w:trPr>
        <w:tc>
          <w:tcPr>
            <w:tcW w:w="1276" w:type="dxa"/>
            <w:vMerge w:val="restart"/>
            <w:vAlign w:val="center"/>
          </w:tcPr>
          <w:p w14:paraId="016BEBBF" w14:textId="77777777" w:rsidR="00232183" w:rsidRDefault="00000000">
            <w:pPr>
              <w:pStyle w:val="3"/>
            </w:pPr>
            <w:r>
              <w:t>产出指标</w:t>
            </w:r>
          </w:p>
        </w:tc>
        <w:tc>
          <w:tcPr>
            <w:tcW w:w="1276" w:type="dxa"/>
            <w:vAlign w:val="center"/>
          </w:tcPr>
          <w:p w14:paraId="243FB3E3" w14:textId="77777777" w:rsidR="00232183" w:rsidRDefault="00000000">
            <w:pPr>
              <w:pStyle w:val="2"/>
            </w:pPr>
            <w:r>
              <w:t>数量指标</w:t>
            </w:r>
          </w:p>
        </w:tc>
        <w:tc>
          <w:tcPr>
            <w:tcW w:w="1332" w:type="dxa"/>
            <w:vAlign w:val="center"/>
          </w:tcPr>
          <w:p w14:paraId="3AE4D978" w14:textId="77777777" w:rsidR="00232183" w:rsidRDefault="00000000">
            <w:pPr>
              <w:pStyle w:val="2"/>
            </w:pPr>
            <w:r>
              <w:t>土地出让面积</w:t>
            </w:r>
          </w:p>
        </w:tc>
        <w:tc>
          <w:tcPr>
            <w:tcW w:w="3430" w:type="dxa"/>
            <w:vAlign w:val="center"/>
          </w:tcPr>
          <w:p w14:paraId="787792F1" w14:textId="77777777" w:rsidR="00232183" w:rsidRDefault="00000000">
            <w:pPr>
              <w:pStyle w:val="2"/>
            </w:pPr>
            <w:r>
              <w:t>土地出让面积</w:t>
            </w:r>
          </w:p>
        </w:tc>
        <w:tc>
          <w:tcPr>
            <w:tcW w:w="2551" w:type="dxa"/>
            <w:vAlign w:val="center"/>
          </w:tcPr>
          <w:p w14:paraId="0D323485" w14:textId="77777777" w:rsidR="00232183" w:rsidRDefault="00000000">
            <w:pPr>
              <w:pStyle w:val="2"/>
            </w:pPr>
            <w:r>
              <w:t>≥1公顷</w:t>
            </w:r>
          </w:p>
        </w:tc>
      </w:tr>
      <w:tr w:rsidR="00536A59" w14:paraId="61053B56" w14:textId="77777777" w:rsidTr="00536A59">
        <w:trPr>
          <w:trHeight w:val="369"/>
          <w:jc w:val="center"/>
        </w:trPr>
        <w:tc>
          <w:tcPr>
            <w:tcW w:w="1276" w:type="dxa"/>
            <w:vMerge/>
            <w:vAlign w:val="center"/>
          </w:tcPr>
          <w:p w14:paraId="25CD8752" w14:textId="77777777" w:rsidR="00232183" w:rsidRDefault="00232183"/>
        </w:tc>
        <w:tc>
          <w:tcPr>
            <w:tcW w:w="1276" w:type="dxa"/>
            <w:vAlign w:val="center"/>
          </w:tcPr>
          <w:p w14:paraId="58CD19F2" w14:textId="77777777" w:rsidR="00232183" w:rsidRDefault="00000000">
            <w:pPr>
              <w:pStyle w:val="2"/>
            </w:pPr>
            <w:r>
              <w:t>质量指标</w:t>
            </w:r>
          </w:p>
        </w:tc>
        <w:tc>
          <w:tcPr>
            <w:tcW w:w="1332" w:type="dxa"/>
            <w:vAlign w:val="center"/>
          </w:tcPr>
          <w:p w14:paraId="4F694BDA" w14:textId="77777777" w:rsidR="00232183" w:rsidRDefault="00000000">
            <w:pPr>
              <w:pStyle w:val="2"/>
            </w:pPr>
            <w:r>
              <w:t>土地质量标准</w:t>
            </w:r>
          </w:p>
        </w:tc>
        <w:tc>
          <w:tcPr>
            <w:tcW w:w="3430" w:type="dxa"/>
            <w:vAlign w:val="center"/>
          </w:tcPr>
          <w:p w14:paraId="158FDC77" w14:textId="77777777" w:rsidR="00232183" w:rsidRDefault="00000000">
            <w:pPr>
              <w:pStyle w:val="2"/>
            </w:pPr>
            <w:r>
              <w:t>达到场地标高3.5米，场地压实度80%的平整要求</w:t>
            </w:r>
          </w:p>
        </w:tc>
        <w:tc>
          <w:tcPr>
            <w:tcW w:w="2551" w:type="dxa"/>
            <w:vAlign w:val="center"/>
          </w:tcPr>
          <w:p w14:paraId="44D1F54C" w14:textId="77777777" w:rsidR="00232183" w:rsidRDefault="00000000">
            <w:pPr>
              <w:pStyle w:val="2"/>
            </w:pPr>
            <w:r>
              <w:t>达到场地标高3.5米，场地压实度80%的平整要求</w:t>
            </w:r>
          </w:p>
        </w:tc>
      </w:tr>
      <w:tr w:rsidR="00536A59" w14:paraId="14EE61FB" w14:textId="77777777" w:rsidTr="00536A59">
        <w:trPr>
          <w:trHeight w:val="369"/>
          <w:jc w:val="center"/>
        </w:trPr>
        <w:tc>
          <w:tcPr>
            <w:tcW w:w="1276" w:type="dxa"/>
            <w:vMerge/>
            <w:vAlign w:val="center"/>
          </w:tcPr>
          <w:p w14:paraId="20C240D7" w14:textId="77777777" w:rsidR="00232183" w:rsidRDefault="00232183"/>
        </w:tc>
        <w:tc>
          <w:tcPr>
            <w:tcW w:w="1276" w:type="dxa"/>
            <w:vAlign w:val="center"/>
          </w:tcPr>
          <w:p w14:paraId="573E2F7A" w14:textId="77777777" w:rsidR="00232183" w:rsidRDefault="00000000">
            <w:pPr>
              <w:pStyle w:val="2"/>
            </w:pPr>
            <w:r>
              <w:t>时效指标</w:t>
            </w:r>
          </w:p>
        </w:tc>
        <w:tc>
          <w:tcPr>
            <w:tcW w:w="1332" w:type="dxa"/>
            <w:vAlign w:val="center"/>
          </w:tcPr>
          <w:p w14:paraId="07B03E14" w14:textId="77777777" w:rsidR="00232183" w:rsidRDefault="00000000">
            <w:pPr>
              <w:pStyle w:val="2"/>
            </w:pPr>
            <w:r>
              <w:t>申请返还土地出让成本时间</w:t>
            </w:r>
          </w:p>
        </w:tc>
        <w:tc>
          <w:tcPr>
            <w:tcW w:w="3430" w:type="dxa"/>
            <w:vAlign w:val="center"/>
          </w:tcPr>
          <w:p w14:paraId="0F4A482E" w14:textId="77777777" w:rsidR="00232183" w:rsidRDefault="00000000">
            <w:pPr>
              <w:pStyle w:val="2"/>
            </w:pPr>
            <w:r>
              <w:t>申请返还土地出让成本时间</w:t>
            </w:r>
          </w:p>
        </w:tc>
        <w:tc>
          <w:tcPr>
            <w:tcW w:w="2551" w:type="dxa"/>
            <w:vAlign w:val="center"/>
          </w:tcPr>
          <w:p w14:paraId="6B6A9587" w14:textId="77777777" w:rsidR="00232183" w:rsidRDefault="00000000">
            <w:pPr>
              <w:pStyle w:val="2"/>
            </w:pPr>
            <w:r>
              <w:t>土地成交后申请返还土地成本</w:t>
            </w:r>
          </w:p>
        </w:tc>
      </w:tr>
      <w:tr w:rsidR="00536A59" w14:paraId="7981FCDC" w14:textId="77777777" w:rsidTr="00536A59">
        <w:trPr>
          <w:trHeight w:val="369"/>
          <w:jc w:val="center"/>
        </w:trPr>
        <w:tc>
          <w:tcPr>
            <w:tcW w:w="1276" w:type="dxa"/>
            <w:vMerge/>
            <w:vAlign w:val="center"/>
          </w:tcPr>
          <w:p w14:paraId="18319B73" w14:textId="77777777" w:rsidR="00232183" w:rsidRDefault="00232183"/>
        </w:tc>
        <w:tc>
          <w:tcPr>
            <w:tcW w:w="1276" w:type="dxa"/>
            <w:vAlign w:val="center"/>
          </w:tcPr>
          <w:p w14:paraId="42254645" w14:textId="77777777" w:rsidR="00232183" w:rsidRDefault="00000000">
            <w:pPr>
              <w:pStyle w:val="2"/>
            </w:pPr>
            <w:r>
              <w:t>成本指标</w:t>
            </w:r>
          </w:p>
        </w:tc>
        <w:tc>
          <w:tcPr>
            <w:tcW w:w="1332" w:type="dxa"/>
            <w:vAlign w:val="center"/>
          </w:tcPr>
          <w:p w14:paraId="2B05A773" w14:textId="77777777" w:rsidR="00232183" w:rsidRDefault="00000000">
            <w:pPr>
              <w:pStyle w:val="2"/>
            </w:pPr>
            <w:r>
              <w:t>土地出让成本</w:t>
            </w:r>
          </w:p>
        </w:tc>
        <w:tc>
          <w:tcPr>
            <w:tcW w:w="3430" w:type="dxa"/>
            <w:vAlign w:val="center"/>
          </w:tcPr>
          <w:p w14:paraId="12F5AD37" w14:textId="77777777" w:rsidR="00232183" w:rsidRDefault="00000000">
            <w:pPr>
              <w:pStyle w:val="2"/>
            </w:pPr>
            <w:r>
              <w:t>土地出让成本</w:t>
            </w:r>
          </w:p>
        </w:tc>
        <w:tc>
          <w:tcPr>
            <w:tcW w:w="2551" w:type="dxa"/>
            <w:vAlign w:val="center"/>
          </w:tcPr>
          <w:p w14:paraId="62A24D3F" w14:textId="77777777" w:rsidR="00232183" w:rsidRDefault="00000000">
            <w:pPr>
              <w:pStyle w:val="2"/>
            </w:pPr>
            <w:r>
              <w:t>≤2亿元</w:t>
            </w:r>
          </w:p>
        </w:tc>
      </w:tr>
      <w:tr w:rsidR="00536A59" w14:paraId="5D7AF06E" w14:textId="77777777" w:rsidTr="00536A59">
        <w:trPr>
          <w:trHeight w:val="369"/>
          <w:jc w:val="center"/>
        </w:trPr>
        <w:tc>
          <w:tcPr>
            <w:tcW w:w="1276" w:type="dxa"/>
            <w:vAlign w:val="center"/>
          </w:tcPr>
          <w:p w14:paraId="0ACE724B" w14:textId="77777777" w:rsidR="00232183" w:rsidRDefault="00000000">
            <w:pPr>
              <w:pStyle w:val="3"/>
            </w:pPr>
            <w:r>
              <w:t>效益指标</w:t>
            </w:r>
          </w:p>
        </w:tc>
        <w:tc>
          <w:tcPr>
            <w:tcW w:w="1276" w:type="dxa"/>
            <w:vAlign w:val="center"/>
          </w:tcPr>
          <w:p w14:paraId="2D037027" w14:textId="77777777" w:rsidR="00232183" w:rsidRDefault="00000000">
            <w:pPr>
              <w:pStyle w:val="2"/>
            </w:pPr>
            <w:r>
              <w:t>社会效益指标</w:t>
            </w:r>
          </w:p>
        </w:tc>
        <w:tc>
          <w:tcPr>
            <w:tcW w:w="1332" w:type="dxa"/>
            <w:vAlign w:val="center"/>
          </w:tcPr>
          <w:p w14:paraId="77F257E3" w14:textId="77777777" w:rsidR="00232183" w:rsidRDefault="00000000">
            <w:pPr>
              <w:pStyle w:val="2"/>
            </w:pPr>
            <w:r>
              <w:t>保障顺利供地</w:t>
            </w:r>
          </w:p>
        </w:tc>
        <w:tc>
          <w:tcPr>
            <w:tcW w:w="3430" w:type="dxa"/>
            <w:vAlign w:val="center"/>
          </w:tcPr>
          <w:p w14:paraId="2722A9DC" w14:textId="77777777" w:rsidR="00232183" w:rsidRDefault="00000000">
            <w:pPr>
              <w:pStyle w:val="2"/>
            </w:pPr>
            <w:r>
              <w:t>保障顺利供地</w:t>
            </w:r>
          </w:p>
        </w:tc>
        <w:tc>
          <w:tcPr>
            <w:tcW w:w="2551" w:type="dxa"/>
            <w:vAlign w:val="center"/>
          </w:tcPr>
          <w:p w14:paraId="2CE54A23" w14:textId="77777777" w:rsidR="00232183" w:rsidRDefault="00000000">
            <w:pPr>
              <w:pStyle w:val="2"/>
            </w:pPr>
            <w:r>
              <w:t>有效保障</w:t>
            </w:r>
          </w:p>
        </w:tc>
      </w:tr>
      <w:tr w:rsidR="00536A59" w14:paraId="363362EB" w14:textId="77777777" w:rsidTr="00536A59">
        <w:trPr>
          <w:trHeight w:val="369"/>
          <w:jc w:val="center"/>
        </w:trPr>
        <w:tc>
          <w:tcPr>
            <w:tcW w:w="1276" w:type="dxa"/>
            <w:vAlign w:val="center"/>
          </w:tcPr>
          <w:p w14:paraId="506690E3" w14:textId="77777777" w:rsidR="00232183" w:rsidRDefault="00000000">
            <w:pPr>
              <w:pStyle w:val="3"/>
            </w:pPr>
            <w:r>
              <w:t>满意度指标</w:t>
            </w:r>
          </w:p>
        </w:tc>
        <w:tc>
          <w:tcPr>
            <w:tcW w:w="1276" w:type="dxa"/>
            <w:vAlign w:val="center"/>
          </w:tcPr>
          <w:p w14:paraId="09D14802" w14:textId="77777777" w:rsidR="00232183" w:rsidRDefault="00000000">
            <w:pPr>
              <w:pStyle w:val="2"/>
            </w:pPr>
            <w:r>
              <w:t>服务对象满意度指标</w:t>
            </w:r>
          </w:p>
        </w:tc>
        <w:tc>
          <w:tcPr>
            <w:tcW w:w="1332" w:type="dxa"/>
            <w:vAlign w:val="center"/>
          </w:tcPr>
          <w:p w14:paraId="3CC42BA6" w14:textId="77777777" w:rsidR="00232183" w:rsidRDefault="00000000">
            <w:pPr>
              <w:pStyle w:val="2"/>
            </w:pPr>
            <w:r>
              <w:t>挂牌土地成交单位满意度</w:t>
            </w:r>
          </w:p>
        </w:tc>
        <w:tc>
          <w:tcPr>
            <w:tcW w:w="3430" w:type="dxa"/>
            <w:vAlign w:val="center"/>
          </w:tcPr>
          <w:p w14:paraId="4CCB5E9D" w14:textId="77777777" w:rsidR="00232183" w:rsidRDefault="00000000">
            <w:pPr>
              <w:pStyle w:val="2"/>
            </w:pPr>
            <w:r>
              <w:t>挂牌土地成交单位满意度</w:t>
            </w:r>
          </w:p>
        </w:tc>
        <w:tc>
          <w:tcPr>
            <w:tcW w:w="2551" w:type="dxa"/>
            <w:vAlign w:val="center"/>
          </w:tcPr>
          <w:p w14:paraId="6FFD0DF1" w14:textId="77777777" w:rsidR="00232183" w:rsidRDefault="00000000">
            <w:pPr>
              <w:pStyle w:val="2"/>
            </w:pPr>
            <w:r>
              <w:t>≥100%</w:t>
            </w:r>
          </w:p>
        </w:tc>
      </w:tr>
    </w:tbl>
    <w:p w14:paraId="6C669C4C" w14:textId="77777777" w:rsidR="00232183" w:rsidRDefault="00232183">
      <w:pPr>
        <w:sectPr w:rsidR="00232183" w:rsidSect="00B73D60">
          <w:pgSz w:w="11900" w:h="16840"/>
          <w:pgMar w:top="1984" w:right="1304" w:bottom="1134" w:left="1304" w:header="720" w:footer="720" w:gutter="0"/>
          <w:cols w:space="720"/>
        </w:sectPr>
      </w:pPr>
    </w:p>
    <w:p w14:paraId="37870207" w14:textId="77777777" w:rsidR="00232183" w:rsidRDefault="00000000">
      <w:pPr>
        <w:jc w:val="center"/>
      </w:pPr>
      <w:r>
        <w:rPr>
          <w:rFonts w:ascii="方正仿宋_GBK" w:eastAsia="方正仿宋_GBK" w:hAnsi="方正仿宋_GBK" w:cs="方正仿宋_GBK"/>
          <w:sz w:val="28"/>
        </w:rPr>
        <w:lastRenderedPageBreak/>
        <w:t xml:space="preserve"> </w:t>
      </w:r>
    </w:p>
    <w:p w14:paraId="5165881B" w14:textId="77777777" w:rsidR="00232183" w:rsidRDefault="00000000">
      <w:pPr>
        <w:ind w:firstLine="560"/>
        <w:outlineLvl w:val="3"/>
      </w:pPr>
      <w:bookmarkStart w:id="21" w:name="_Toc_4_4_0000000025"/>
      <w:r>
        <w:rPr>
          <w:rFonts w:ascii="方正仿宋_GBK" w:eastAsia="方正仿宋_GBK" w:hAnsi="方正仿宋_GBK" w:cs="方正仿宋_GBK"/>
          <w:sz w:val="28"/>
        </w:rPr>
        <w:t>22.用地用海前期服务费绩效目标表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2DCC07F3"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234B2D"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35342DC1" w14:textId="77777777" w:rsidR="00232183" w:rsidRDefault="00000000">
            <w:pPr>
              <w:pStyle w:val="4"/>
            </w:pPr>
            <w:r>
              <w:t>单位：元</w:t>
            </w:r>
          </w:p>
        </w:tc>
      </w:tr>
      <w:tr w:rsidR="00536A59" w14:paraId="0CF487F3" w14:textId="77777777" w:rsidTr="00536A59">
        <w:trPr>
          <w:trHeight w:val="369"/>
          <w:jc w:val="center"/>
        </w:trPr>
        <w:tc>
          <w:tcPr>
            <w:tcW w:w="1276" w:type="dxa"/>
            <w:vAlign w:val="center"/>
          </w:tcPr>
          <w:p w14:paraId="0759D005" w14:textId="77777777" w:rsidR="00232183" w:rsidRDefault="00000000">
            <w:pPr>
              <w:pStyle w:val="1"/>
            </w:pPr>
            <w:r>
              <w:t>项目名称</w:t>
            </w:r>
          </w:p>
        </w:tc>
        <w:tc>
          <w:tcPr>
            <w:tcW w:w="8589" w:type="dxa"/>
            <w:gridSpan w:val="6"/>
            <w:vAlign w:val="center"/>
          </w:tcPr>
          <w:p w14:paraId="1B8E0205" w14:textId="77777777" w:rsidR="00232183" w:rsidRDefault="00000000">
            <w:pPr>
              <w:pStyle w:val="2"/>
            </w:pPr>
            <w:r>
              <w:t>用地用海前期服务费</w:t>
            </w:r>
          </w:p>
        </w:tc>
      </w:tr>
      <w:tr w:rsidR="00232183" w14:paraId="6D154F5A" w14:textId="77777777">
        <w:trPr>
          <w:trHeight w:val="369"/>
          <w:jc w:val="center"/>
        </w:trPr>
        <w:tc>
          <w:tcPr>
            <w:tcW w:w="1276" w:type="dxa"/>
            <w:vMerge w:val="restart"/>
            <w:vAlign w:val="center"/>
          </w:tcPr>
          <w:p w14:paraId="1C101BDE" w14:textId="77777777" w:rsidR="00232183" w:rsidRDefault="00000000">
            <w:pPr>
              <w:pStyle w:val="1"/>
            </w:pPr>
            <w:r>
              <w:t>预算规模及资金用途</w:t>
            </w:r>
          </w:p>
        </w:tc>
        <w:tc>
          <w:tcPr>
            <w:tcW w:w="1276" w:type="dxa"/>
            <w:vAlign w:val="center"/>
          </w:tcPr>
          <w:p w14:paraId="3109DC08" w14:textId="77777777" w:rsidR="00232183" w:rsidRDefault="00000000">
            <w:pPr>
              <w:pStyle w:val="1"/>
            </w:pPr>
            <w:r>
              <w:t>预算数</w:t>
            </w:r>
          </w:p>
        </w:tc>
        <w:tc>
          <w:tcPr>
            <w:tcW w:w="1332" w:type="dxa"/>
            <w:vAlign w:val="center"/>
          </w:tcPr>
          <w:p w14:paraId="624AE437" w14:textId="77777777" w:rsidR="00232183" w:rsidRDefault="00000000">
            <w:pPr>
              <w:pStyle w:val="2"/>
            </w:pPr>
            <w:r>
              <w:t>3000000.00</w:t>
            </w:r>
          </w:p>
        </w:tc>
        <w:tc>
          <w:tcPr>
            <w:tcW w:w="1587" w:type="dxa"/>
            <w:vAlign w:val="center"/>
          </w:tcPr>
          <w:p w14:paraId="6E21EC7E" w14:textId="77777777" w:rsidR="00232183" w:rsidRDefault="00000000">
            <w:pPr>
              <w:pStyle w:val="1"/>
            </w:pPr>
            <w:r>
              <w:t>其中：财政    资金</w:t>
            </w:r>
          </w:p>
        </w:tc>
        <w:tc>
          <w:tcPr>
            <w:tcW w:w="1843" w:type="dxa"/>
            <w:vAlign w:val="center"/>
          </w:tcPr>
          <w:p w14:paraId="267A87CD" w14:textId="77777777" w:rsidR="00232183" w:rsidRDefault="00000000">
            <w:pPr>
              <w:pStyle w:val="2"/>
            </w:pPr>
            <w:r>
              <w:t>3000000.00</w:t>
            </w:r>
          </w:p>
        </w:tc>
        <w:tc>
          <w:tcPr>
            <w:tcW w:w="1276" w:type="dxa"/>
            <w:vAlign w:val="center"/>
          </w:tcPr>
          <w:p w14:paraId="45B877D9" w14:textId="77777777" w:rsidR="00232183" w:rsidRDefault="00000000">
            <w:pPr>
              <w:pStyle w:val="1"/>
            </w:pPr>
            <w:r>
              <w:t>其他资金</w:t>
            </w:r>
          </w:p>
        </w:tc>
        <w:tc>
          <w:tcPr>
            <w:tcW w:w="1276" w:type="dxa"/>
            <w:vAlign w:val="center"/>
          </w:tcPr>
          <w:p w14:paraId="50DA9866" w14:textId="77777777" w:rsidR="00232183" w:rsidRDefault="00000000">
            <w:pPr>
              <w:pStyle w:val="2"/>
            </w:pPr>
            <w:r>
              <w:t xml:space="preserve"> </w:t>
            </w:r>
          </w:p>
        </w:tc>
      </w:tr>
      <w:tr w:rsidR="00536A59" w14:paraId="39E4E994" w14:textId="77777777" w:rsidTr="00536A59">
        <w:trPr>
          <w:trHeight w:val="369"/>
          <w:jc w:val="center"/>
        </w:trPr>
        <w:tc>
          <w:tcPr>
            <w:tcW w:w="1276" w:type="dxa"/>
            <w:vMerge/>
          </w:tcPr>
          <w:p w14:paraId="659228C7" w14:textId="77777777" w:rsidR="00232183" w:rsidRDefault="00232183"/>
        </w:tc>
        <w:tc>
          <w:tcPr>
            <w:tcW w:w="8589" w:type="dxa"/>
            <w:gridSpan w:val="6"/>
            <w:vAlign w:val="center"/>
          </w:tcPr>
          <w:p w14:paraId="33334883" w14:textId="77777777" w:rsidR="00232183" w:rsidRDefault="00000000">
            <w:pPr>
              <w:pStyle w:val="2"/>
            </w:pPr>
            <w:r>
              <w:t>落实供地要求，保障市场地价时效性；推动国家海洋督察反馈意见整改工作落实，委托技术单位编制针对海洋督察整改报告</w:t>
            </w:r>
          </w:p>
        </w:tc>
      </w:tr>
      <w:tr w:rsidR="00536A59" w14:paraId="4308CE0A" w14:textId="77777777" w:rsidTr="00536A59">
        <w:trPr>
          <w:trHeight w:val="369"/>
          <w:jc w:val="center"/>
        </w:trPr>
        <w:tc>
          <w:tcPr>
            <w:tcW w:w="1276" w:type="dxa"/>
            <w:vAlign w:val="center"/>
          </w:tcPr>
          <w:p w14:paraId="1DE1AD48" w14:textId="77777777" w:rsidR="00232183" w:rsidRDefault="00000000">
            <w:pPr>
              <w:pStyle w:val="1"/>
            </w:pPr>
            <w:r>
              <w:t>绩效目标</w:t>
            </w:r>
          </w:p>
        </w:tc>
        <w:tc>
          <w:tcPr>
            <w:tcW w:w="8589" w:type="dxa"/>
            <w:gridSpan w:val="6"/>
            <w:vAlign w:val="center"/>
          </w:tcPr>
          <w:p w14:paraId="75C166D0" w14:textId="77777777" w:rsidR="00232183" w:rsidRDefault="00000000">
            <w:pPr>
              <w:pStyle w:val="2"/>
            </w:pPr>
            <w:r>
              <w:t>1.落实供地要求，保障市场地价时效性；推动国家海洋督察反馈意见整改工作落实，委托技术单位编制针对海洋督察整改报告</w:t>
            </w:r>
          </w:p>
        </w:tc>
      </w:tr>
    </w:tbl>
    <w:p w14:paraId="43D51DCA"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2CEAEF2E" w14:textId="77777777" w:rsidTr="00536A59">
        <w:trPr>
          <w:trHeight w:val="397"/>
          <w:tblHeader/>
          <w:jc w:val="center"/>
        </w:trPr>
        <w:tc>
          <w:tcPr>
            <w:tcW w:w="1276" w:type="dxa"/>
            <w:vAlign w:val="center"/>
          </w:tcPr>
          <w:p w14:paraId="61E4A526" w14:textId="77777777" w:rsidR="00232183" w:rsidRDefault="00000000">
            <w:pPr>
              <w:pStyle w:val="1"/>
            </w:pPr>
            <w:r>
              <w:t>一级指标</w:t>
            </w:r>
          </w:p>
        </w:tc>
        <w:tc>
          <w:tcPr>
            <w:tcW w:w="1276" w:type="dxa"/>
            <w:vAlign w:val="center"/>
          </w:tcPr>
          <w:p w14:paraId="1BA089AF" w14:textId="77777777" w:rsidR="00232183" w:rsidRDefault="00000000">
            <w:pPr>
              <w:pStyle w:val="1"/>
            </w:pPr>
            <w:r>
              <w:t>二级指标</w:t>
            </w:r>
          </w:p>
        </w:tc>
        <w:tc>
          <w:tcPr>
            <w:tcW w:w="1332" w:type="dxa"/>
            <w:vAlign w:val="center"/>
          </w:tcPr>
          <w:p w14:paraId="78CEC11B" w14:textId="77777777" w:rsidR="00232183" w:rsidRDefault="00000000">
            <w:pPr>
              <w:pStyle w:val="1"/>
            </w:pPr>
            <w:r>
              <w:t>三级指标</w:t>
            </w:r>
          </w:p>
        </w:tc>
        <w:tc>
          <w:tcPr>
            <w:tcW w:w="3430" w:type="dxa"/>
            <w:vAlign w:val="center"/>
          </w:tcPr>
          <w:p w14:paraId="2ED33467" w14:textId="77777777" w:rsidR="00232183" w:rsidRDefault="00000000">
            <w:pPr>
              <w:pStyle w:val="1"/>
            </w:pPr>
            <w:r>
              <w:t>绩效指标描述</w:t>
            </w:r>
          </w:p>
        </w:tc>
        <w:tc>
          <w:tcPr>
            <w:tcW w:w="2551" w:type="dxa"/>
            <w:vAlign w:val="center"/>
          </w:tcPr>
          <w:p w14:paraId="20F5B67C" w14:textId="77777777" w:rsidR="00232183" w:rsidRDefault="00000000">
            <w:pPr>
              <w:pStyle w:val="1"/>
            </w:pPr>
            <w:r>
              <w:t>指标值</w:t>
            </w:r>
          </w:p>
        </w:tc>
      </w:tr>
      <w:tr w:rsidR="00536A59" w14:paraId="3779D14A" w14:textId="77777777" w:rsidTr="00536A59">
        <w:trPr>
          <w:trHeight w:val="369"/>
          <w:jc w:val="center"/>
        </w:trPr>
        <w:tc>
          <w:tcPr>
            <w:tcW w:w="1276" w:type="dxa"/>
            <w:vMerge w:val="restart"/>
            <w:vAlign w:val="center"/>
          </w:tcPr>
          <w:p w14:paraId="4BE685B6" w14:textId="77777777" w:rsidR="00232183" w:rsidRDefault="00000000">
            <w:pPr>
              <w:pStyle w:val="3"/>
            </w:pPr>
            <w:r>
              <w:t>产出指标</w:t>
            </w:r>
          </w:p>
        </w:tc>
        <w:tc>
          <w:tcPr>
            <w:tcW w:w="1276" w:type="dxa"/>
            <w:vAlign w:val="center"/>
          </w:tcPr>
          <w:p w14:paraId="65A47453" w14:textId="77777777" w:rsidR="00232183" w:rsidRDefault="00000000">
            <w:pPr>
              <w:pStyle w:val="2"/>
            </w:pPr>
            <w:r>
              <w:t>数量指标</w:t>
            </w:r>
          </w:p>
        </w:tc>
        <w:tc>
          <w:tcPr>
            <w:tcW w:w="1332" w:type="dxa"/>
            <w:vAlign w:val="center"/>
          </w:tcPr>
          <w:p w14:paraId="710F92DA" w14:textId="77777777" w:rsidR="00232183" w:rsidRDefault="00000000">
            <w:pPr>
              <w:pStyle w:val="2"/>
            </w:pPr>
            <w:r>
              <w:t>评估地块数据量</w:t>
            </w:r>
          </w:p>
        </w:tc>
        <w:tc>
          <w:tcPr>
            <w:tcW w:w="3430" w:type="dxa"/>
            <w:vAlign w:val="center"/>
          </w:tcPr>
          <w:p w14:paraId="7D81BB50" w14:textId="77777777" w:rsidR="00232183" w:rsidRDefault="00000000">
            <w:pPr>
              <w:pStyle w:val="2"/>
            </w:pPr>
            <w:r>
              <w:t>评估地块数据量</w:t>
            </w:r>
          </w:p>
        </w:tc>
        <w:tc>
          <w:tcPr>
            <w:tcW w:w="2551" w:type="dxa"/>
            <w:vAlign w:val="center"/>
          </w:tcPr>
          <w:p w14:paraId="0072B525" w14:textId="77777777" w:rsidR="00232183" w:rsidRDefault="00000000">
            <w:pPr>
              <w:pStyle w:val="2"/>
            </w:pPr>
            <w:r>
              <w:t>≥1块</w:t>
            </w:r>
          </w:p>
        </w:tc>
      </w:tr>
      <w:tr w:rsidR="00536A59" w14:paraId="00AF22BE" w14:textId="77777777" w:rsidTr="00536A59">
        <w:trPr>
          <w:trHeight w:val="369"/>
          <w:jc w:val="center"/>
        </w:trPr>
        <w:tc>
          <w:tcPr>
            <w:tcW w:w="1276" w:type="dxa"/>
            <w:vMerge/>
            <w:vAlign w:val="center"/>
          </w:tcPr>
          <w:p w14:paraId="575EE656" w14:textId="77777777" w:rsidR="00232183" w:rsidRDefault="00232183"/>
        </w:tc>
        <w:tc>
          <w:tcPr>
            <w:tcW w:w="1276" w:type="dxa"/>
            <w:vAlign w:val="center"/>
          </w:tcPr>
          <w:p w14:paraId="6EB76501" w14:textId="77777777" w:rsidR="00232183" w:rsidRDefault="00000000">
            <w:pPr>
              <w:pStyle w:val="2"/>
            </w:pPr>
            <w:r>
              <w:t>时效指标</w:t>
            </w:r>
          </w:p>
        </w:tc>
        <w:tc>
          <w:tcPr>
            <w:tcW w:w="1332" w:type="dxa"/>
            <w:vAlign w:val="center"/>
          </w:tcPr>
          <w:p w14:paraId="0CAAC98F" w14:textId="77777777" w:rsidR="00232183" w:rsidRDefault="00000000">
            <w:pPr>
              <w:pStyle w:val="2"/>
            </w:pPr>
            <w:r>
              <w:t>评估报告编制时间</w:t>
            </w:r>
          </w:p>
        </w:tc>
        <w:tc>
          <w:tcPr>
            <w:tcW w:w="3430" w:type="dxa"/>
            <w:vAlign w:val="center"/>
          </w:tcPr>
          <w:p w14:paraId="0F031F89" w14:textId="77777777" w:rsidR="00232183" w:rsidRDefault="00000000">
            <w:pPr>
              <w:pStyle w:val="2"/>
            </w:pPr>
            <w:r>
              <w:t>评估报告编制时间</w:t>
            </w:r>
          </w:p>
        </w:tc>
        <w:tc>
          <w:tcPr>
            <w:tcW w:w="2551" w:type="dxa"/>
            <w:vAlign w:val="center"/>
          </w:tcPr>
          <w:p w14:paraId="1DB12384" w14:textId="77777777" w:rsidR="00232183" w:rsidRDefault="00000000">
            <w:pPr>
              <w:pStyle w:val="2"/>
            </w:pPr>
            <w:r>
              <w:t>≥1天</w:t>
            </w:r>
          </w:p>
        </w:tc>
      </w:tr>
      <w:tr w:rsidR="00536A59" w14:paraId="3DA5EF84" w14:textId="77777777" w:rsidTr="00536A59">
        <w:trPr>
          <w:trHeight w:val="369"/>
          <w:jc w:val="center"/>
        </w:trPr>
        <w:tc>
          <w:tcPr>
            <w:tcW w:w="1276" w:type="dxa"/>
            <w:vMerge/>
            <w:vAlign w:val="center"/>
          </w:tcPr>
          <w:p w14:paraId="59D48885" w14:textId="77777777" w:rsidR="00232183" w:rsidRDefault="00232183"/>
        </w:tc>
        <w:tc>
          <w:tcPr>
            <w:tcW w:w="1276" w:type="dxa"/>
            <w:vAlign w:val="center"/>
          </w:tcPr>
          <w:p w14:paraId="49864AAE" w14:textId="77777777" w:rsidR="00232183" w:rsidRDefault="00000000">
            <w:pPr>
              <w:pStyle w:val="2"/>
            </w:pPr>
            <w:r>
              <w:t>成本指标</w:t>
            </w:r>
          </w:p>
        </w:tc>
        <w:tc>
          <w:tcPr>
            <w:tcW w:w="1332" w:type="dxa"/>
            <w:vAlign w:val="center"/>
          </w:tcPr>
          <w:p w14:paraId="3FEBDDE3" w14:textId="77777777" w:rsidR="00232183" w:rsidRDefault="00000000">
            <w:pPr>
              <w:pStyle w:val="2"/>
            </w:pPr>
            <w:r>
              <w:t>评估报告成本</w:t>
            </w:r>
          </w:p>
        </w:tc>
        <w:tc>
          <w:tcPr>
            <w:tcW w:w="3430" w:type="dxa"/>
            <w:vAlign w:val="center"/>
          </w:tcPr>
          <w:p w14:paraId="56AC1DC9" w14:textId="77777777" w:rsidR="00232183" w:rsidRDefault="00000000">
            <w:pPr>
              <w:pStyle w:val="2"/>
            </w:pPr>
            <w:r>
              <w:t>评估报告成本</w:t>
            </w:r>
          </w:p>
        </w:tc>
        <w:tc>
          <w:tcPr>
            <w:tcW w:w="2551" w:type="dxa"/>
            <w:vAlign w:val="center"/>
          </w:tcPr>
          <w:p w14:paraId="20477701" w14:textId="77777777" w:rsidR="00232183" w:rsidRDefault="00000000">
            <w:pPr>
              <w:pStyle w:val="2"/>
            </w:pPr>
            <w:r>
              <w:t>≤300万元</w:t>
            </w:r>
          </w:p>
        </w:tc>
      </w:tr>
      <w:tr w:rsidR="00536A59" w14:paraId="236CD0B8" w14:textId="77777777" w:rsidTr="00536A59">
        <w:trPr>
          <w:trHeight w:val="369"/>
          <w:jc w:val="center"/>
        </w:trPr>
        <w:tc>
          <w:tcPr>
            <w:tcW w:w="1276" w:type="dxa"/>
            <w:vMerge/>
            <w:vAlign w:val="center"/>
          </w:tcPr>
          <w:p w14:paraId="21E26F1A" w14:textId="77777777" w:rsidR="00232183" w:rsidRDefault="00232183"/>
        </w:tc>
        <w:tc>
          <w:tcPr>
            <w:tcW w:w="1276" w:type="dxa"/>
            <w:vAlign w:val="center"/>
          </w:tcPr>
          <w:p w14:paraId="06CCEB40" w14:textId="77777777" w:rsidR="00232183" w:rsidRDefault="00000000">
            <w:pPr>
              <w:pStyle w:val="2"/>
            </w:pPr>
            <w:r>
              <w:t>质量指标</w:t>
            </w:r>
          </w:p>
        </w:tc>
        <w:tc>
          <w:tcPr>
            <w:tcW w:w="1332" w:type="dxa"/>
            <w:vAlign w:val="center"/>
          </w:tcPr>
          <w:p w14:paraId="7E69AF91" w14:textId="77777777" w:rsidR="00232183" w:rsidRDefault="00000000">
            <w:pPr>
              <w:pStyle w:val="2"/>
            </w:pPr>
            <w:r>
              <w:t>验收合格率</w:t>
            </w:r>
          </w:p>
        </w:tc>
        <w:tc>
          <w:tcPr>
            <w:tcW w:w="3430" w:type="dxa"/>
            <w:vAlign w:val="center"/>
          </w:tcPr>
          <w:p w14:paraId="37814C28" w14:textId="77777777" w:rsidR="00232183" w:rsidRDefault="00000000">
            <w:pPr>
              <w:pStyle w:val="2"/>
            </w:pPr>
            <w:r>
              <w:t>验收合格率</w:t>
            </w:r>
          </w:p>
        </w:tc>
        <w:tc>
          <w:tcPr>
            <w:tcW w:w="2551" w:type="dxa"/>
            <w:vAlign w:val="center"/>
          </w:tcPr>
          <w:p w14:paraId="78654C0C" w14:textId="77777777" w:rsidR="00232183" w:rsidRDefault="00000000">
            <w:pPr>
              <w:pStyle w:val="2"/>
            </w:pPr>
            <w:r>
              <w:t>≥100%</w:t>
            </w:r>
          </w:p>
        </w:tc>
      </w:tr>
      <w:tr w:rsidR="00536A59" w14:paraId="2AF39953" w14:textId="77777777" w:rsidTr="00536A59">
        <w:trPr>
          <w:trHeight w:val="369"/>
          <w:jc w:val="center"/>
        </w:trPr>
        <w:tc>
          <w:tcPr>
            <w:tcW w:w="1276" w:type="dxa"/>
            <w:vAlign w:val="center"/>
          </w:tcPr>
          <w:p w14:paraId="208FFB1D" w14:textId="77777777" w:rsidR="00232183" w:rsidRDefault="00000000">
            <w:pPr>
              <w:pStyle w:val="3"/>
            </w:pPr>
            <w:r>
              <w:t>效益指标</w:t>
            </w:r>
          </w:p>
        </w:tc>
        <w:tc>
          <w:tcPr>
            <w:tcW w:w="1276" w:type="dxa"/>
            <w:vAlign w:val="center"/>
          </w:tcPr>
          <w:p w14:paraId="4EA139F6" w14:textId="77777777" w:rsidR="00232183" w:rsidRDefault="00000000">
            <w:pPr>
              <w:pStyle w:val="2"/>
            </w:pPr>
            <w:r>
              <w:t>社会效益指标</w:t>
            </w:r>
          </w:p>
        </w:tc>
        <w:tc>
          <w:tcPr>
            <w:tcW w:w="1332" w:type="dxa"/>
            <w:vAlign w:val="center"/>
          </w:tcPr>
          <w:p w14:paraId="1A397593" w14:textId="77777777" w:rsidR="00232183" w:rsidRDefault="00000000">
            <w:pPr>
              <w:pStyle w:val="2"/>
            </w:pPr>
            <w:r>
              <w:t>落实供地要求，保障市场地价时效性。</w:t>
            </w:r>
          </w:p>
        </w:tc>
        <w:tc>
          <w:tcPr>
            <w:tcW w:w="3430" w:type="dxa"/>
            <w:vAlign w:val="center"/>
          </w:tcPr>
          <w:p w14:paraId="29604EC3" w14:textId="77777777" w:rsidR="00232183" w:rsidRDefault="00000000">
            <w:pPr>
              <w:pStyle w:val="2"/>
            </w:pPr>
            <w:r>
              <w:t>落实供地要求，保障市场地价时效性。</w:t>
            </w:r>
          </w:p>
        </w:tc>
        <w:tc>
          <w:tcPr>
            <w:tcW w:w="2551" w:type="dxa"/>
            <w:vAlign w:val="center"/>
          </w:tcPr>
          <w:p w14:paraId="7DC7E9FA" w14:textId="77777777" w:rsidR="00232183" w:rsidRDefault="00000000">
            <w:pPr>
              <w:pStyle w:val="2"/>
            </w:pPr>
            <w:r>
              <w:t>效果明显</w:t>
            </w:r>
          </w:p>
        </w:tc>
      </w:tr>
      <w:tr w:rsidR="00536A59" w14:paraId="352DA550" w14:textId="77777777" w:rsidTr="00536A59">
        <w:trPr>
          <w:trHeight w:val="369"/>
          <w:jc w:val="center"/>
        </w:trPr>
        <w:tc>
          <w:tcPr>
            <w:tcW w:w="1276" w:type="dxa"/>
            <w:vAlign w:val="center"/>
          </w:tcPr>
          <w:p w14:paraId="5E4DC690" w14:textId="77777777" w:rsidR="00232183" w:rsidRDefault="00000000">
            <w:pPr>
              <w:pStyle w:val="3"/>
            </w:pPr>
            <w:r>
              <w:t>满意度指标</w:t>
            </w:r>
          </w:p>
        </w:tc>
        <w:tc>
          <w:tcPr>
            <w:tcW w:w="1276" w:type="dxa"/>
            <w:vAlign w:val="center"/>
          </w:tcPr>
          <w:p w14:paraId="68C7721A" w14:textId="77777777" w:rsidR="00232183" w:rsidRDefault="00000000">
            <w:pPr>
              <w:pStyle w:val="2"/>
            </w:pPr>
            <w:r>
              <w:t>服务对象满意度指标</w:t>
            </w:r>
          </w:p>
        </w:tc>
        <w:tc>
          <w:tcPr>
            <w:tcW w:w="1332" w:type="dxa"/>
            <w:vAlign w:val="center"/>
          </w:tcPr>
          <w:p w14:paraId="46714FF2" w14:textId="77777777" w:rsidR="00232183" w:rsidRDefault="00000000">
            <w:pPr>
              <w:pStyle w:val="2"/>
            </w:pPr>
            <w:r>
              <w:t>使用部门满意度</w:t>
            </w:r>
          </w:p>
        </w:tc>
        <w:tc>
          <w:tcPr>
            <w:tcW w:w="3430" w:type="dxa"/>
            <w:vAlign w:val="center"/>
          </w:tcPr>
          <w:p w14:paraId="0414E477" w14:textId="77777777" w:rsidR="00232183" w:rsidRDefault="00000000">
            <w:pPr>
              <w:pStyle w:val="2"/>
            </w:pPr>
            <w:r>
              <w:t>使用部门满意度</w:t>
            </w:r>
          </w:p>
        </w:tc>
        <w:tc>
          <w:tcPr>
            <w:tcW w:w="2551" w:type="dxa"/>
            <w:vAlign w:val="center"/>
          </w:tcPr>
          <w:p w14:paraId="37A0BAA7" w14:textId="77777777" w:rsidR="00232183" w:rsidRDefault="00000000">
            <w:pPr>
              <w:pStyle w:val="2"/>
            </w:pPr>
            <w:r>
              <w:t>≥100%</w:t>
            </w:r>
          </w:p>
        </w:tc>
      </w:tr>
    </w:tbl>
    <w:p w14:paraId="332BB013" w14:textId="77777777" w:rsidR="00232183" w:rsidRDefault="00232183">
      <w:pPr>
        <w:sectPr w:rsidR="00232183" w:rsidSect="00B73D60">
          <w:pgSz w:w="11900" w:h="16840"/>
          <w:pgMar w:top="1984" w:right="1304" w:bottom="1134" w:left="1304" w:header="720" w:footer="720" w:gutter="0"/>
          <w:cols w:space="720"/>
        </w:sectPr>
      </w:pPr>
    </w:p>
    <w:p w14:paraId="2E0EA3B8" w14:textId="77777777" w:rsidR="00232183" w:rsidRDefault="00000000">
      <w:pPr>
        <w:jc w:val="center"/>
      </w:pPr>
      <w:r>
        <w:rPr>
          <w:rFonts w:ascii="方正仿宋_GBK" w:eastAsia="方正仿宋_GBK" w:hAnsi="方正仿宋_GBK" w:cs="方正仿宋_GBK"/>
          <w:sz w:val="28"/>
        </w:rPr>
        <w:lastRenderedPageBreak/>
        <w:t xml:space="preserve"> </w:t>
      </w:r>
    </w:p>
    <w:p w14:paraId="02AB8305" w14:textId="77777777" w:rsidR="00232183" w:rsidRDefault="00000000">
      <w:pPr>
        <w:ind w:firstLine="560"/>
        <w:outlineLvl w:val="3"/>
      </w:pPr>
      <w:bookmarkStart w:id="22" w:name="_Toc_4_4_0000000026"/>
      <w:r>
        <w:rPr>
          <w:rFonts w:ascii="方正仿宋_GBK" w:eastAsia="方正仿宋_GBK" w:hAnsi="方正仿宋_GBK" w:cs="方正仿宋_GBK"/>
          <w:sz w:val="28"/>
        </w:rPr>
        <w:t>23.招商支持及信息化服务绩效目标表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66F80EE"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8CDFAA3"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0EB37A82" w14:textId="77777777" w:rsidR="00232183" w:rsidRDefault="00000000">
            <w:pPr>
              <w:pStyle w:val="4"/>
            </w:pPr>
            <w:r>
              <w:t>单位：元</w:t>
            </w:r>
          </w:p>
        </w:tc>
      </w:tr>
      <w:tr w:rsidR="00536A59" w14:paraId="7905E76C" w14:textId="77777777" w:rsidTr="00536A59">
        <w:trPr>
          <w:trHeight w:val="369"/>
          <w:jc w:val="center"/>
        </w:trPr>
        <w:tc>
          <w:tcPr>
            <w:tcW w:w="1276" w:type="dxa"/>
            <w:vAlign w:val="center"/>
          </w:tcPr>
          <w:p w14:paraId="4EB1EAAD" w14:textId="77777777" w:rsidR="00232183" w:rsidRDefault="00000000">
            <w:pPr>
              <w:pStyle w:val="1"/>
            </w:pPr>
            <w:r>
              <w:t>项目名称</w:t>
            </w:r>
          </w:p>
        </w:tc>
        <w:tc>
          <w:tcPr>
            <w:tcW w:w="8589" w:type="dxa"/>
            <w:gridSpan w:val="6"/>
            <w:vAlign w:val="center"/>
          </w:tcPr>
          <w:p w14:paraId="1A84BBE0" w14:textId="77777777" w:rsidR="00232183" w:rsidRDefault="00000000">
            <w:pPr>
              <w:pStyle w:val="2"/>
            </w:pPr>
            <w:r>
              <w:t>招商支持及信息化服务</w:t>
            </w:r>
          </w:p>
        </w:tc>
      </w:tr>
      <w:tr w:rsidR="00232183" w14:paraId="0836A933" w14:textId="77777777">
        <w:trPr>
          <w:trHeight w:val="369"/>
          <w:jc w:val="center"/>
        </w:trPr>
        <w:tc>
          <w:tcPr>
            <w:tcW w:w="1276" w:type="dxa"/>
            <w:vMerge w:val="restart"/>
            <w:vAlign w:val="center"/>
          </w:tcPr>
          <w:p w14:paraId="728C20BA" w14:textId="77777777" w:rsidR="00232183" w:rsidRDefault="00000000">
            <w:pPr>
              <w:pStyle w:val="1"/>
            </w:pPr>
            <w:r>
              <w:t>预算规模及资金用途</w:t>
            </w:r>
          </w:p>
        </w:tc>
        <w:tc>
          <w:tcPr>
            <w:tcW w:w="1276" w:type="dxa"/>
            <w:vAlign w:val="center"/>
          </w:tcPr>
          <w:p w14:paraId="04D08193" w14:textId="77777777" w:rsidR="00232183" w:rsidRDefault="00000000">
            <w:pPr>
              <w:pStyle w:val="1"/>
            </w:pPr>
            <w:r>
              <w:t>预算数</w:t>
            </w:r>
          </w:p>
        </w:tc>
        <w:tc>
          <w:tcPr>
            <w:tcW w:w="1332" w:type="dxa"/>
            <w:vAlign w:val="center"/>
          </w:tcPr>
          <w:p w14:paraId="4E079D92" w14:textId="77777777" w:rsidR="00232183" w:rsidRDefault="00000000">
            <w:pPr>
              <w:pStyle w:val="2"/>
            </w:pPr>
            <w:r>
              <w:t>2700000.00</w:t>
            </w:r>
          </w:p>
        </w:tc>
        <w:tc>
          <w:tcPr>
            <w:tcW w:w="1587" w:type="dxa"/>
            <w:vAlign w:val="center"/>
          </w:tcPr>
          <w:p w14:paraId="1534DA96" w14:textId="77777777" w:rsidR="00232183" w:rsidRDefault="00000000">
            <w:pPr>
              <w:pStyle w:val="1"/>
            </w:pPr>
            <w:r>
              <w:t>其中：财政    资金</w:t>
            </w:r>
          </w:p>
        </w:tc>
        <w:tc>
          <w:tcPr>
            <w:tcW w:w="1843" w:type="dxa"/>
            <w:vAlign w:val="center"/>
          </w:tcPr>
          <w:p w14:paraId="27B2593A" w14:textId="77777777" w:rsidR="00232183" w:rsidRDefault="00000000">
            <w:pPr>
              <w:pStyle w:val="2"/>
            </w:pPr>
            <w:r>
              <w:t>2700000.00</w:t>
            </w:r>
          </w:p>
        </w:tc>
        <w:tc>
          <w:tcPr>
            <w:tcW w:w="1276" w:type="dxa"/>
            <w:vAlign w:val="center"/>
          </w:tcPr>
          <w:p w14:paraId="0015CA69" w14:textId="77777777" w:rsidR="00232183" w:rsidRDefault="00000000">
            <w:pPr>
              <w:pStyle w:val="1"/>
            </w:pPr>
            <w:r>
              <w:t>其他资金</w:t>
            </w:r>
          </w:p>
        </w:tc>
        <w:tc>
          <w:tcPr>
            <w:tcW w:w="1276" w:type="dxa"/>
            <w:vAlign w:val="center"/>
          </w:tcPr>
          <w:p w14:paraId="5F02C46E" w14:textId="77777777" w:rsidR="00232183" w:rsidRDefault="00000000">
            <w:pPr>
              <w:pStyle w:val="2"/>
            </w:pPr>
            <w:r>
              <w:t xml:space="preserve"> </w:t>
            </w:r>
          </w:p>
        </w:tc>
      </w:tr>
      <w:tr w:rsidR="00536A59" w14:paraId="15183364" w14:textId="77777777" w:rsidTr="00536A59">
        <w:trPr>
          <w:trHeight w:val="369"/>
          <w:jc w:val="center"/>
        </w:trPr>
        <w:tc>
          <w:tcPr>
            <w:tcW w:w="1276" w:type="dxa"/>
            <w:vMerge/>
          </w:tcPr>
          <w:p w14:paraId="3405C698" w14:textId="77777777" w:rsidR="00232183" w:rsidRDefault="00232183"/>
        </w:tc>
        <w:tc>
          <w:tcPr>
            <w:tcW w:w="8589" w:type="dxa"/>
            <w:gridSpan w:val="6"/>
            <w:vAlign w:val="center"/>
          </w:tcPr>
          <w:p w14:paraId="5CA0907B" w14:textId="77777777" w:rsidR="00232183" w:rsidRDefault="00000000">
            <w:pPr>
              <w:pStyle w:val="2"/>
            </w:pPr>
            <w:r>
              <w:t>用于城市信息模型数据更新及数据档案信息化服务，招商支持等相关费用，保障工作正常运转。</w:t>
            </w:r>
          </w:p>
        </w:tc>
      </w:tr>
      <w:tr w:rsidR="00536A59" w14:paraId="4DC856F6" w14:textId="77777777" w:rsidTr="00536A59">
        <w:trPr>
          <w:trHeight w:val="369"/>
          <w:jc w:val="center"/>
        </w:trPr>
        <w:tc>
          <w:tcPr>
            <w:tcW w:w="1276" w:type="dxa"/>
            <w:vAlign w:val="center"/>
          </w:tcPr>
          <w:p w14:paraId="5C78341B" w14:textId="77777777" w:rsidR="00232183" w:rsidRDefault="00000000">
            <w:pPr>
              <w:pStyle w:val="1"/>
            </w:pPr>
            <w:r>
              <w:t>绩效目标</w:t>
            </w:r>
          </w:p>
        </w:tc>
        <w:tc>
          <w:tcPr>
            <w:tcW w:w="8589" w:type="dxa"/>
            <w:gridSpan w:val="6"/>
            <w:vAlign w:val="center"/>
          </w:tcPr>
          <w:p w14:paraId="0A73D32B" w14:textId="77777777" w:rsidR="00232183" w:rsidRDefault="00000000">
            <w:pPr>
              <w:pStyle w:val="2"/>
            </w:pPr>
            <w:r>
              <w:t>1.用于城市信息模型数据更新及数据档案信息化服务，招商支持等相关费用，保障工作正常运转。</w:t>
            </w:r>
          </w:p>
        </w:tc>
      </w:tr>
    </w:tbl>
    <w:p w14:paraId="19BD0B76"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019A2416" w14:textId="77777777" w:rsidTr="00536A59">
        <w:trPr>
          <w:trHeight w:val="397"/>
          <w:tblHeader/>
          <w:jc w:val="center"/>
        </w:trPr>
        <w:tc>
          <w:tcPr>
            <w:tcW w:w="1276" w:type="dxa"/>
            <w:vAlign w:val="center"/>
          </w:tcPr>
          <w:p w14:paraId="046D7D85" w14:textId="77777777" w:rsidR="00232183" w:rsidRDefault="00000000">
            <w:pPr>
              <w:pStyle w:val="1"/>
            </w:pPr>
            <w:r>
              <w:t>一级指标</w:t>
            </w:r>
          </w:p>
        </w:tc>
        <w:tc>
          <w:tcPr>
            <w:tcW w:w="1276" w:type="dxa"/>
            <w:vAlign w:val="center"/>
          </w:tcPr>
          <w:p w14:paraId="77750E03" w14:textId="77777777" w:rsidR="00232183" w:rsidRDefault="00000000">
            <w:pPr>
              <w:pStyle w:val="1"/>
            </w:pPr>
            <w:r>
              <w:t>二级指标</w:t>
            </w:r>
          </w:p>
        </w:tc>
        <w:tc>
          <w:tcPr>
            <w:tcW w:w="1332" w:type="dxa"/>
            <w:vAlign w:val="center"/>
          </w:tcPr>
          <w:p w14:paraId="60A779DB" w14:textId="77777777" w:rsidR="00232183" w:rsidRDefault="00000000">
            <w:pPr>
              <w:pStyle w:val="1"/>
            </w:pPr>
            <w:r>
              <w:t>三级指标</w:t>
            </w:r>
          </w:p>
        </w:tc>
        <w:tc>
          <w:tcPr>
            <w:tcW w:w="3430" w:type="dxa"/>
            <w:vAlign w:val="center"/>
          </w:tcPr>
          <w:p w14:paraId="13FAAEA3" w14:textId="77777777" w:rsidR="00232183" w:rsidRDefault="00000000">
            <w:pPr>
              <w:pStyle w:val="1"/>
            </w:pPr>
            <w:r>
              <w:t>绩效指标描述</w:t>
            </w:r>
          </w:p>
        </w:tc>
        <w:tc>
          <w:tcPr>
            <w:tcW w:w="2551" w:type="dxa"/>
            <w:vAlign w:val="center"/>
          </w:tcPr>
          <w:p w14:paraId="10646230" w14:textId="77777777" w:rsidR="00232183" w:rsidRDefault="00000000">
            <w:pPr>
              <w:pStyle w:val="1"/>
            </w:pPr>
            <w:r>
              <w:t>指标值</w:t>
            </w:r>
          </w:p>
        </w:tc>
      </w:tr>
      <w:tr w:rsidR="00536A59" w14:paraId="229D7ACE" w14:textId="77777777" w:rsidTr="00536A59">
        <w:trPr>
          <w:trHeight w:val="369"/>
          <w:jc w:val="center"/>
        </w:trPr>
        <w:tc>
          <w:tcPr>
            <w:tcW w:w="1276" w:type="dxa"/>
            <w:vMerge w:val="restart"/>
            <w:vAlign w:val="center"/>
          </w:tcPr>
          <w:p w14:paraId="116703BC" w14:textId="77777777" w:rsidR="00232183" w:rsidRDefault="00000000">
            <w:pPr>
              <w:pStyle w:val="3"/>
            </w:pPr>
            <w:r>
              <w:t>产出指标</w:t>
            </w:r>
          </w:p>
        </w:tc>
        <w:tc>
          <w:tcPr>
            <w:tcW w:w="1276" w:type="dxa"/>
            <w:vAlign w:val="center"/>
          </w:tcPr>
          <w:p w14:paraId="38070F6D" w14:textId="77777777" w:rsidR="00232183" w:rsidRDefault="00000000">
            <w:pPr>
              <w:pStyle w:val="2"/>
            </w:pPr>
            <w:r>
              <w:t>数量指标</w:t>
            </w:r>
          </w:p>
        </w:tc>
        <w:tc>
          <w:tcPr>
            <w:tcW w:w="1332" w:type="dxa"/>
            <w:vAlign w:val="center"/>
          </w:tcPr>
          <w:p w14:paraId="01E79C8F" w14:textId="77777777" w:rsidR="00232183" w:rsidRDefault="00000000">
            <w:pPr>
              <w:pStyle w:val="2"/>
            </w:pPr>
            <w:r>
              <w:t>城市信息模型数据更新</w:t>
            </w:r>
          </w:p>
        </w:tc>
        <w:tc>
          <w:tcPr>
            <w:tcW w:w="3430" w:type="dxa"/>
            <w:vAlign w:val="center"/>
          </w:tcPr>
          <w:p w14:paraId="2D6DCE8D" w14:textId="77777777" w:rsidR="00232183" w:rsidRDefault="00000000">
            <w:pPr>
              <w:pStyle w:val="2"/>
            </w:pPr>
            <w:r>
              <w:t>每月完成档案扫描归档不少280卷</w:t>
            </w:r>
          </w:p>
        </w:tc>
        <w:tc>
          <w:tcPr>
            <w:tcW w:w="2551" w:type="dxa"/>
            <w:vAlign w:val="center"/>
          </w:tcPr>
          <w:p w14:paraId="6D279BD1" w14:textId="77777777" w:rsidR="00232183" w:rsidRDefault="00000000">
            <w:pPr>
              <w:pStyle w:val="2"/>
            </w:pPr>
            <w:r>
              <w:t>≥280卷/月</w:t>
            </w:r>
          </w:p>
        </w:tc>
      </w:tr>
      <w:tr w:rsidR="00536A59" w14:paraId="2B36D9D4" w14:textId="77777777" w:rsidTr="00536A59">
        <w:trPr>
          <w:trHeight w:val="369"/>
          <w:jc w:val="center"/>
        </w:trPr>
        <w:tc>
          <w:tcPr>
            <w:tcW w:w="1276" w:type="dxa"/>
            <w:vMerge/>
            <w:vAlign w:val="center"/>
          </w:tcPr>
          <w:p w14:paraId="0E7D0881" w14:textId="77777777" w:rsidR="00232183" w:rsidRDefault="00232183"/>
        </w:tc>
        <w:tc>
          <w:tcPr>
            <w:tcW w:w="1276" w:type="dxa"/>
            <w:vAlign w:val="center"/>
          </w:tcPr>
          <w:p w14:paraId="6DBC0444" w14:textId="77777777" w:rsidR="00232183" w:rsidRDefault="00000000">
            <w:pPr>
              <w:pStyle w:val="2"/>
            </w:pPr>
            <w:r>
              <w:t>质量指标</w:t>
            </w:r>
          </w:p>
        </w:tc>
        <w:tc>
          <w:tcPr>
            <w:tcW w:w="1332" w:type="dxa"/>
            <w:vAlign w:val="center"/>
          </w:tcPr>
          <w:p w14:paraId="60FCA8E0" w14:textId="77777777" w:rsidR="00232183" w:rsidRDefault="00000000">
            <w:pPr>
              <w:pStyle w:val="2"/>
            </w:pPr>
            <w:r>
              <w:t>CIM平台建设质量符合使用要求</w:t>
            </w:r>
          </w:p>
        </w:tc>
        <w:tc>
          <w:tcPr>
            <w:tcW w:w="3430" w:type="dxa"/>
            <w:vAlign w:val="center"/>
          </w:tcPr>
          <w:p w14:paraId="57E78319" w14:textId="77777777" w:rsidR="00232183" w:rsidRDefault="00000000">
            <w:pPr>
              <w:pStyle w:val="2"/>
            </w:pPr>
            <w:r>
              <w:t>CIM平台建设质量符合使用要求</w:t>
            </w:r>
          </w:p>
        </w:tc>
        <w:tc>
          <w:tcPr>
            <w:tcW w:w="2551" w:type="dxa"/>
            <w:vAlign w:val="center"/>
          </w:tcPr>
          <w:p w14:paraId="15F64EE2" w14:textId="77777777" w:rsidR="00232183" w:rsidRDefault="00000000">
            <w:pPr>
              <w:pStyle w:val="2"/>
            </w:pPr>
            <w:r>
              <w:t>符合要求</w:t>
            </w:r>
          </w:p>
        </w:tc>
      </w:tr>
      <w:tr w:rsidR="00536A59" w14:paraId="409255A5" w14:textId="77777777" w:rsidTr="00536A59">
        <w:trPr>
          <w:trHeight w:val="369"/>
          <w:jc w:val="center"/>
        </w:trPr>
        <w:tc>
          <w:tcPr>
            <w:tcW w:w="1276" w:type="dxa"/>
            <w:vMerge/>
            <w:vAlign w:val="center"/>
          </w:tcPr>
          <w:p w14:paraId="724F6B16" w14:textId="77777777" w:rsidR="00232183" w:rsidRDefault="00232183"/>
        </w:tc>
        <w:tc>
          <w:tcPr>
            <w:tcW w:w="1276" w:type="dxa"/>
            <w:vAlign w:val="center"/>
          </w:tcPr>
          <w:p w14:paraId="6BCC195C" w14:textId="77777777" w:rsidR="00232183" w:rsidRDefault="00000000">
            <w:pPr>
              <w:pStyle w:val="2"/>
            </w:pPr>
            <w:r>
              <w:t>时效指标</w:t>
            </w:r>
          </w:p>
        </w:tc>
        <w:tc>
          <w:tcPr>
            <w:tcW w:w="1332" w:type="dxa"/>
            <w:vAlign w:val="center"/>
          </w:tcPr>
          <w:p w14:paraId="0FF5CDB2" w14:textId="77777777" w:rsidR="00232183" w:rsidRDefault="00000000">
            <w:pPr>
              <w:pStyle w:val="2"/>
            </w:pPr>
            <w:r>
              <w:t>档案整理工作服务期限1年</w:t>
            </w:r>
          </w:p>
        </w:tc>
        <w:tc>
          <w:tcPr>
            <w:tcW w:w="3430" w:type="dxa"/>
            <w:vAlign w:val="center"/>
          </w:tcPr>
          <w:p w14:paraId="63E0CF19" w14:textId="77777777" w:rsidR="00232183" w:rsidRDefault="00000000">
            <w:pPr>
              <w:pStyle w:val="2"/>
            </w:pPr>
            <w:r>
              <w:t>档案整理工作服务期限1年</w:t>
            </w:r>
          </w:p>
        </w:tc>
        <w:tc>
          <w:tcPr>
            <w:tcW w:w="2551" w:type="dxa"/>
            <w:vAlign w:val="center"/>
          </w:tcPr>
          <w:p w14:paraId="3EAF30CA" w14:textId="77777777" w:rsidR="00232183" w:rsidRDefault="00000000">
            <w:pPr>
              <w:pStyle w:val="2"/>
            </w:pPr>
            <w:r>
              <w:t>1年</w:t>
            </w:r>
          </w:p>
        </w:tc>
      </w:tr>
      <w:tr w:rsidR="00536A59" w14:paraId="637C5E51" w14:textId="77777777" w:rsidTr="00536A59">
        <w:trPr>
          <w:trHeight w:val="369"/>
          <w:jc w:val="center"/>
        </w:trPr>
        <w:tc>
          <w:tcPr>
            <w:tcW w:w="1276" w:type="dxa"/>
            <w:vMerge/>
            <w:vAlign w:val="center"/>
          </w:tcPr>
          <w:p w14:paraId="48EC65DF" w14:textId="77777777" w:rsidR="00232183" w:rsidRDefault="00232183"/>
        </w:tc>
        <w:tc>
          <w:tcPr>
            <w:tcW w:w="1276" w:type="dxa"/>
            <w:vAlign w:val="center"/>
          </w:tcPr>
          <w:p w14:paraId="300CE811" w14:textId="77777777" w:rsidR="00232183" w:rsidRDefault="00000000">
            <w:pPr>
              <w:pStyle w:val="2"/>
            </w:pPr>
            <w:r>
              <w:t>成本指标</w:t>
            </w:r>
          </w:p>
        </w:tc>
        <w:tc>
          <w:tcPr>
            <w:tcW w:w="1332" w:type="dxa"/>
            <w:vAlign w:val="center"/>
          </w:tcPr>
          <w:p w14:paraId="7A2F95A9" w14:textId="77777777" w:rsidR="00232183" w:rsidRDefault="00000000">
            <w:pPr>
              <w:pStyle w:val="2"/>
            </w:pPr>
            <w:r>
              <w:t>总成本不多于270万元</w:t>
            </w:r>
          </w:p>
        </w:tc>
        <w:tc>
          <w:tcPr>
            <w:tcW w:w="3430" w:type="dxa"/>
            <w:vAlign w:val="center"/>
          </w:tcPr>
          <w:p w14:paraId="0E8D6B29" w14:textId="77777777" w:rsidR="00232183" w:rsidRDefault="00000000">
            <w:pPr>
              <w:pStyle w:val="2"/>
            </w:pPr>
            <w:r>
              <w:t>总成本不多于270万元</w:t>
            </w:r>
          </w:p>
        </w:tc>
        <w:tc>
          <w:tcPr>
            <w:tcW w:w="2551" w:type="dxa"/>
            <w:vAlign w:val="center"/>
          </w:tcPr>
          <w:p w14:paraId="667BCFA6" w14:textId="77777777" w:rsidR="00232183" w:rsidRDefault="00000000">
            <w:pPr>
              <w:pStyle w:val="2"/>
            </w:pPr>
            <w:r>
              <w:t>≤270万元</w:t>
            </w:r>
          </w:p>
        </w:tc>
      </w:tr>
      <w:tr w:rsidR="00536A59" w14:paraId="6AA70F37" w14:textId="77777777" w:rsidTr="00536A59">
        <w:trPr>
          <w:trHeight w:val="369"/>
          <w:jc w:val="center"/>
        </w:trPr>
        <w:tc>
          <w:tcPr>
            <w:tcW w:w="1276" w:type="dxa"/>
            <w:vAlign w:val="center"/>
          </w:tcPr>
          <w:p w14:paraId="353B2BCF" w14:textId="77777777" w:rsidR="00232183" w:rsidRDefault="00000000">
            <w:pPr>
              <w:pStyle w:val="3"/>
            </w:pPr>
            <w:r>
              <w:t>效益指标</w:t>
            </w:r>
          </w:p>
        </w:tc>
        <w:tc>
          <w:tcPr>
            <w:tcW w:w="1276" w:type="dxa"/>
            <w:vAlign w:val="center"/>
          </w:tcPr>
          <w:p w14:paraId="3A0C6AA2" w14:textId="77777777" w:rsidR="00232183" w:rsidRDefault="00000000">
            <w:pPr>
              <w:pStyle w:val="2"/>
            </w:pPr>
            <w:r>
              <w:t>社会效益指标</w:t>
            </w:r>
          </w:p>
        </w:tc>
        <w:tc>
          <w:tcPr>
            <w:tcW w:w="1332" w:type="dxa"/>
            <w:vAlign w:val="center"/>
          </w:tcPr>
          <w:p w14:paraId="096398CE" w14:textId="77777777" w:rsidR="00232183" w:rsidRDefault="00000000">
            <w:pPr>
              <w:pStyle w:val="2"/>
            </w:pPr>
            <w:r>
              <w:t>保障电子文档调阅工作正常开展</w:t>
            </w:r>
          </w:p>
        </w:tc>
        <w:tc>
          <w:tcPr>
            <w:tcW w:w="3430" w:type="dxa"/>
            <w:vAlign w:val="center"/>
          </w:tcPr>
          <w:p w14:paraId="4CE9C30B" w14:textId="77777777" w:rsidR="00232183" w:rsidRDefault="00000000">
            <w:pPr>
              <w:pStyle w:val="2"/>
            </w:pPr>
            <w:r>
              <w:t>保障电子文档调阅工作正常开展</w:t>
            </w:r>
          </w:p>
        </w:tc>
        <w:tc>
          <w:tcPr>
            <w:tcW w:w="2551" w:type="dxa"/>
            <w:vAlign w:val="center"/>
          </w:tcPr>
          <w:p w14:paraId="0CC3564C" w14:textId="77777777" w:rsidR="00232183" w:rsidRDefault="00000000">
            <w:pPr>
              <w:pStyle w:val="2"/>
            </w:pPr>
            <w:r>
              <w:t>效果显著</w:t>
            </w:r>
          </w:p>
        </w:tc>
      </w:tr>
      <w:tr w:rsidR="00536A59" w14:paraId="33E2B391" w14:textId="77777777" w:rsidTr="00536A59">
        <w:trPr>
          <w:trHeight w:val="369"/>
          <w:jc w:val="center"/>
        </w:trPr>
        <w:tc>
          <w:tcPr>
            <w:tcW w:w="1276" w:type="dxa"/>
            <w:vAlign w:val="center"/>
          </w:tcPr>
          <w:p w14:paraId="25FFA725" w14:textId="77777777" w:rsidR="00232183" w:rsidRDefault="00000000">
            <w:pPr>
              <w:pStyle w:val="3"/>
            </w:pPr>
            <w:r>
              <w:t>满意度指标</w:t>
            </w:r>
          </w:p>
        </w:tc>
        <w:tc>
          <w:tcPr>
            <w:tcW w:w="1276" w:type="dxa"/>
            <w:vAlign w:val="center"/>
          </w:tcPr>
          <w:p w14:paraId="5BBBFB13" w14:textId="77777777" w:rsidR="00232183" w:rsidRDefault="00000000">
            <w:pPr>
              <w:pStyle w:val="2"/>
            </w:pPr>
            <w:r>
              <w:t>服务对象满意度指标</w:t>
            </w:r>
          </w:p>
        </w:tc>
        <w:tc>
          <w:tcPr>
            <w:tcW w:w="1332" w:type="dxa"/>
            <w:vAlign w:val="center"/>
          </w:tcPr>
          <w:p w14:paraId="559BF06D" w14:textId="77777777" w:rsidR="00232183" w:rsidRDefault="00000000">
            <w:pPr>
              <w:pStyle w:val="2"/>
            </w:pPr>
            <w:r>
              <w:t>相关方满意度</w:t>
            </w:r>
          </w:p>
        </w:tc>
        <w:tc>
          <w:tcPr>
            <w:tcW w:w="3430" w:type="dxa"/>
            <w:vAlign w:val="center"/>
          </w:tcPr>
          <w:p w14:paraId="5A636E59" w14:textId="77777777" w:rsidR="00232183" w:rsidRDefault="00000000">
            <w:pPr>
              <w:pStyle w:val="2"/>
            </w:pPr>
            <w:r>
              <w:t>相关方满意度</w:t>
            </w:r>
          </w:p>
        </w:tc>
        <w:tc>
          <w:tcPr>
            <w:tcW w:w="2551" w:type="dxa"/>
            <w:vAlign w:val="center"/>
          </w:tcPr>
          <w:p w14:paraId="489C7C0E" w14:textId="77777777" w:rsidR="00232183" w:rsidRDefault="00000000">
            <w:pPr>
              <w:pStyle w:val="2"/>
            </w:pPr>
            <w:r>
              <w:t>≥95%</w:t>
            </w:r>
          </w:p>
        </w:tc>
      </w:tr>
    </w:tbl>
    <w:p w14:paraId="1B0F9214" w14:textId="77777777" w:rsidR="00232183" w:rsidRDefault="00232183">
      <w:pPr>
        <w:sectPr w:rsidR="00232183" w:rsidSect="00B73D60">
          <w:pgSz w:w="11900" w:h="16840"/>
          <w:pgMar w:top="1984" w:right="1304" w:bottom="1134" w:left="1304" w:header="720" w:footer="720" w:gutter="0"/>
          <w:cols w:space="720"/>
        </w:sectPr>
      </w:pPr>
    </w:p>
    <w:p w14:paraId="3F63B8EC" w14:textId="77777777" w:rsidR="00232183" w:rsidRDefault="00000000">
      <w:pPr>
        <w:jc w:val="center"/>
      </w:pPr>
      <w:r>
        <w:rPr>
          <w:rFonts w:ascii="方正仿宋_GBK" w:eastAsia="方正仿宋_GBK" w:hAnsi="方正仿宋_GBK" w:cs="方正仿宋_GBK"/>
          <w:sz w:val="28"/>
        </w:rPr>
        <w:lastRenderedPageBreak/>
        <w:t xml:space="preserve"> </w:t>
      </w:r>
    </w:p>
    <w:p w14:paraId="6FB9FD4A" w14:textId="77777777" w:rsidR="00232183" w:rsidRDefault="00000000">
      <w:pPr>
        <w:ind w:firstLine="560"/>
        <w:outlineLvl w:val="3"/>
      </w:pPr>
      <w:bookmarkStart w:id="23" w:name="_Toc_4_4_0000000027"/>
      <w:r>
        <w:rPr>
          <w:rFonts w:ascii="方正仿宋_GBK" w:eastAsia="方正仿宋_GBK" w:hAnsi="方正仿宋_GBK" w:cs="方正仿宋_GBK"/>
          <w:sz w:val="28"/>
        </w:rPr>
        <w:t>24.政府投资项目01绩效目标表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273861B8"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36EBA1"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37A3EFEE" w14:textId="77777777" w:rsidR="00232183" w:rsidRDefault="00000000">
            <w:pPr>
              <w:pStyle w:val="4"/>
            </w:pPr>
            <w:r>
              <w:t>单位：元</w:t>
            </w:r>
          </w:p>
        </w:tc>
      </w:tr>
      <w:tr w:rsidR="00536A59" w14:paraId="0FF10A28" w14:textId="77777777" w:rsidTr="00536A59">
        <w:trPr>
          <w:trHeight w:val="369"/>
          <w:jc w:val="center"/>
        </w:trPr>
        <w:tc>
          <w:tcPr>
            <w:tcW w:w="1276" w:type="dxa"/>
            <w:vAlign w:val="center"/>
          </w:tcPr>
          <w:p w14:paraId="390984AB" w14:textId="77777777" w:rsidR="00232183" w:rsidRDefault="00000000">
            <w:pPr>
              <w:pStyle w:val="1"/>
            </w:pPr>
            <w:r>
              <w:t>项目名称</w:t>
            </w:r>
          </w:p>
        </w:tc>
        <w:tc>
          <w:tcPr>
            <w:tcW w:w="8589" w:type="dxa"/>
            <w:gridSpan w:val="6"/>
            <w:vAlign w:val="center"/>
          </w:tcPr>
          <w:p w14:paraId="3D337022" w14:textId="77777777" w:rsidR="00232183" w:rsidRDefault="00000000">
            <w:pPr>
              <w:pStyle w:val="2"/>
            </w:pPr>
            <w:r>
              <w:t>政府投资项目01</w:t>
            </w:r>
          </w:p>
        </w:tc>
      </w:tr>
      <w:tr w:rsidR="00232183" w14:paraId="19381728" w14:textId="77777777">
        <w:trPr>
          <w:trHeight w:val="369"/>
          <w:jc w:val="center"/>
        </w:trPr>
        <w:tc>
          <w:tcPr>
            <w:tcW w:w="1276" w:type="dxa"/>
            <w:vMerge w:val="restart"/>
            <w:vAlign w:val="center"/>
          </w:tcPr>
          <w:p w14:paraId="2D1F6218" w14:textId="77777777" w:rsidR="00232183" w:rsidRDefault="00000000">
            <w:pPr>
              <w:pStyle w:val="1"/>
            </w:pPr>
            <w:r>
              <w:t>预算规模及资金用途</w:t>
            </w:r>
          </w:p>
        </w:tc>
        <w:tc>
          <w:tcPr>
            <w:tcW w:w="1276" w:type="dxa"/>
            <w:vAlign w:val="center"/>
          </w:tcPr>
          <w:p w14:paraId="28030A16" w14:textId="77777777" w:rsidR="00232183" w:rsidRDefault="00000000">
            <w:pPr>
              <w:pStyle w:val="1"/>
            </w:pPr>
            <w:r>
              <w:t>预算数</w:t>
            </w:r>
          </w:p>
        </w:tc>
        <w:tc>
          <w:tcPr>
            <w:tcW w:w="1332" w:type="dxa"/>
            <w:vAlign w:val="center"/>
          </w:tcPr>
          <w:p w14:paraId="17A6BFE4" w14:textId="77777777" w:rsidR="00232183" w:rsidRDefault="00000000">
            <w:pPr>
              <w:pStyle w:val="2"/>
            </w:pPr>
            <w:r>
              <w:t>300000000.00</w:t>
            </w:r>
          </w:p>
        </w:tc>
        <w:tc>
          <w:tcPr>
            <w:tcW w:w="1587" w:type="dxa"/>
            <w:vAlign w:val="center"/>
          </w:tcPr>
          <w:p w14:paraId="731C55C2" w14:textId="77777777" w:rsidR="00232183" w:rsidRDefault="00000000">
            <w:pPr>
              <w:pStyle w:val="1"/>
            </w:pPr>
            <w:r>
              <w:t>其中：财政    资金</w:t>
            </w:r>
          </w:p>
        </w:tc>
        <w:tc>
          <w:tcPr>
            <w:tcW w:w="1843" w:type="dxa"/>
            <w:vAlign w:val="center"/>
          </w:tcPr>
          <w:p w14:paraId="2112DBB4" w14:textId="77777777" w:rsidR="00232183" w:rsidRDefault="00000000">
            <w:pPr>
              <w:pStyle w:val="2"/>
            </w:pPr>
            <w:r>
              <w:t>300000000.00</w:t>
            </w:r>
          </w:p>
        </w:tc>
        <w:tc>
          <w:tcPr>
            <w:tcW w:w="1276" w:type="dxa"/>
            <w:vAlign w:val="center"/>
          </w:tcPr>
          <w:p w14:paraId="6B835557" w14:textId="77777777" w:rsidR="00232183" w:rsidRDefault="00000000">
            <w:pPr>
              <w:pStyle w:val="1"/>
            </w:pPr>
            <w:r>
              <w:t>其他资金</w:t>
            </w:r>
          </w:p>
        </w:tc>
        <w:tc>
          <w:tcPr>
            <w:tcW w:w="1276" w:type="dxa"/>
            <w:vAlign w:val="center"/>
          </w:tcPr>
          <w:p w14:paraId="286DD95A" w14:textId="77777777" w:rsidR="00232183" w:rsidRDefault="00000000">
            <w:pPr>
              <w:pStyle w:val="2"/>
            </w:pPr>
            <w:r>
              <w:t xml:space="preserve"> </w:t>
            </w:r>
          </w:p>
        </w:tc>
      </w:tr>
      <w:tr w:rsidR="00536A59" w14:paraId="44779102" w14:textId="77777777" w:rsidTr="00536A59">
        <w:trPr>
          <w:trHeight w:val="369"/>
          <w:jc w:val="center"/>
        </w:trPr>
        <w:tc>
          <w:tcPr>
            <w:tcW w:w="1276" w:type="dxa"/>
            <w:vMerge/>
          </w:tcPr>
          <w:p w14:paraId="17DD1B9F" w14:textId="77777777" w:rsidR="00232183" w:rsidRDefault="00232183"/>
        </w:tc>
        <w:tc>
          <w:tcPr>
            <w:tcW w:w="8589" w:type="dxa"/>
            <w:gridSpan w:val="6"/>
            <w:vAlign w:val="center"/>
          </w:tcPr>
          <w:p w14:paraId="18795E2F" w14:textId="77777777" w:rsidR="00232183" w:rsidRDefault="00000000">
            <w:pPr>
              <w:pStyle w:val="2"/>
            </w:pPr>
            <w:r>
              <w:t>用于支付项目施工、设计、监理等合同费用。</w:t>
            </w:r>
          </w:p>
        </w:tc>
      </w:tr>
      <w:tr w:rsidR="00536A59" w14:paraId="1172E127" w14:textId="77777777" w:rsidTr="00536A59">
        <w:trPr>
          <w:trHeight w:val="369"/>
          <w:jc w:val="center"/>
        </w:trPr>
        <w:tc>
          <w:tcPr>
            <w:tcW w:w="1276" w:type="dxa"/>
            <w:vAlign w:val="center"/>
          </w:tcPr>
          <w:p w14:paraId="3A02DB82" w14:textId="77777777" w:rsidR="00232183" w:rsidRDefault="00000000">
            <w:pPr>
              <w:pStyle w:val="1"/>
            </w:pPr>
            <w:r>
              <w:t>绩效目标</w:t>
            </w:r>
          </w:p>
        </w:tc>
        <w:tc>
          <w:tcPr>
            <w:tcW w:w="8589" w:type="dxa"/>
            <w:gridSpan w:val="6"/>
            <w:vAlign w:val="center"/>
          </w:tcPr>
          <w:p w14:paraId="1AABE5A4" w14:textId="77777777" w:rsidR="00232183" w:rsidRDefault="00000000">
            <w:pPr>
              <w:pStyle w:val="2"/>
            </w:pPr>
            <w:r>
              <w:t>1.根据年度建设计划要求，为满足区域开发及提升生态城居民生活品质等需求，开展区域基础设施及公建项目建设工程。</w:t>
            </w:r>
          </w:p>
        </w:tc>
      </w:tr>
    </w:tbl>
    <w:p w14:paraId="7F34512F"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20F30126" w14:textId="77777777" w:rsidTr="00536A59">
        <w:trPr>
          <w:trHeight w:val="397"/>
          <w:tblHeader/>
          <w:jc w:val="center"/>
        </w:trPr>
        <w:tc>
          <w:tcPr>
            <w:tcW w:w="1276" w:type="dxa"/>
            <w:vAlign w:val="center"/>
          </w:tcPr>
          <w:p w14:paraId="151B64DF" w14:textId="77777777" w:rsidR="00232183" w:rsidRDefault="00000000">
            <w:pPr>
              <w:pStyle w:val="1"/>
            </w:pPr>
            <w:r>
              <w:t>一级指标</w:t>
            </w:r>
          </w:p>
        </w:tc>
        <w:tc>
          <w:tcPr>
            <w:tcW w:w="1276" w:type="dxa"/>
            <w:vAlign w:val="center"/>
          </w:tcPr>
          <w:p w14:paraId="56F98EF6" w14:textId="77777777" w:rsidR="00232183" w:rsidRDefault="00000000">
            <w:pPr>
              <w:pStyle w:val="1"/>
            </w:pPr>
            <w:r>
              <w:t>二级指标</w:t>
            </w:r>
          </w:p>
        </w:tc>
        <w:tc>
          <w:tcPr>
            <w:tcW w:w="1332" w:type="dxa"/>
            <w:vAlign w:val="center"/>
          </w:tcPr>
          <w:p w14:paraId="3EEE45F0" w14:textId="77777777" w:rsidR="00232183" w:rsidRDefault="00000000">
            <w:pPr>
              <w:pStyle w:val="1"/>
            </w:pPr>
            <w:r>
              <w:t>三级指标</w:t>
            </w:r>
          </w:p>
        </w:tc>
        <w:tc>
          <w:tcPr>
            <w:tcW w:w="3430" w:type="dxa"/>
            <w:vAlign w:val="center"/>
          </w:tcPr>
          <w:p w14:paraId="55FDE878" w14:textId="77777777" w:rsidR="00232183" w:rsidRDefault="00000000">
            <w:pPr>
              <w:pStyle w:val="1"/>
            </w:pPr>
            <w:r>
              <w:t>绩效指标描述</w:t>
            </w:r>
          </w:p>
        </w:tc>
        <w:tc>
          <w:tcPr>
            <w:tcW w:w="2551" w:type="dxa"/>
            <w:vAlign w:val="center"/>
          </w:tcPr>
          <w:p w14:paraId="1BEAC1F8" w14:textId="77777777" w:rsidR="00232183" w:rsidRDefault="00000000">
            <w:pPr>
              <w:pStyle w:val="1"/>
            </w:pPr>
            <w:r>
              <w:t>指标值</w:t>
            </w:r>
          </w:p>
        </w:tc>
      </w:tr>
      <w:tr w:rsidR="00536A59" w14:paraId="601DAE7B" w14:textId="77777777" w:rsidTr="00536A59">
        <w:trPr>
          <w:trHeight w:val="369"/>
          <w:jc w:val="center"/>
        </w:trPr>
        <w:tc>
          <w:tcPr>
            <w:tcW w:w="1276" w:type="dxa"/>
            <w:vMerge w:val="restart"/>
            <w:vAlign w:val="center"/>
          </w:tcPr>
          <w:p w14:paraId="257FD371" w14:textId="77777777" w:rsidR="00232183" w:rsidRDefault="00000000">
            <w:pPr>
              <w:pStyle w:val="3"/>
            </w:pPr>
            <w:r>
              <w:t>产出指标</w:t>
            </w:r>
          </w:p>
        </w:tc>
        <w:tc>
          <w:tcPr>
            <w:tcW w:w="1276" w:type="dxa"/>
            <w:vAlign w:val="center"/>
          </w:tcPr>
          <w:p w14:paraId="33DF5837" w14:textId="77777777" w:rsidR="00232183" w:rsidRDefault="00000000">
            <w:pPr>
              <w:pStyle w:val="2"/>
            </w:pPr>
            <w:r>
              <w:t>数量指标</w:t>
            </w:r>
          </w:p>
        </w:tc>
        <w:tc>
          <w:tcPr>
            <w:tcW w:w="1332" w:type="dxa"/>
            <w:vAlign w:val="center"/>
          </w:tcPr>
          <w:p w14:paraId="1A47F85F" w14:textId="77777777" w:rsidR="00232183" w:rsidRDefault="00000000">
            <w:pPr>
              <w:pStyle w:val="2"/>
            </w:pPr>
            <w:r>
              <w:t>新建学校</w:t>
            </w:r>
          </w:p>
          <w:p w14:paraId="56100570" w14:textId="77777777" w:rsidR="00232183" w:rsidRDefault="00232183">
            <w:pPr>
              <w:pStyle w:val="2"/>
            </w:pPr>
          </w:p>
        </w:tc>
        <w:tc>
          <w:tcPr>
            <w:tcW w:w="3430" w:type="dxa"/>
            <w:vAlign w:val="center"/>
          </w:tcPr>
          <w:p w14:paraId="3FAD8AFB" w14:textId="77777777" w:rsidR="00232183" w:rsidRDefault="00000000">
            <w:pPr>
              <w:pStyle w:val="2"/>
            </w:pPr>
            <w:r>
              <w:t>新建学校</w:t>
            </w:r>
          </w:p>
          <w:p w14:paraId="7FB98B3B" w14:textId="77777777" w:rsidR="00232183" w:rsidRDefault="00232183">
            <w:pPr>
              <w:pStyle w:val="2"/>
            </w:pPr>
          </w:p>
        </w:tc>
        <w:tc>
          <w:tcPr>
            <w:tcW w:w="2551" w:type="dxa"/>
            <w:vAlign w:val="center"/>
          </w:tcPr>
          <w:p w14:paraId="2B6504DB" w14:textId="77777777" w:rsidR="00232183" w:rsidRDefault="00000000">
            <w:pPr>
              <w:pStyle w:val="2"/>
            </w:pPr>
            <w:r>
              <w:t>≥1座</w:t>
            </w:r>
          </w:p>
        </w:tc>
      </w:tr>
      <w:tr w:rsidR="00536A59" w14:paraId="3A025D28" w14:textId="77777777" w:rsidTr="00536A59">
        <w:trPr>
          <w:trHeight w:val="369"/>
          <w:jc w:val="center"/>
        </w:trPr>
        <w:tc>
          <w:tcPr>
            <w:tcW w:w="1276" w:type="dxa"/>
            <w:vMerge/>
            <w:vAlign w:val="center"/>
          </w:tcPr>
          <w:p w14:paraId="6DBB912D" w14:textId="77777777" w:rsidR="00232183" w:rsidRDefault="00232183"/>
        </w:tc>
        <w:tc>
          <w:tcPr>
            <w:tcW w:w="1276" w:type="dxa"/>
            <w:vAlign w:val="center"/>
          </w:tcPr>
          <w:p w14:paraId="4FBD6C26" w14:textId="77777777" w:rsidR="00232183" w:rsidRDefault="00000000">
            <w:pPr>
              <w:pStyle w:val="2"/>
            </w:pPr>
            <w:r>
              <w:t>数量指标</w:t>
            </w:r>
          </w:p>
        </w:tc>
        <w:tc>
          <w:tcPr>
            <w:tcW w:w="1332" w:type="dxa"/>
            <w:vAlign w:val="center"/>
          </w:tcPr>
          <w:p w14:paraId="30EAD0F0" w14:textId="77777777" w:rsidR="00232183" w:rsidRDefault="00000000">
            <w:pPr>
              <w:pStyle w:val="2"/>
            </w:pPr>
            <w:r>
              <w:t>新建道路</w:t>
            </w:r>
          </w:p>
        </w:tc>
        <w:tc>
          <w:tcPr>
            <w:tcW w:w="3430" w:type="dxa"/>
            <w:vAlign w:val="center"/>
          </w:tcPr>
          <w:p w14:paraId="3B5E4694" w14:textId="77777777" w:rsidR="00232183" w:rsidRDefault="00000000">
            <w:pPr>
              <w:pStyle w:val="2"/>
            </w:pPr>
            <w:r>
              <w:t>新建道路</w:t>
            </w:r>
          </w:p>
        </w:tc>
        <w:tc>
          <w:tcPr>
            <w:tcW w:w="2551" w:type="dxa"/>
            <w:vAlign w:val="center"/>
          </w:tcPr>
          <w:p w14:paraId="18B1E2F8" w14:textId="77777777" w:rsidR="00232183" w:rsidRDefault="00000000">
            <w:pPr>
              <w:pStyle w:val="2"/>
            </w:pPr>
            <w:r>
              <w:t>≥5千米</w:t>
            </w:r>
          </w:p>
        </w:tc>
      </w:tr>
      <w:tr w:rsidR="00536A59" w14:paraId="7AEE5508" w14:textId="77777777" w:rsidTr="00536A59">
        <w:trPr>
          <w:trHeight w:val="369"/>
          <w:jc w:val="center"/>
        </w:trPr>
        <w:tc>
          <w:tcPr>
            <w:tcW w:w="1276" w:type="dxa"/>
            <w:vMerge/>
            <w:vAlign w:val="center"/>
          </w:tcPr>
          <w:p w14:paraId="07BCAAAA" w14:textId="77777777" w:rsidR="00232183" w:rsidRDefault="00232183"/>
        </w:tc>
        <w:tc>
          <w:tcPr>
            <w:tcW w:w="1276" w:type="dxa"/>
            <w:vAlign w:val="center"/>
          </w:tcPr>
          <w:p w14:paraId="6BEBFB25" w14:textId="77777777" w:rsidR="00232183" w:rsidRDefault="00000000">
            <w:pPr>
              <w:pStyle w:val="2"/>
            </w:pPr>
            <w:r>
              <w:t>数量指标</w:t>
            </w:r>
          </w:p>
        </w:tc>
        <w:tc>
          <w:tcPr>
            <w:tcW w:w="1332" w:type="dxa"/>
            <w:vAlign w:val="center"/>
          </w:tcPr>
          <w:p w14:paraId="570EADE8" w14:textId="77777777" w:rsidR="00232183" w:rsidRDefault="00000000">
            <w:pPr>
              <w:pStyle w:val="2"/>
            </w:pPr>
            <w:r>
              <w:t>新建绿化</w:t>
            </w:r>
          </w:p>
        </w:tc>
        <w:tc>
          <w:tcPr>
            <w:tcW w:w="3430" w:type="dxa"/>
            <w:vAlign w:val="center"/>
          </w:tcPr>
          <w:p w14:paraId="693273AC" w14:textId="77777777" w:rsidR="00232183" w:rsidRDefault="00000000">
            <w:pPr>
              <w:pStyle w:val="2"/>
            </w:pPr>
            <w:r>
              <w:t>新建绿化</w:t>
            </w:r>
          </w:p>
        </w:tc>
        <w:tc>
          <w:tcPr>
            <w:tcW w:w="2551" w:type="dxa"/>
            <w:vAlign w:val="center"/>
          </w:tcPr>
          <w:p w14:paraId="5ADFF03E" w14:textId="77777777" w:rsidR="00232183" w:rsidRDefault="00000000">
            <w:pPr>
              <w:pStyle w:val="2"/>
            </w:pPr>
            <w:r>
              <w:t>≥1万平方米</w:t>
            </w:r>
          </w:p>
        </w:tc>
      </w:tr>
      <w:tr w:rsidR="00536A59" w14:paraId="22C990DB" w14:textId="77777777" w:rsidTr="00536A59">
        <w:trPr>
          <w:trHeight w:val="369"/>
          <w:jc w:val="center"/>
        </w:trPr>
        <w:tc>
          <w:tcPr>
            <w:tcW w:w="1276" w:type="dxa"/>
            <w:vMerge/>
            <w:vAlign w:val="center"/>
          </w:tcPr>
          <w:p w14:paraId="2440FB02" w14:textId="77777777" w:rsidR="00232183" w:rsidRDefault="00232183"/>
        </w:tc>
        <w:tc>
          <w:tcPr>
            <w:tcW w:w="1276" w:type="dxa"/>
            <w:vAlign w:val="center"/>
          </w:tcPr>
          <w:p w14:paraId="6BEA532A" w14:textId="77777777" w:rsidR="00232183" w:rsidRDefault="00000000">
            <w:pPr>
              <w:pStyle w:val="2"/>
            </w:pPr>
            <w:r>
              <w:t>数量指标</w:t>
            </w:r>
          </w:p>
        </w:tc>
        <w:tc>
          <w:tcPr>
            <w:tcW w:w="1332" w:type="dxa"/>
            <w:vAlign w:val="center"/>
          </w:tcPr>
          <w:p w14:paraId="1785717D" w14:textId="77777777" w:rsidR="00232183" w:rsidRDefault="00000000">
            <w:pPr>
              <w:pStyle w:val="2"/>
            </w:pPr>
            <w:r>
              <w:t>物业服务面积</w:t>
            </w:r>
          </w:p>
        </w:tc>
        <w:tc>
          <w:tcPr>
            <w:tcW w:w="3430" w:type="dxa"/>
            <w:vAlign w:val="center"/>
          </w:tcPr>
          <w:p w14:paraId="755F8C5E" w14:textId="77777777" w:rsidR="00232183" w:rsidRDefault="00000000">
            <w:pPr>
              <w:pStyle w:val="2"/>
            </w:pPr>
            <w:r>
              <w:t>物业服务面积</w:t>
            </w:r>
          </w:p>
        </w:tc>
        <w:tc>
          <w:tcPr>
            <w:tcW w:w="2551" w:type="dxa"/>
            <w:vAlign w:val="center"/>
          </w:tcPr>
          <w:p w14:paraId="1E236934" w14:textId="77777777" w:rsidR="00232183" w:rsidRDefault="00000000">
            <w:pPr>
              <w:pStyle w:val="2"/>
            </w:pPr>
            <w:r>
              <w:t>≥4201平方米</w:t>
            </w:r>
          </w:p>
        </w:tc>
      </w:tr>
      <w:tr w:rsidR="00536A59" w14:paraId="269D2CEC" w14:textId="77777777" w:rsidTr="00536A59">
        <w:trPr>
          <w:trHeight w:val="369"/>
          <w:jc w:val="center"/>
        </w:trPr>
        <w:tc>
          <w:tcPr>
            <w:tcW w:w="1276" w:type="dxa"/>
            <w:vMerge/>
            <w:vAlign w:val="center"/>
          </w:tcPr>
          <w:p w14:paraId="29C6E3DF" w14:textId="77777777" w:rsidR="00232183" w:rsidRDefault="00232183"/>
        </w:tc>
        <w:tc>
          <w:tcPr>
            <w:tcW w:w="1276" w:type="dxa"/>
            <w:vAlign w:val="center"/>
          </w:tcPr>
          <w:p w14:paraId="4E20B256" w14:textId="77777777" w:rsidR="00232183" w:rsidRDefault="00000000">
            <w:pPr>
              <w:pStyle w:val="2"/>
            </w:pPr>
            <w:r>
              <w:t>数量指标</w:t>
            </w:r>
          </w:p>
        </w:tc>
        <w:tc>
          <w:tcPr>
            <w:tcW w:w="1332" w:type="dxa"/>
            <w:vAlign w:val="center"/>
          </w:tcPr>
          <w:p w14:paraId="57665C4A" w14:textId="77777777" w:rsidR="00232183" w:rsidRDefault="00000000">
            <w:pPr>
              <w:pStyle w:val="2"/>
            </w:pPr>
            <w:r>
              <w:t>年发电量</w:t>
            </w:r>
          </w:p>
        </w:tc>
        <w:tc>
          <w:tcPr>
            <w:tcW w:w="3430" w:type="dxa"/>
            <w:vAlign w:val="center"/>
          </w:tcPr>
          <w:p w14:paraId="0CEF74ED" w14:textId="77777777" w:rsidR="00232183" w:rsidRDefault="00000000">
            <w:pPr>
              <w:pStyle w:val="2"/>
            </w:pPr>
            <w:r>
              <w:t>年发电量</w:t>
            </w:r>
          </w:p>
        </w:tc>
        <w:tc>
          <w:tcPr>
            <w:tcW w:w="2551" w:type="dxa"/>
            <w:vAlign w:val="center"/>
          </w:tcPr>
          <w:p w14:paraId="231789D0" w14:textId="77777777" w:rsidR="00232183" w:rsidRDefault="00000000">
            <w:pPr>
              <w:pStyle w:val="2"/>
            </w:pPr>
            <w:r>
              <w:t>≥23.4万千瓦时</w:t>
            </w:r>
          </w:p>
        </w:tc>
      </w:tr>
      <w:tr w:rsidR="00536A59" w14:paraId="42893D3E" w14:textId="77777777" w:rsidTr="00536A59">
        <w:trPr>
          <w:trHeight w:val="369"/>
          <w:jc w:val="center"/>
        </w:trPr>
        <w:tc>
          <w:tcPr>
            <w:tcW w:w="1276" w:type="dxa"/>
            <w:vMerge/>
            <w:vAlign w:val="center"/>
          </w:tcPr>
          <w:p w14:paraId="76D1130D" w14:textId="77777777" w:rsidR="00232183" w:rsidRDefault="00232183"/>
        </w:tc>
        <w:tc>
          <w:tcPr>
            <w:tcW w:w="1276" w:type="dxa"/>
            <w:vAlign w:val="center"/>
          </w:tcPr>
          <w:p w14:paraId="4DD4D833" w14:textId="77777777" w:rsidR="00232183" w:rsidRDefault="00000000">
            <w:pPr>
              <w:pStyle w:val="2"/>
            </w:pPr>
            <w:r>
              <w:t>数量指标</w:t>
            </w:r>
          </w:p>
        </w:tc>
        <w:tc>
          <w:tcPr>
            <w:tcW w:w="1332" w:type="dxa"/>
            <w:vAlign w:val="center"/>
          </w:tcPr>
          <w:p w14:paraId="79770DBE" w14:textId="77777777" w:rsidR="00232183" w:rsidRDefault="00000000">
            <w:pPr>
              <w:pStyle w:val="2"/>
            </w:pPr>
            <w:r>
              <w:t>租赁数量</w:t>
            </w:r>
          </w:p>
        </w:tc>
        <w:tc>
          <w:tcPr>
            <w:tcW w:w="3430" w:type="dxa"/>
            <w:vAlign w:val="center"/>
          </w:tcPr>
          <w:p w14:paraId="67571D78" w14:textId="77777777" w:rsidR="00232183" w:rsidRDefault="00000000">
            <w:pPr>
              <w:pStyle w:val="2"/>
            </w:pPr>
            <w:r>
              <w:t>租赁房屋套数</w:t>
            </w:r>
          </w:p>
        </w:tc>
        <w:tc>
          <w:tcPr>
            <w:tcW w:w="2551" w:type="dxa"/>
            <w:vAlign w:val="center"/>
          </w:tcPr>
          <w:p w14:paraId="227AFA71" w14:textId="77777777" w:rsidR="00232183" w:rsidRDefault="00000000">
            <w:pPr>
              <w:pStyle w:val="2"/>
            </w:pPr>
            <w:r>
              <w:t>105套</w:t>
            </w:r>
          </w:p>
        </w:tc>
      </w:tr>
      <w:tr w:rsidR="00536A59" w14:paraId="039A47D0" w14:textId="77777777" w:rsidTr="00536A59">
        <w:trPr>
          <w:trHeight w:val="369"/>
          <w:jc w:val="center"/>
        </w:trPr>
        <w:tc>
          <w:tcPr>
            <w:tcW w:w="1276" w:type="dxa"/>
            <w:vMerge/>
            <w:vAlign w:val="center"/>
          </w:tcPr>
          <w:p w14:paraId="25FF565B" w14:textId="77777777" w:rsidR="00232183" w:rsidRDefault="00232183"/>
        </w:tc>
        <w:tc>
          <w:tcPr>
            <w:tcW w:w="1276" w:type="dxa"/>
            <w:vAlign w:val="center"/>
          </w:tcPr>
          <w:p w14:paraId="4FA0AAF0" w14:textId="77777777" w:rsidR="00232183" w:rsidRDefault="00000000">
            <w:pPr>
              <w:pStyle w:val="2"/>
            </w:pPr>
            <w:r>
              <w:t>数量指标</w:t>
            </w:r>
          </w:p>
        </w:tc>
        <w:tc>
          <w:tcPr>
            <w:tcW w:w="1332" w:type="dxa"/>
            <w:vAlign w:val="center"/>
          </w:tcPr>
          <w:p w14:paraId="61CA96C5" w14:textId="77777777" w:rsidR="00232183" w:rsidRDefault="00000000">
            <w:pPr>
              <w:pStyle w:val="2"/>
            </w:pPr>
            <w:r>
              <w:t>修缮项目</w:t>
            </w:r>
          </w:p>
        </w:tc>
        <w:tc>
          <w:tcPr>
            <w:tcW w:w="3430" w:type="dxa"/>
            <w:vAlign w:val="center"/>
          </w:tcPr>
          <w:p w14:paraId="3406FEC0" w14:textId="77777777" w:rsidR="00232183" w:rsidRDefault="00000000">
            <w:pPr>
              <w:pStyle w:val="2"/>
            </w:pPr>
            <w:r>
              <w:t>完成修缮项目</w:t>
            </w:r>
          </w:p>
        </w:tc>
        <w:tc>
          <w:tcPr>
            <w:tcW w:w="2551" w:type="dxa"/>
            <w:vAlign w:val="center"/>
          </w:tcPr>
          <w:p w14:paraId="29AC3CE0" w14:textId="77777777" w:rsidR="00232183" w:rsidRDefault="00000000">
            <w:pPr>
              <w:pStyle w:val="2"/>
            </w:pPr>
            <w:r>
              <w:t>≤8个</w:t>
            </w:r>
          </w:p>
        </w:tc>
      </w:tr>
      <w:tr w:rsidR="00536A59" w14:paraId="108A84FE" w14:textId="77777777" w:rsidTr="00536A59">
        <w:trPr>
          <w:trHeight w:val="369"/>
          <w:jc w:val="center"/>
        </w:trPr>
        <w:tc>
          <w:tcPr>
            <w:tcW w:w="1276" w:type="dxa"/>
            <w:vMerge/>
            <w:vAlign w:val="center"/>
          </w:tcPr>
          <w:p w14:paraId="50C19BA7" w14:textId="77777777" w:rsidR="00232183" w:rsidRDefault="00232183"/>
        </w:tc>
        <w:tc>
          <w:tcPr>
            <w:tcW w:w="1276" w:type="dxa"/>
            <w:vAlign w:val="center"/>
          </w:tcPr>
          <w:p w14:paraId="2E7D2C23" w14:textId="77777777" w:rsidR="00232183" w:rsidRDefault="00000000">
            <w:pPr>
              <w:pStyle w:val="2"/>
            </w:pPr>
            <w:r>
              <w:t>质量指标</w:t>
            </w:r>
          </w:p>
        </w:tc>
        <w:tc>
          <w:tcPr>
            <w:tcW w:w="1332" w:type="dxa"/>
            <w:vAlign w:val="center"/>
          </w:tcPr>
          <w:p w14:paraId="131305B9" w14:textId="77777777" w:rsidR="00232183" w:rsidRDefault="00000000">
            <w:pPr>
              <w:pStyle w:val="2"/>
            </w:pPr>
            <w:r>
              <w:t>竣工验收合格率</w:t>
            </w:r>
          </w:p>
        </w:tc>
        <w:tc>
          <w:tcPr>
            <w:tcW w:w="3430" w:type="dxa"/>
            <w:vAlign w:val="center"/>
          </w:tcPr>
          <w:p w14:paraId="5BCF36DD" w14:textId="77777777" w:rsidR="00232183" w:rsidRDefault="00000000">
            <w:pPr>
              <w:pStyle w:val="2"/>
            </w:pPr>
            <w:r>
              <w:t>竣工验收合格率</w:t>
            </w:r>
          </w:p>
        </w:tc>
        <w:tc>
          <w:tcPr>
            <w:tcW w:w="2551" w:type="dxa"/>
            <w:vAlign w:val="center"/>
          </w:tcPr>
          <w:p w14:paraId="299F8A3A" w14:textId="77777777" w:rsidR="00232183" w:rsidRDefault="00000000">
            <w:pPr>
              <w:pStyle w:val="2"/>
            </w:pPr>
            <w:r>
              <w:t>100%</w:t>
            </w:r>
          </w:p>
        </w:tc>
      </w:tr>
      <w:tr w:rsidR="00536A59" w14:paraId="73E31000" w14:textId="77777777" w:rsidTr="00536A59">
        <w:trPr>
          <w:trHeight w:val="369"/>
          <w:jc w:val="center"/>
        </w:trPr>
        <w:tc>
          <w:tcPr>
            <w:tcW w:w="1276" w:type="dxa"/>
            <w:vMerge/>
            <w:vAlign w:val="center"/>
          </w:tcPr>
          <w:p w14:paraId="2D1CCB88" w14:textId="77777777" w:rsidR="00232183" w:rsidRDefault="00232183"/>
        </w:tc>
        <w:tc>
          <w:tcPr>
            <w:tcW w:w="1276" w:type="dxa"/>
            <w:vAlign w:val="center"/>
          </w:tcPr>
          <w:p w14:paraId="44B8F048" w14:textId="77777777" w:rsidR="00232183" w:rsidRDefault="00000000">
            <w:pPr>
              <w:pStyle w:val="2"/>
            </w:pPr>
            <w:r>
              <w:t>质量指标</w:t>
            </w:r>
          </w:p>
        </w:tc>
        <w:tc>
          <w:tcPr>
            <w:tcW w:w="1332" w:type="dxa"/>
            <w:vAlign w:val="center"/>
          </w:tcPr>
          <w:p w14:paraId="05E6C5C3" w14:textId="77777777" w:rsidR="00232183" w:rsidRDefault="00000000">
            <w:pPr>
              <w:pStyle w:val="2"/>
            </w:pPr>
            <w:r>
              <w:t>系统正常运行</w:t>
            </w:r>
          </w:p>
        </w:tc>
        <w:tc>
          <w:tcPr>
            <w:tcW w:w="3430" w:type="dxa"/>
            <w:vAlign w:val="center"/>
          </w:tcPr>
          <w:p w14:paraId="013D87E2" w14:textId="77777777" w:rsidR="00232183" w:rsidRDefault="00000000">
            <w:pPr>
              <w:pStyle w:val="2"/>
            </w:pPr>
            <w:r>
              <w:t>系统正常运行</w:t>
            </w:r>
          </w:p>
        </w:tc>
        <w:tc>
          <w:tcPr>
            <w:tcW w:w="2551" w:type="dxa"/>
            <w:vAlign w:val="center"/>
          </w:tcPr>
          <w:p w14:paraId="05D8110F" w14:textId="77777777" w:rsidR="00232183" w:rsidRDefault="00000000">
            <w:pPr>
              <w:pStyle w:val="2"/>
            </w:pPr>
            <w:r>
              <w:t>≥95%</w:t>
            </w:r>
          </w:p>
        </w:tc>
      </w:tr>
      <w:tr w:rsidR="00536A59" w14:paraId="7BFDF0B6" w14:textId="77777777" w:rsidTr="00536A59">
        <w:trPr>
          <w:trHeight w:val="369"/>
          <w:jc w:val="center"/>
        </w:trPr>
        <w:tc>
          <w:tcPr>
            <w:tcW w:w="1276" w:type="dxa"/>
            <w:vMerge/>
            <w:vAlign w:val="center"/>
          </w:tcPr>
          <w:p w14:paraId="68E9CCFA" w14:textId="77777777" w:rsidR="00232183" w:rsidRDefault="00232183"/>
        </w:tc>
        <w:tc>
          <w:tcPr>
            <w:tcW w:w="1276" w:type="dxa"/>
            <w:vAlign w:val="center"/>
          </w:tcPr>
          <w:p w14:paraId="6C69921F" w14:textId="77777777" w:rsidR="00232183" w:rsidRDefault="00000000">
            <w:pPr>
              <w:pStyle w:val="2"/>
            </w:pPr>
            <w:r>
              <w:t>质量指标</w:t>
            </w:r>
          </w:p>
        </w:tc>
        <w:tc>
          <w:tcPr>
            <w:tcW w:w="1332" w:type="dxa"/>
            <w:vAlign w:val="center"/>
          </w:tcPr>
          <w:p w14:paraId="2917A068" w14:textId="77777777" w:rsidR="00232183" w:rsidRDefault="00000000">
            <w:pPr>
              <w:pStyle w:val="2"/>
            </w:pPr>
            <w:r>
              <w:t>设计功能实现率</w:t>
            </w:r>
          </w:p>
        </w:tc>
        <w:tc>
          <w:tcPr>
            <w:tcW w:w="3430" w:type="dxa"/>
            <w:vAlign w:val="center"/>
          </w:tcPr>
          <w:p w14:paraId="0A71740D" w14:textId="77777777" w:rsidR="00232183" w:rsidRDefault="00000000">
            <w:pPr>
              <w:pStyle w:val="2"/>
            </w:pPr>
            <w:r>
              <w:t>设计功能实现率</w:t>
            </w:r>
          </w:p>
        </w:tc>
        <w:tc>
          <w:tcPr>
            <w:tcW w:w="2551" w:type="dxa"/>
            <w:vAlign w:val="center"/>
          </w:tcPr>
          <w:p w14:paraId="1D6F7BF4" w14:textId="77777777" w:rsidR="00232183" w:rsidRDefault="00000000">
            <w:pPr>
              <w:pStyle w:val="2"/>
            </w:pPr>
            <w:r>
              <w:t>100%</w:t>
            </w:r>
          </w:p>
        </w:tc>
      </w:tr>
      <w:tr w:rsidR="00536A59" w14:paraId="36908FB4" w14:textId="77777777" w:rsidTr="00536A59">
        <w:trPr>
          <w:trHeight w:val="369"/>
          <w:jc w:val="center"/>
        </w:trPr>
        <w:tc>
          <w:tcPr>
            <w:tcW w:w="1276" w:type="dxa"/>
            <w:vMerge/>
            <w:vAlign w:val="center"/>
          </w:tcPr>
          <w:p w14:paraId="580881A2" w14:textId="77777777" w:rsidR="00232183" w:rsidRDefault="00232183"/>
        </w:tc>
        <w:tc>
          <w:tcPr>
            <w:tcW w:w="1276" w:type="dxa"/>
            <w:vAlign w:val="center"/>
          </w:tcPr>
          <w:p w14:paraId="59620615" w14:textId="77777777" w:rsidR="00232183" w:rsidRDefault="00000000">
            <w:pPr>
              <w:pStyle w:val="2"/>
            </w:pPr>
            <w:r>
              <w:t>时效指标</w:t>
            </w:r>
          </w:p>
        </w:tc>
        <w:tc>
          <w:tcPr>
            <w:tcW w:w="1332" w:type="dxa"/>
            <w:vAlign w:val="center"/>
          </w:tcPr>
          <w:p w14:paraId="2090327E" w14:textId="77777777" w:rsidR="00232183" w:rsidRDefault="00000000">
            <w:pPr>
              <w:pStyle w:val="2"/>
            </w:pPr>
            <w:r>
              <w:t>项目按计划开工率</w:t>
            </w:r>
          </w:p>
        </w:tc>
        <w:tc>
          <w:tcPr>
            <w:tcW w:w="3430" w:type="dxa"/>
            <w:vAlign w:val="center"/>
          </w:tcPr>
          <w:p w14:paraId="56EDBD9A" w14:textId="77777777" w:rsidR="00232183" w:rsidRDefault="00000000">
            <w:pPr>
              <w:pStyle w:val="2"/>
            </w:pPr>
            <w:r>
              <w:t>项目按计划开工率</w:t>
            </w:r>
          </w:p>
        </w:tc>
        <w:tc>
          <w:tcPr>
            <w:tcW w:w="2551" w:type="dxa"/>
            <w:vAlign w:val="center"/>
          </w:tcPr>
          <w:p w14:paraId="1364DC88" w14:textId="77777777" w:rsidR="00232183" w:rsidRDefault="00000000">
            <w:pPr>
              <w:pStyle w:val="2"/>
            </w:pPr>
            <w:r>
              <w:t>100%</w:t>
            </w:r>
          </w:p>
        </w:tc>
      </w:tr>
      <w:tr w:rsidR="00536A59" w14:paraId="01020902" w14:textId="77777777" w:rsidTr="00536A59">
        <w:trPr>
          <w:trHeight w:val="369"/>
          <w:jc w:val="center"/>
        </w:trPr>
        <w:tc>
          <w:tcPr>
            <w:tcW w:w="1276" w:type="dxa"/>
            <w:vMerge/>
            <w:vAlign w:val="center"/>
          </w:tcPr>
          <w:p w14:paraId="62E5AD34" w14:textId="77777777" w:rsidR="00232183" w:rsidRDefault="00232183"/>
        </w:tc>
        <w:tc>
          <w:tcPr>
            <w:tcW w:w="1276" w:type="dxa"/>
            <w:vAlign w:val="center"/>
          </w:tcPr>
          <w:p w14:paraId="2032824D" w14:textId="77777777" w:rsidR="00232183" w:rsidRDefault="00000000">
            <w:pPr>
              <w:pStyle w:val="2"/>
            </w:pPr>
            <w:r>
              <w:t>成本指标</w:t>
            </w:r>
          </w:p>
        </w:tc>
        <w:tc>
          <w:tcPr>
            <w:tcW w:w="1332" w:type="dxa"/>
            <w:vAlign w:val="center"/>
          </w:tcPr>
          <w:p w14:paraId="4CBD98B7" w14:textId="77777777" w:rsidR="00232183" w:rsidRDefault="00000000">
            <w:pPr>
              <w:pStyle w:val="2"/>
            </w:pPr>
            <w:r>
              <w:t>新建道路单位成本</w:t>
            </w:r>
          </w:p>
        </w:tc>
        <w:tc>
          <w:tcPr>
            <w:tcW w:w="3430" w:type="dxa"/>
            <w:vAlign w:val="center"/>
          </w:tcPr>
          <w:p w14:paraId="20988F08" w14:textId="77777777" w:rsidR="00232183" w:rsidRDefault="00000000">
            <w:pPr>
              <w:pStyle w:val="2"/>
            </w:pPr>
            <w:r>
              <w:t>新建道路单位成本</w:t>
            </w:r>
          </w:p>
        </w:tc>
        <w:tc>
          <w:tcPr>
            <w:tcW w:w="2551" w:type="dxa"/>
            <w:vAlign w:val="center"/>
          </w:tcPr>
          <w:p w14:paraId="6B5682DF" w14:textId="77777777" w:rsidR="00232183" w:rsidRDefault="00000000">
            <w:pPr>
              <w:pStyle w:val="2"/>
            </w:pPr>
            <w:r>
              <w:t>≤1250元/平米</w:t>
            </w:r>
          </w:p>
        </w:tc>
      </w:tr>
      <w:tr w:rsidR="00536A59" w14:paraId="4C8719A9" w14:textId="77777777" w:rsidTr="00536A59">
        <w:trPr>
          <w:trHeight w:val="369"/>
          <w:jc w:val="center"/>
        </w:trPr>
        <w:tc>
          <w:tcPr>
            <w:tcW w:w="1276" w:type="dxa"/>
            <w:vMerge/>
            <w:vAlign w:val="center"/>
          </w:tcPr>
          <w:p w14:paraId="46204700" w14:textId="77777777" w:rsidR="00232183" w:rsidRDefault="00232183"/>
        </w:tc>
        <w:tc>
          <w:tcPr>
            <w:tcW w:w="1276" w:type="dxa"/>
            <w:vAlign w:val="center"/>
          </w:tcPr>
          <w:p w14:paraId="5F50AA75" w14:textId="77777777" w:rsidR="00232183" w:rsidRDefault="00000000">
            <w:pPr>
              <w:pStyle w:val="2"/>
            </w:pPr>
            <w:r>
              <w:t>成本指标</w:t>
            </w:r>
          </w:p>
        </w:tc>
        <w:tc>
          <w:tcPr>
            <w:tcW w:w="1332" w:type="dxa"/>
            <w:vAlign w:val="center"/>
          </w:tcPr>
          <w:p w14:paraId="34A83F8B" w14:textId="77777777" w:rsidR="00232183" w:rsidRDefault="00000000">
            <w:pPr>
              <w:pStyle w:val="2"/>
            </w:pPr>
            <w:r>
              <w:t>单方绿化栽种成本</w:t>
            </w:r>
          </w:p>
        </w:tc>
        <w:tc>
          <w:tcPr>
            <w:tcW w:w="3430" w:type="dxa"/>
            <w:vAlign w:val="center"/>
          </w:tcPr>
          <w:p w14:paraId="359A86B2" w14:textId="77777777" w:rsidR="00232183" w:rsidRDefault="00000000">
            <w:pPr>
              <w:pStyle w:val="2"/>
            </w:pPr>
            <w:r>
              <w:t>单方绿化栽种成本</w:t>
            </w:r>
          </w:p>
        </w:tc>
        <w:tc>
          <w:tcPr>
            <w:tcW w:w="2551" w:type="dxa"/>
            <w:vAlign w:val="center"/>
          </w:tcPr>
          <w:p w14:paraId="7B986AEB" w14:textId="77777777" w:rsidR="00232183" w:rsidRDefault="00000000">
            <w:pPr>
              <w:pStyle w:val="2"/>
            </w:pPr>
            <w:r>
              <w:t>≤750元/平米</w:t>
            </w:r>
          </w:p>
        </w:tc>
      </w:tr>
      <w:tr w:rsidR="00536A59" w14:paraId="63EE82F7" w14:textId="77777777" w:rsidTr="00536A59">
        <w:trPr>
          <w:trHeight w:val="369"/>
          <w:jc w:val="center"/>
        </w:trPr>
        <w:tc>
          <w:tcPr>
            <w:tcW w:w="1276" w:type="dxa"/>
            <w:vMerge/>
            <w:vAlign w:val="center"/>
          </w:tcPr>
          <w:p w14:paraId="75F04CA5" w14:textId="77777777" w:rsidR="00232183" w:rsidRDefault="00232183"/>
        </w:tc>
        <w:tc>
          <w:tcPr>
            <w:tcW w:w="1276" w:type="dxa"/>
            <w:vAlign w:val="center"/>
          </w:tcPr>
          <w:p w14:paraId="1EB9577F" w14:textId="77777777" w:rsidR="00232183" w:rsidRDefault="00000000">
            <w:pPr>
              <w:pStyle w:val="2"/>
            </w:pPr>
            <w:r>
              <w:t>成本指标</w:t>
            </w:r>
          </w:p>
        </w:tc>
        <w:tc>
          <w:tcPr>
            <w:tcW w:w="1332" w:type="dxa"/>
            <w:vAlign w:val="center"/>
          </w:tcPr>
          <w:p w14:paraId="475E58DC" w14:textId="77777777" w:rsidR="00232183" w:rsidRDefault="00000000">
            <w:pPr>
              <w:pStyle w:val="2"/>
            </w:pPr>
            <w:r>
              <w:t>学校建设成本</w:t>
            </w:r>
          </w:p>
          <w:p w14:paraId="0983D2D5" w14:textId="77777777" w:rsidR="00232183" w:rsidRDefault="00232183">
            <w:pPr>
              <w:pStyle w:val="2"/>
            </w:pPr>
          </w:p>
        </w:tc>
        <w:tc>
          <w:tcPr>
            <w:tcW w:w="3430" w:type="dxa"/>
            <w:vAlign w:val="center"/>
          </w:tcPr>
          <w:p w14:paraId="213BDFDE" w14:textId="77777777" w:rsidR="00232183" w:rsidRDefault="00000000">
            <w:pPr>
              <w:pStyle w:val="2"/>
            </w:pPr>
            <w:r>
              <w:t>学校建设成本</w:t>
            </w:r>
          </w:p>
          <w:p w14:paraId="1107FAC1" w14:textId="77777777" w:rsidR="00232183" w:rsidRDefault="00232183">
            <w:pPr>
              <w:pStyle w:val="2"/>
            </w:pPr>
          </w:p>
        </w:tc>
        <w:tc>
          <w:tcPr>
            <w:tcW w:w="2551" w:type="dxa"/>
            <w:vAlign w:val="center"/>
          </w:tcPr>
          <w:p w14:paraId="6EFF478B" w14:textId="77777777" w:rsidR="00232183" w:rsidRDefault="00000000">
            <w:pPr>
              <w:pStyle w:val="2"/>
            </w:pPr>
            <w:r>
              <w:t>≤1.5万元/平方米</w:t>
            </w:r>
          </w:p>
          <w:p w14:paraId="52689236" w14:textId="77777777" w:rsidR="00232183" w:rsidRDefault="00232183">
            <w:pPr>
              <w:pStyle w:val="2"/>
            </w:pPr>
          </w:p>
        </w:tc>
      </w:tr>
      <w:tr w:rsidR="00536A59" w14:paraId="5ACDC2FE" w14:textId="77777777" w:rsidTr="00536A59">
        <w:trPr>
          <w:trHeight w:val="369"/>
          <w:jc w:val="center"/>
        </w:trPr>
        <w:tc>
          <w:tcPr>
            <w:tcW w:w="1276" w:type="dxa"/>
            <w:vMerge w:val="restart"/>
            <w:vAlign w:val="center"/>
          </w:tcPr>
          <w:p w14:paraId="5023377D" w14:textId="77777777" w:rsidR="00232183" w:rsidRDefault="00000000">
            <w:pPr>
              <w:pStyle w:val="3"/>
            </w:pPr>
            <w:r>
              <w:t>效益指标</w:t>
            </w:r>
          </w:p>
        </w:tc>
        <w:tc>
          <w:tcPr>
            <w:tcW w:w="1276" w:type="dxa"/>
            <w:vAlign w:val="center"/>
          </w:tcPr>
          <w:p w14:paraId="7214969E" w14:textId="77777777" w:rsidR="00232183" w:rsidRDefault="00000000">
            <w:pPr>
              <w:pStyle w:val="2"/>
            </w:pPr>
            <w:r>
              <w:t>社会效益指标</w:t>
            </w:r>
          </w:p>
        </w:tc>
        <w:tc>
          <w:tcPr>
            <w:tcW w:w="1332" w:type="dxa"/>
            <w:vAlign w:val="center"/>
          </w:tcPr>
          <w:p w14:paraId="1AE30DEF" w14:textId="77777777" w:rsidR="00232183" w:rsidRDefault="00000000">
            <w:pPr>
              <w:pStyle w:val="2"/>
            </w:pPr>
            <w:r>
              <w:t>满足适龄学生入学需求</w:t>
            </w:r>
          </w:p>
        </w:tc>
        <w:tc>
          <w:tcPr>
            <w:tcW w:w="3430" w:type="dxa"/>
            <w:vAlign w:val="center"/>
          </w:tcPr>
          <w:p w14:paraId="139A37E8" w14:textId="77777777" w:rsidR="00232183" w:rsidRDefault="00000000">
            <w:pPr>
              <w:pStyle w:val="2"/>
            </w:pPr>
            <w:r>
              <w:t>满足适龄学生入学需求</w:t>
            </w:r>
          </w:p>
        </w:tc>
        <w:tc>
          <w:tcPr>
            <w:tcW w:w="2551" w:type="dxa"/>
            <w:vAlign w:val="center"/>
          </w:tcPr>
          <w:p w14:paraId="52D5BF34" w14:textId="77777777" w:rsidR="00232183" w:rsidRDefault="00000000">
            <w:pPr>
              <w:pStyle w:val="2"/>
            </w:pPr>
            <w:r>
              <w:t>有效满足</w:t>
            </w:r>
          </w:p>
        </w:tc>
      </w:tr>
      <w:tr w:rsidR="00536A59" w14:paraId="18604201" w14:textId="77777777" w:rsidTr="00536A59">
        <w:trPr>
          <w:trHeight w:val="369"/>
          <w:jc w:val="center"/>
        </w:trPr>
        <w:tc>
          <w:tcPr>
            <w:tcW w:w="1276" w:type="dxa"/>
            <w:vMerge/>
            <w:vAlign w:val="center"/>
          </w:tcPr>
          <w:p w14:paraId="22BE701A" w14:textId="77777777" w:rsidR="00232183" w:rsidRDefault="00232183"/>
        </w:tc>
        <w:tc>
          <w:tcPr>
            <w:tcW w:w="1276" w:type="dxa"/>
            <w:vAlign w:val="center"/>
          </w:tcPr>
          <w:p w14:paraId="7EDF6983" w14:textId="77777777" w:rsidR="00232183" w:rsidRDefault="00000000">
            <w:pPr>
              <w:pStyle w:val="2"/>
            </w:pPr>
            <w:r>
              <w:t>经济效益指标</w:t>
            </w:r>
          </w:p>
        </w:tc>
        <w:tc>
          <w:tcPr>
            <w:tcW w:w="1332" w:type="dxa"/>
            <w:vAlign w:val="center"/>
          </w:tcPr>
          <w:p w14:paraId="5BDFBF26" w14:textId="77777777" w:rsidR="00232183" w:rsidRDefault="00000000">
            <w:pPr>
              <w:pStyle w:val="2"/>
            </w:pPr>
            <w:r>
              <w:t>降低运输成本，促进区域经济增长</w:t>
            </w:r>
          </w:p>
        </w:tc>
        <w:tc>
          <w:tcPr>
            <w:tcW w:w="3430" w:type="dxa"/>
            <w:vAlign w:val="center"/>
          </w:tcPr>
          <w:p w14:paraId="31B4F8AF" w14:textId="77777777" w:rsidR="00232183" w:rsidRDefault="00000000">
            <w:pPr>
              <w:pStyle w:val="2"/>
            </w:pPr>
            <w:r>
              <w:t>降低运输成本，促进区域经济增长</w:t>
            </w:r>
          </w:p>
        </w:tc>
        <w:tc>
          <w:tcPr>
            <w:tcW w:w="2551" w:type="dxa"/>
            <w:vAlign w:val="center"/>
          </w:tcPr>
          <w:p w14:paraId="700A2AC5" w14:textId="77777777" w:rsidR="00232183" w:rsidRDefault="00000000">
            <w:pPr>
              <w:pStyle w:val="2"/>
            </w:pPr>
            <w:r>
              <w:t>效果显著</w:t>
            </w:r>
          </w:p>
        </w:tc>
      </w:tr>
      <w:tr w:rsidR="00536A59" w14:paraId="47DC08E4" w14:textId="77777777" w:rsidTr="00536A59">
        <w:trPr>
          <w:trHeight w:val="369"/>
          <w:jc w:val="center"/>
        </w:trPr>
        <w:tc>
          <w:tcPr>
            <w:tcW w:w="1276" w:type="dxa"/>
            <w:vMerge/>
            <w:vAlign w:val="center"/>
          </w:tcPr>
          <w:p w14:paraId="3FD0D4F7" w14:textId="77777777" w:rsidR="00232183" w:rsidRDefault="00232183"/>
        </w:tc>
        <w:tc>
          <w:tcPr>
            <w:tcW w:w="1276" w:type="dxa"/>
            <w:vAlign w:val="center"/>
          </w:tcPr>
          <w:p w14:paraId="4986CED6" w14:textId="77777777" w:rsidR="00232183" w:rsidRDefault="00000000">
            <w:pPr>
              <w:pStyle w:val="2"/>
            </w:pPr>
            <w:r>
              <w:t>生态效益指标</w:t>
            </w:r>
          </w:p>
        </w:tc>
        <w:tc>
          <w:tcPr>
            <w:tcW w:w="1332" w:type="dxa"/>
            <w:vAlign w:val="center"/>
          </w:tcPr>
          <w:p w14:paraId="53B9D00B" w14:textId="77777777" w:rsidR="00232183" w:rsidRDefault="00000000">
            <w:pPr>
              <w:pStyle w:val="2"/>
            </w:pPr>
            <w:r>
              <w:t>提升区域绿化覆盖率以及人均绿化面积</w:t>
            </w:r>
          </w:p>
        </w:tc>
        <w:tc>
          <w:tcPr>
            <w:tcW w:w="3430" w:type="dxa"/>
            <w:vAlign w:val="center"/>
          </w:tcPr>
          <w:p w14:paraId="1A6F09D8" w14:textId="77777777" w:rsidR="00232183" w:rsidRDefault="00000000">
            <w:pPr>
              <w:pStyle w:val="2"/>
            </w:pPr>
            <w:r>
              <w:t>提升区域绿化覆盖率以及人均绿化面积</w:t>
            </w:r>
          </w:p>
        </w:tc>
        <w:tc>
          <w:tcPr>
            <w:tcW w:w="2551" w:type="dxa"/>
            <w:vAlign w:val="center"/>
          </w:tcPr>
          <w:p w14:paraId="1E61E2A6" w14:textId="77777777" w:rsidR="00232183" w:rsidRDefault="00000000">
            <w:pPr>
              <w:pStyle w:val="2"/>
            </w:pPr>
            <w:r>
              <w:t>效果显著</w:t>
            </w:r>
          </w:p>
        </w:tc>
      </w:tr>
      <w:tr w:rsidR="00536A59" w14:paraId="008E96E5" w14:textId="77777777" w:rsidTr="00536A59">
        <w:trPr>
          <w:trHeight w:val="369"/>
          <w:jc w:val="center"/>
        </w:trPr>
        <w:tc>
          <w:tcPr>
            <w:tcW w:w="1276" w:type="dxa"/>
            <w:vMerge/>
            <w:vAlign w:val="center"/>
          </w:tcPr>
          <w:p w14:paraId="5F4DDD9B" w14:textId="77777777" w:rsidR="00232183" w:rsidRDefault="00232183"/>
        </w:tc>
        <w:tc>
          <w:tcPr>
            <w:tcW w:w="1276" w:type="dxa"/>
            <w:vAlign w:val="center"/>
          </w:tcPr>
          <w:p w14:paraId="493B67CA" w14:textId="77777777" w:rsidR="00232183" w:rsidRDefault="00000000">
            <w:pPr>
              <w:pStyle w:val="2"/>
            </w:pPr>
            <w:r>
              <w:t>可持续影响指标</w:t>
            </w:r>
          </w:p>
        </w:tc>
        <w:tc>
          <w:tcPr>
            <w:tcW w:w="1332" w:type="dxa"/>
            <w:vAlign w:val="center"/>
          </w:tcPr>
          <w:p w14:paraId="07097A1E" w14:textId="77777777" w:rsidR="00232183" w:rsidRDefault="00000000">
            <w:pPr>
              <w:pStyle w:val="2"/>
            </w:pPr>
            <w:r>
              <w:t>项目实施可持续发挥作用</w:t>
            </w:r>
          </w:p>
        </w:tc>
        <w:tc>
          <w:tcPr>
            <w:tcW w:w="3430" w:type="dxa"/>
            <w:vAlign w:val="center"/>
          </w:tcPr>
          <w:p w14:paraId="119E7A30" w14:textId="77777777" w:rsidR="00232183" w:rsidRDefault="00000000">
            <w:pPr>
              <w:pStyle w:val="2"/>
            </w:pPr>
            <w:r>
              <w:t>项目实施可持续发挥作用</w:t>
            </w:r>
          </w:p>
        </w:tc>
        <w:tc>
          <w:tcPr>
            <w:tcW w:w="2551" w:type="dxa"/>
            <w:vAlign w:val="center"/>
          </w:tcPr>
          <w:p w14:paraId="413D1B1E" w14:textId="77777777" w:rsidR="00232183" w:rsidRDefault="00000000">
            <w:pPr>
              <w:pStyle w:val="2"/>
            </w:pPr>
            <w:r>
              <w:t>效果显著</w:t>
            </w:r>
          </w:p>
        </w:tc>
      </w:tr>
      <w:tr w:rsidR="00536A59" w14:paraId="2D50B626" w14:textId="77777777" w:rsidTr="00536A59">
        <w:trPr>
          <w:trHeight w:val="369"/>
          <w:jc w:val="center"/>
        </w:trPr>
        <w:tc>
          <w:tcPr>
            <w:tcW w:w="1276" w:type="dxa"/>
            <w:vAlign w:val="center"/>
          </w:tcPr>
          <w:p w14:paraId="793F769A" w14:textId="77777777" w:rsidR="00232183" w:rsidRDefault="00000000">
            <w:pPr>
              <w:pStyle w:val="3"/>
            </w:pPr>
            <w:r>
              <w:t>满意度指标</w:t>
            </w:r>
          </w:p>
        </w:tc>
        <w:tc>
          <w:tcPr>
            <w:tcW w:w="1276" w:type="dxa"/>
            <w:vAlign w:val="center"/>
          </w:tcPr>
          <w:p w14:paraId="12B5E09E" w14:textId="77777777" w:rsidR="00232183" w:rsidRDefault="00000000">
            <w:pPr>
              <w:pStyle w:val="2"/>
            </w:pPr>
            <w:r>
              <w:t>服务对象满意度指标</w:t>
            </w:r>
          </w:p>
        </w:tc>
        <w:tc>
          <w:tcPr>
            <w:tcW w:w="1332" w:type="dxa"/>
            <w:vAlign w:val="center"/>
          </w:tcPr>
          <w:p w14:paraId="6676D75A" w14:textId="77777777" w:rsidR="00232183" w:rsidRDefault="00000000">
            <w:pPr>
              <w:pStyle w:val="2"/>
            </w:pPr>
            <w:r>
              <w:t>惠及公众满意度</w:t>
            </w:r>
          </w:p>
        </w:tc>
        <w:tc>
          <w:tcPr>
            <w:tcW w:w="3430" w:type="dxa"/>
            <w:vAlign w:val="center"/>
          </w:tcPr>
          <w:p w14:paraId="78307C3F" w14:textId="77777777" w:rsidR="00232183" w:rsidRDefault="00000000">
            <w:pPr>
              <w:pStyle w:val="2"/>
            </w:pPr>
            <w:r>
              <w:t>惠及公众满意度</w:t>
            </w:r>
          </w:p>
        </w:tc>
        <w:tc>
          <w:tcPr>
            <w:tcW w:w="2551" w:type="dxa"/>
            <w:vAlign w:val="center"/>
          </w:tcPr>
          <w:p w14:paraId="733BFCE1" w14:textId="77777777" w:rsidR="00232183" w:rsidRDefault="00000000">
            <w:pPr>
              <w:pStyle w:val="2"/>
            </w:pPr>
            <w:r>
              <w:t>≥95%</w:t>
            </w:r>
          </w:p>
        </w:tc>
      </w:tr>
    </w:tbl>
    <w:p w14:paraId="0C68A66D" w14:textId="77777777" w:rsidR="00232183" w:rsidRDefault="00232183">
      <w:pPr>
        <w:sectPr w:rsidR="00232183" w:rsidSect="00B73D60">
          <w:pgSz w:w="11900" w:h="16840"/>
          <w:pgMar w:top="1984" w:right="1304" w:bottom="1134" w:left="1304" w:header="720" w:footer="720" w:gutter="0"/>
          <w:cols w:space="720"/>
        </w:sectPr>
      </w:pPr>
    </w:p>
    <w:p w14:paraId="25C5562D" w14:textId="77777777" w:rsidR="00232183" w:rsidRDefault="00000000">
      <w:pPr>
        <w:jc w:val="center"/>
      </w:pPr>
      <w:r>
        <w:rPr>
          <w:rFonts w:ascii="方正仿宋_GBK" w:eastAsia="方正仿宋_GBK" w:hAnsi="方正仿宋_GBK" w:cs="方正仿宋_GBK"/>
          <w:sz w:val="28"/>
        </w:rPr>
        <w:lastRenderedPageBreak/>
        <w:t xml:space="preserve"> </w:t>
      </w:r>
    </w:p>
    <w:p w14:paraId="1E87C721" w14:textId="77777777" w:rsidR="00232183" w:rsidRDefault="00000000">
      <w:pPr>
        <w:ind w:firstLine="560"/>
        <w:outlineLvl w:val="3"/>
      </w:pPr>
      <w:bookmarkStart w:id="24" w:name="_Toc_4_4_0000000028"/>
      <w:r>
        <w:rPr>
          <w:rFonts w:ascii="方正仿宋_GBK" w:eastAsia="方正仿宋_GBK" w:hAnsi="方正仿宋_GBK" w:cs="方正仿宋_GBK"/>
          <w:sz w:val="28"/>
        </w:rPr>
        <w:t>25.政府投资项目02绩效目标表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63F08B3F"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9EEFB1A"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1EDEC9CD" w14:textId="77777777" w:rsidR="00232183" w:rsidRDefault="00000000">
            <w:pPr>
              <w:pStyle w:val="4"/>
            </w:pPr>
            <w:r>
              <w:t>单位：元</w:t>
            </w:r>
          </w:p>
        </w:tc>
      </w:tr>
      <w:tr w:rsidR="00536A59" w14:paraId="2EAF522E" w14:textId="77777777" w:rsidTr="00536A59">
        <w:trPr>
          <w:trHeight w:val="369"/>
          <w:jc w:val="center"/>
        </w:trPr>
        <w:tc>
          <w:tcPr>
            <w:tcW w:w="1276" w:type="dxa"/>
            <w:vAlign w:val="center"/>
          </w:tcPr>
          <w:p w14:paraId="1E1ADE8F" w14:textId="77777777" w:rsidR="00232183" w:rsidRDefault="00000000">
            <w:pPr>
              <w:pStyle w:val="1"/>
            </w:pPr>
            <w:r>
              <w:t>项目名称</w:t>
            </w:r>
          </w:p>
        </w:tc>
        <w:tc>
          <w:tcPr>
            <w:tcW w:w="8589" w:type="dxa"/>
            <w:gridSpan w:val="6"/>
            <w:vAlign w:val="center"/>
          </w:tcPr>
          <w:p w14:paraId="07D8D24B" w14:textId="77777777" w:rsidR="00232183" w:rsidRDefault="00000000">
            <w:pPr>
              <w:pStyle w:val="2"/>
            </w:pPr>
            <w:r>
              <w:t>政府投资项目02</w:t>
            </w:r>
          </w:p>
        </w:tc>
      </w:tr>
      <w:tr w:rsidR="00232183" w14:paraId="7CF025CE" w14:textId="77777777">
        <w:trPr>
          <w:trHeight w:val="369"/>
          <w:jc w:val="center"/>
        </w:trPr>
        <w:tc>
          <w:tcPr>
            <w:tcW w:w="1276" w:type="dxa"/>
            <w:vMerge w:val="restart"/>
            <w:vAlign w:val="center"/>
          </w:tcPr>
          <w:p w14:paraId="16F06E67" w14:textId="77777777" w:rsidR="00232183" w:rsidRDefault="00000000">
            <w:pPr>
              <w:pStyle w:val="1"/>
            </w:pPr>
            <w:r>
              <w:t>预算规模及资金用途</w:t>
            </w:r>
          </w:p>
        </w:tc>
        <w:tc>
          <w:tcPr>
            <w:tcW w:w="1276" w:type="dxa"/>
            <w:vAlign w:val="center"/>
          </w:tcPr>
          <w:p w14:paraId="20C82808" w14:textId="77777777" w:rsidR="00232183" w:rsidRDefault="00000000">
            <w:pPr>
              <w:pStyle w:val="1"/>
            </w:pPr>
            <w:r>
              <w:t>预算数</w:t>
            </w:r>
          </w:p>
        </w:tc>
        <w:tc>
          <w:tcPr>
            <w:tcW w:w="1332" w:type="dxa"/>
            <w:vAlign w:val="center"/>
          </w:tcPr>
          <w:p w14:paraId="39B480BD" w14:textId="77777777" w:rsidR="00232183" w:rsidRDefault="00000000">
            <w:pPr>
              <w:pStyle w:val="2"/>
            </w:pPr>
            <w:r>
              <w:t>989000000.00</w:t>
            </w:r>
          </w:p>
        </w:tc>
        <w:tc>
          <w:tcPr>
            <w:tcW w:w="1587" w:type="dxa"/>
            <w:vAlign w:val="center"/>
          </w:tcPr>
          <w:p w14:paraId="5CBBB796" w14:textId="77777777" w:rsidR="00232183" w:rsidRDefault="00000000">
            <w:pPr>
              <w:pStyle w:val="1"/>
            </w:pPr>
            <w:r>
              <w:t>其中：财政    资金</w:t>
            </w:r>
          </w:p>
        </w:tc>
        <w:tc>
          <w:tcPr>
            <w:tcW w:w="1843" w:type="dxa"/>
            <w:vAlign w:val="center"/>
          </w:tcPr>
          <w:p w14:paraId="287EE909" w14:textId="77777777" w:rsidR="00232183" w:rsidRDefault="00000000">
            <w:pPr>
              <w:pStyle w:val="2"/>
            </w:pPr>
            <w:r>
              <w:t>989000000.00</w:t>
            </w:r>
          </w:p>
        </w:tc>
        <w:tc>
          <w:tcPr>
            <w:tcW w:w="1276" w:type="dxa"/>
            <w:vAlign w:val="center"/>
          </w:tcPr>
          <w:p w14:paraId="27BEB532" w14:textId="77777777" w:rsidR="00232183" w:rsidRDefault="00000000">
            <w:pPr>
              <w:pStyle w:val="1"/>
            </w:pPr>
            <w:r>
              <w:t>其他资金</w:t>
            </w:r>
          </w:p>
        </w:tc>
        <w:tc>
          <w:tcPr>
            <w:tcW w:w="1276" w:type="dxa"/>
            <w:vAlign w:val="center"/>
          </w:tcPr>
          <w:p w14:paraId="5A39F81C" w14:textId="77777777" w:rsidR="00232183" w:rsidRDefault="00000000">
            <w:pPr>
              <w:pStyle w:val="2"/>
            </w:pPr>
            <w:r>
              <w:t xml:space="preserve"> </w:t>
            </w:r>
          </w:p>
        </w:tc>
      </w:tr>
      <w:tr w:rsidR="00536A59" w14:paraId="4DA28C60" w14:textId="77777777" w:rsidTr="00536A59">
        <w:trPr>
          <w:trHeight w:val="369"/>
          <w:jc w:val="center"/>
        </w:trPr>
        <w:tc>
          <w:tcPr>
            <w:tcW w:w="1276" w:type="dxa"/>
            <w:vMerge/>
          </w:tcPr>
          <w:p w14:paraId="23E755A9" w14:textId="77777777" w:rsidR="00232183" w:rsidRDefault="00232183"/>
        </w:tc>
        <w:tc>
          <w:tcPr>
            <w:tcW w:w="8589" w:type="dxa"/>
            <w:gridSpan w:val="6"/>
            <w:vAlign w:val="center"/>
          </w:tcPr>
          <w:p w14:paraId="7CCDF7C0" w14:textId="77777777" w:rsidR="00232183" w:rsidRDefault="00000000">
            <w:pPr>
              <w:pStyle w:val="2"/>
            </w:pPr>
            <w:r>
              <w:t>用于支付项目施工、设计、监理等合同费用。</w:t>
            </w:r>
          </w:p>
        </w:tc>
      </w:tr>
      <w:tr w:rsidR="00536A59" w14:paraId="2DF1BBD6" w14:textId="77777777" w:rsidTr="00536A59">
        <w:trPr>
          <w:trHeight w:val="369"/>
          <w:jc w:val="center"/>
        </w:trPr>
        <w:tc>
          <w:tcPr>
            <w:tcW w:w="1276" w:type="dxa"/>
            <w:vAlign w:val="center"/>
          </w:tcPr>
          <w:p w14:paraId="6FF02719" w14:textId="77777777" w:rsidR="00232183" w:rsidRDefault="00000000">
            <w:pPr>
              <w:pStyle w:val="1"/>
            </w:pPr>
            <w:r>
              <w:t>绩效目标</w:t>
            </w:r>
          </w:p>
        </w:tc>
        <w:tc>
          <w:tcPr>
            <w:tcW w:w="8589" w:type="dxa"/>
            <w:gridSpan w:val="6"/>
            <w:vAlign w:val="center"/>
          </w:tcPr>
          <w:p w14:paraId="6B18DD52" w14:textId="77777777" w:rsidR="00232183" w:rsidRDefault="00000000">
            <w:pPr>
              <w:pStyle w:val="2"/>
            </w:pPr>
            <w:r>
              <w:t>1.根据年度建设计划要求，通过开展区域基础设施及公建项目建设工程等工作，满足区域开发及提升生态城居民生活品质等需求。</w:t>
            </w:r>
          </w:p>
        </w:tc>
      </w:tr>
    </w:tbl>
    <w:p w14:paraId="2DBFD3EA"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12E87A05" w14:textId="77777777" w:rsidTr="00536A59">
        <w:trPr>
          <w:trHeight w:val="397"/>
          <w:tblHeader/>
          <w:jc w:val="center"/>
        </w:trPr>
        <w:tc>
          <w:tcPr>
            <w:tcW w:w="1276" w:type="dxa"/>
            <w:vAlign w:val="center"/>
          </w:tcPr>
          <w:p w14:paraId="33318350" w14:textId="77777777" w:rsidR="00232183" w:rsidRDefault="00000000">
            <w:pPr>
              <w:pStyle w:val="1"/>
            </w:pPr>
            <w:r>
              <w:t>一级指标</w:t>
            </w:r>
          </w:p>
        </w:tc>
        <w:tc>
          <w:tcPr>
            <w:tcW w:w="1276" w:type="dxa"/>
            <w:vAlign w:val="center"/>
          </w:tcPr>
          <w:p w14:paraId="0D875C99" w14:textId="77777777" w:rsidR="00232183" w:rsidRDefault="00000000">
            <w:pPr>
              <w:pStyle w:val="1"/>
            </w:pPr>
            <w:r>
              <w:t>二级指标</w:t>
            </w:r>
          </w:p>
        </w:tc>
        <w:tc>
          <w:tcPr>
            <w:tcW w:w="1332" w:type="dxa"/>
            <w:vAlign w:val="center"/>
          </w:tcPr>
          <w:p w14:paraId="1CF80677" w14:textId="77777777" w:rsidR="00232183" w:rsidRDefault="00000000">
            <w:pPr>
              <w:pStyle w:val="1"/>
            </w:pPr>
            <w:r>
              <w:t>三级指标</w:t>
            </w:r>
          </w:p>
        </w:tc>
        <w:tc>
          <w:tcPr>
            <w:tcW w:w="3430" w:type="dxa"/>
            <w:vAlign w:val="center"/>
          </w:tcPr>
          <w:p w14:paraId="721CD580" w14:textId="77777777" w:rsidR="00232183" w:rsidRDefault="00000000">
            <w:pPr>
              <w:pStyle w:val="1"/>
            </w:pPr>
            <w:r>
              <w:t>绩效指标描述</w:t>
            </w:r>
          </w:p>
        </w:tc>
        <w:tc>
          <w:tcPr>
            <w:tcW w:w="2551" w:type="dxa"/>
            <w:vAlign w:val="center"/>
          </w:tcPr>
          <w:p w14:paraId="065AA321" w14:textId="77777777" w:rsidR="00232183" w:rsidRDefault="00000000">
            <w:pPr>
              <w:pStyle w:val="1"/>
            </w:pPr>
            <w:r>
              <w:t>指标值</w:t>
            </w:r>
          </w:p>
        </w:tc>
      </w:tr>
      <w:tr w:rsidR="00536A59" w14:paraId="1B0EAEC8" w14:textId="77777777" w:rsidTr="00536A59">
        <w:trPr>
          <w:trHeight w:val="369"/>
          <w:jc w:val="center"/>
        </w:trPr>
        <w:tc>
          <w:tcPr>
            <w:tcW w:w="1276" w:type="dxa"/>
            <w:vMerge w:val="restart"/>
            <w:vAlign w:val="center"/>
          </w:tcPr>
          <w:p w14:paraId="7B9DC151" w14:textId="77777777" w:rsidR="00232183" w:rsidRDefault="00000000">
            <w:pPr>
              <w:pStyle w:val="3"/>
            </w:pPr>
            <w:r>
              <w:t>产出指标</w:t>
            </w:r>
          </w:p>
        </w:tc>
        <w:tc>
          <w:tcPr>
            <w:tcW w:w="1276" w:type="dxa"/>
            <w:vAlign w:val="center"/>
          </w:tcPr>
          <w:p w14:paraId="6E0E46C5" w14:textId="77777777" w:rsidR="00232183" w:rsidRDefault="00000000">
            <w:pPr>
              <w:pStyle w:val="2"/>
            </w:pPr>
            <w:r>
              <w:t>数量指标</w:t>
            </w:r>
          </w:p>
        </w:tc>
        <w:tc>
          <w:tcPr>
            <w:tcW w:w="1332" w:type="dxa"/>
            <w:vAlign w:val="center"/>
          </w:tcPr>
          <w:p w14:paraId="34BDE7A2" w14:textId="77777777" w:rsidR="00232183" w:rsidRDefault="00000000">
            <w:pPr>
              <w:pStyle w:val="2"/>
            </w:pPr>
            <w:r>
              <w:t>新建道路</w:t>
            </w:r>
          </w:p>
        </w:tc>
        <w:tc>
          <w:tcPr>
            <w:tcW w:w="3430" w:type="dxa"/>
            <w:vAlign w:val="center"/>
          </w:tcPr>
          <w:p w14:paraId="746BF343" w14:textId="77777777" w:rsidR="00232183" w:rsidRDefault="00000000">
            <w:pPr>
              <w:pStyle w:val="2"/>
            </w:pPr>
            <w:r>
              <w:t>新建道路</w:t>
            </w:r>
          </w:p>
        </w:tc>
        <w:tc>
          <w:tcPr>
            <w:tcW w:w="2551" w:type="dxa"/>
            <w:vAlign w:val="center"/>
          </w:tcPr>
          <w:p w14:paraId="43AF8F7E" w14:textId="77777777" w:rsidR="00232183" w:rsidRDefault="00000000">
            <w:pPr>
              <w:pStyle w:val="2"/>
            </w:pPr>
            <w:r>
              <w:t>≥5千米</w:t>
            </w:r>
          </w:p>
        </w:tc>
      </w:tr>
      <w:tr w:rsidR="00536A59" w14:paraId="1151B970" w14:textId="77777777" w:rsidTr="00536A59">
        <w:trPr>
          <w:trHeight w:val="369"/>
          <w:jc w:val="center"/>
        </w:trPr>
        <w:tc>
          <w:tcPr>
            <w:tcW w:w="1276" w:type="dxa"/>
            <w:vMerge/>
            <w:vAlign w:val="center"/>
          </w:tcPr>
          <w:p w14:paraId="1D53FA43" w14:textId="77777777" w:rsidR="00232183" w:rsidRDefault="00232183"/>
        </w:tc>
        <w:tc>
          <w:tcPr>
            <w:tcW w:w="1276" w:type="dxa"/>
            <w:vAlign w:val="center"/>
          </w:tcPr>
          <w:p w14:paraId="39B49A62" w14:textId="77777777" w:rsidR="00232183" w:rsidRDefault="00000000">
            <w:pPr>
              <w:pStyle w:val="2"/>
            </w:pPr>
            <w:r>
              <w:t>数量指标</w:t>
            </w:r>
          </w:p>
        </w:tc>
        <w:tc>
          <w:tcPr>
            <w:tcW w:w="1332" w:type="dxa"/>
            <w:vAlign w:val="center"/>
          </w:tcPr>
          <w:p w14:paraId="6093645C" w14:textId="77777777" w:rsidR="00232183" w:rsidRDefault="00000000">
            <w:pPr>
              <w:pStyle w:val="2"/>
            </w:pPr>
            <w:r>
              <w:t>新建绿化</w:t>
            </w:r>
          </w:p>
        </w:tc>
        <w:tc>
          <w:tcPr>
            <w:tcW w:w="3430" w:type="dxa"/>
            <w:vAlign w:val="center"/>
          </w:tcPr>
          <w:p w14:paraId="117E178F" w14:textId="77777777" w:rsidR="00232183" w:rsidRDefault="00000000">
            <w:pPr>
              <w:pStyle w:val="2"/>
            </w:pPr>
            <w:r>
              <w:t>新建绿化</w:t>
            </w:r>
          </w:p>
        </w:tc>
        <w:tc>
          <w:tcPr>
            <w:tcW w:w="2551" w:type="dxa"/>
            <w:vAlign w:val="center"/>
          </w:tcPr>
          <w:p w14:paraId="03D16E5C" w14:textId="77777777" w:rsidR="00232183" w:rsidRDefault="00000000">
            <w:pPr>
              <w:pStyle w:val="2"/>
            </w:pPr>
            <w:r>
              <w:t>≥1万平方米</w:t>
            </w:r>
          </w:p>
        </w:tc>
      </w:tr>
      <w:tr w:rsidR="00536A59" w14:paraId="57B1A829" w14:textId="77777777" w:rsidTr="00536A59">
        <w:trPr>
          <w:trHeight w:val="369"/>
          <w:jc w:val="center"/>
        </w:trPr>
        <w:tc>
          <w:tcPr>
            <w:tcW w:w="1276" w:type="dxa"/>
            <w:vMerge/>
            <w:vAlign w:val="center"/>
          </w:tcPr>
          <w:p w14:paraId="0743B6B6" w14:textId="77777777" w:rsidR="00232183" w:rsidRDefault="00232183"/>
        </w:tc>
        <w:tc>
          <w:tcPr>
            <w:tcW w:w="1276" w:type="dxa"/>
            <w:vAlign w:val="center"/>
          </w:tcPr>
          <w:p w14:paraId="4BC5205C" w14:textId="77777777" w:rsidR="00232183" w:rsidRDefault="00000000">
            <w:pPr>
              <w:pStyle w:val="2"/>
            </w:pPr>
            <w:r>
              <w:t>数量指标</w:t>
            </w:r>
          </w:p>
        </w:tc>
        <w:tc>
          <w:tcPr>
            <w:tcW w:w="1332" w:type="dxa"/>
            <w:vAlign w:val="center"/>
          </w:tcPr>
          <w:p w14:paraId="647744C2" w14:textId="77777777" w:rsidR="00232183" w:rsidRDefault="00000000">
            <w:pPr>
              <w:pStyle w:val="2"/>
            </w:pPr>
            <w:r>
              <w:t>供热工程面积</w:t>
            </w:r>
          </w:p>
        </w:tc>
        <w:tc>
          <w:tcPr>
            <w:tcW w:w="3430" w:type="dxa"/>
            <w:vAlign w:val="center"/>
          </w:tcPr>
          <w:p w14:paraId="4E95B06D" w14:textId="77777777" w:rsidR="00232183" w:rsidRDefault="00000000">
            <w:pPr>
              <w:pStyle w:val="2"/>
            </w:pPr>
            <w:r>
              <w:t>供热工程面积</w:t>
            </w:r>
          </w:p>
        </w:tc>
        <w:tc>
          <w:tcPr>
            <w:tcW w:w="2551" w:type="dxa"/>
            <w:vAlign w:val="center"/>
          </w:tcPr>
          <w:p w14:paraId="4F3D27F7" w14:textId="77777777" w:rsidR="00232183" w:rsidRDefault="00000000">
            <w:pPr>
              <w:pStyle w:val="2"/>
            </w:pPr>
            <w:r>
              <w:t>≤20万平方米</w:t>
            </w:r>
          </w:p>
        </w:tc>
      </w:tr>
      <w:tr w:rsidR="00536A59" w14:paraId="1DF18AA7" w14:textId="77777777" w:rsidTr="00536A59">
        <w:trPr>
          <w:trHeight w:val="369"/>
          <w:jc w:val="center"/>
        </w:trPr>
        <w:tc>
          <w:tcPr>
            <w:tcW w:w="1276" w:type="dxa"/>
            <w:vMerge/>
            <w:vAlign w:val="center"/>
          </w:tcPr>
          <w:p w14:paraId="558D0D07" w14:textId="77777777" w:rsidR="00232183" w:rsidRDefault="00232183"/>
        </w:tc>
        <w:tc>
          <w:tcPr>
            <w:tcW w:w="1276" w:type="dxa"/>
            <w:vAlign w:val="center"/>
          </w:tcPr>
          <w:p w14:paraId="1F39A11C" w14:textId="77777777" w:rsidR="00232183" w:rsidRDefault="00000000">
            <w:pPr>
              <w:pStyle w:val="2"/>
            </w:pPr>
            <w:r>
              <w:t>质量指标</w:t>
            </w:r>
          </w:p>
        </w:tc>
        <w:tc>
          <w:tcPr>
            <w:tcW w:w="1332" w:type="dxa"/>
            <w:vAlign w:val="center"/>
          </w:tcPr>
          <w:p w14:paraId="00E6614E" w14:textId="77777777" w:rsidR="00232183" w:rsidRDefault="00000000">
            <w:pPr>
              <w:pStyle w:val="2"/>
            </w:pPr>
            <w:r>
              <w:t>竣工验收合格率</w:t>
            </w:r>
          </w:p>
        </w:tc>
        <w:tc>
          <w:tcPr>
            <w:tcW w:w="3430" w:type="dxa"/>
            <w:vAlign w:val="center"/>
          </w:tcPr>
          <w:p w14:paraId="212F8E4E" w14:textId="77777777" w:rsidR="00232183" w:rsidRDefault="00000000">
            <w:pPr>
              <w:pStyle w:val="2"/>
            </w:pPr>
            <w:r>
              <w:t>竣工验收合格率</w:t>
            </w:r>
          </w:p>
        </w:tc>
        <w:tc>
          <w:tcPr>
            <w:tcW w:w="2551" w:type="dxa"/>
            <w:vAlign w:val="center"/>
          </w:tcPr>
          <w:p w14:paraId="333340B2" w14:textId="77777777" w:rsidR="00232183" w:rsidRDefault="00000000">
            <w:pPr>
              <w:pStyle w:val="2"/>
            </w:pPr>
            <w:r>
              <w:t>100%</w:t>
            </w:r>
          </w:p>
        </w:tc>
      </w:tr>
      <w:tr w:rsidR="00536A59" w14:paraId="7ED29491" w14:textId="77777777" w:rsidTr="00536A59">
        <w:trPr>
          <w:trHeight w:val="369"/>
          <w:jc w:val="center"/>
        </w:trPr>
        <w:tc>
          <w:tcPr>
            <w:tcW w:w="1276" w:type="dxa"/>
            <w:vMerge/>
            <w:vAlign w:val="center"/>
          </w:tcPr>
          <w:p w14:paraId="5660E9DB" w14:textId="77777777" w:rsidR="00232183" w:rsidRDefault="00232183"/>
        </w:tc>
        <w:tc>
          <w:tcPr>
            <w:tcW w:w="1276" w:type="dxa"/>
            <w:vAlign w:val="center"/>
          </w:tcPr>
          <w:p w14:paraId="5EF85172" w14:textId="77777777" w:rsidR="00232183" w:rsidRDefault="00000000">
            <w:pPr>
              <w:pStyle w:val="2"/>
            </w:pPr>
            <w:r>
              <w:t>质量指标</w:t>
            </w:r>
          </w:p>
        </w:tc>
        <w:tc>
          <w:tcPr>
            <w:tcW w:w="1332" w:type="dxa"/>
            <w:vAlign w:val="center"/>
          </w:tcPr>
          <w:p w14:paraId="775968EA" w14:textId="77777777" w:rsidR="00232183" w:rsidRDefault="00000000">
            <w:pPr>
              <w:pStyle w:val="2"/>
            </w:pPr>
            <w:r>
              <w:t>设计功能实现率</w:t>
            </w:r>
          </w:p>
        </w:tc>
        <w:tc>
          <w:tcPr>
            <w:tcW w:w="3430" w:type="dxa"/>
            <w:vAlign w:val="center"/>
          </w:tcPr>
          <w:p w14:paraId="3C1AC56E" w14:textId="77777777" w:rsidR="00232183" w:rsidRDefault="00000000">
            <w:pPr>
              <w:pStyle w:val="2"/>
            </w:pPr>
            <w:r>
              <w:t>设计功能实现率</w:t>
            </w:r>
          </w:p>
        </w:tc>
        <w:tc>
          <w:tcPr>
            <w:tcW w:w="2551" w:type="dxa"/>
            <w:vAlign w:val="center"/>
          </w:tcPr>
          <w:p w14:paraId="3DF5A302" w14:textId="77777777" w:rsidR="00232183" w:rsidRDefault="00000000">
            <w:pPr>
              <w:pStyle w:val="2"/>
            </w:pPr>
            <w:r>
              <w:t>100%</w:t>
            </w:r>
          </w:p>
        </w:tc>
      </w:tr>
      <w:tr w:rsidR="00536A59" w14:paraId="0685EA65" w14:textId="77777777" w:rsidTr="00536A59">
        <w:trPr>
          <w:trHeight w:val="369"/>
          <w:jc w:val="center"/>
        </w:trPr>
        <w:tc>
          <w:tcPr>
            <w:tcW w:w="1276" w:type="dxa"/>
            <w:vMerge/>
            <w:vAlign w:val="center"/>
          </w:tcPr>
          <w:p w14:paraId="6F9A8C10" w14:textId="77777777" w:rsidR="00232183" w:rsidRDefault="00232183"/>
        </w:tc>
        <w:tc>
          <w:tcPr>
            <w:tcW w:w="1276" w:type="dxa"/>
            <w:vAlign w:val="center"/>
          </w:tcPr>
          <w:p w14:paraId="16FC38BA" w14:textId="77777777" w:rsidR="00232183" w:rsidRDefault="00000000">
            <w:pPr>
              <w:pStyle w:val="2"/>
            </w:pPr>
            <w:r>
              <w:t>时效指标</w:t>
            </w:r>
          </w:p>
        </w:tc>
        <w:tc>
          <w:tcPr>
            <w:tcW w:w="1332" w:type="dxa"/>
            <w:vAlign w:val="center"/>
          </w:tcPr>
          <w:p w14:paraId="6518F53C" w14:textId="77777777" w:rsidR="00232183" w:rsidRDefault="00000000">
            <w:pPr>
              <w:pStyle w:val="2"/>
            </w:pPr>
            <w:r>
              <w:t>项目按计划开工率</w:t>
            </w:r>
          </w:p>
        </w:tc>
        <w:tc>
          <w:tcPr>
            <w:tcW w:w="3430" w:type="dxa"/>
            <w:vAlign w:val="center"/>
          </w:tcPr>
          <w:p w14:paraId="0984EB72" w14:textId="77777777" w:rsidR="00232183" w:rsidRDefault="00000000">
            <w:pPr>
              <w:pStyle w:val="2"/>
            </w:pPr>
            <w:r>
              <w:t>项目按计划开工率</w:t>
            </w:r>
          </w:p>
        </w:tc>
        <w:tc>
          <w:tcPr>
            <w:tcW w:w="2551" w:type="dxa"/>
            <w:vAlign w:val="center"/>
          </w:tcPr>
          <w:p w14:paraId="52B9CE69" w14:textId="77777777" w:rsidR="00232183" w:rsidRDefault="00000000">
            <w:pPr>
              <w:pStyle w:val="2"/>
            </w:pPr>
            <w:r>
              <w:t>100%</w:t>
            </w:r>
          </w:p>
        </w:tc>
      </w:tr>
      <w:tr w:rsidR="00536A59" w14:paraId="1F3EACB1" w14:textId="77777777" w:rsidTr="00536A59">
        <w:trPr>
          <w:trHeight w:val="369"/>
          <w:jc w:val="center"/>
        </w:trPr>
        <w:tc>
          <w:tcPr>
            <w:tcW w:w="1276" w:type="dxa"/>
            <w:vMerge/>
            <w:vAlign w:val="center"/>
          </w:tcPr>
          <w:p w14:paraId="5A7DD16C" w14:textId="77777777" w:rsidR="00232183" w:rsidRDefault="00232183"/>
        </w:tc>
        <w:tc>
          <w:tcPr>
            <w:tcW w:w="1276" w:type="dxa"/>
            <w:vAlign w:val="center"/>
          </w:tcPr>
          <w:p w14:paraId="27D806EF" w14:textId="77777777" w:rsidR="00232183" w:rsidRDefault="00000000">
            <w:pPr>
              <w:pStyle w:val="2"/>
            </w:pPr>
            <w:r>
              <w:t>成本指标</w:t>
            </w:r>
          </w:p>
        </w:tc>
        <w:tc>
          <w:tcPr>
            <w:tcW w:w="1332" w:type="dxa"/>
            <w:vAlign w:val="center"/>
          </w:tcPr>
          <w:p w14:paraId="258ECB7A" w14:textId="77777777" w:rsidR="00232183" w:rsidRDefault="00000000">
            <w:pPr>
              <w:pStyle w:val="2"/>
            </w:pPr>
            <w:r>
              <w:t>新建道路单位成本</w:t>
            </w:r>
          </w:p>
        </w:tc>
        <w:tc>
          <w:tcPr>
            <w:tcW w:w="3430" w:type="dxa"/>
            <w:vAlign w:val="center"/>
          </w:tcPr>
          <w:p w14:paraId="7220DA30" w14:textId="77777777" w:rsidR="00232183" w:rsidRDefault="00000000">
            <w:pPr>
              <w:pStyle w:val="2"/>
            </w:pPr>
            <w:r>
              <w:t>新建道路单位成本</w:t>
            </w:r>
          </w:p>
        </w:tc>
        <w:tc>
          <w:tcPr>
            <w:tcW w:w="2551" w:type="dxa"/>
            <w:vAlign w:val="center"/>
          </w:tcPr>
          <w:p w14:paraId="72E3234E" w14:textId="77777777" w:rsidR="00232183" w:rsidRDefault="00000000">
            <w:pPr>
              <w:pStyle w:val="2"/>
            </w:pPr>
            <w:r>
              <w:t>≤1250元/平米</w:t>
            </w:r>
          </w:p>
        </w:tc>
      </w:tr>
      <w:tr w:rsidR="00536A59" w14:paraId="7A6838EF" w14:textId="77777777" w:rsidTr="00536A59">
        <w:trPr>
          <w:trHeight w:val="369"/>
          <w:jc w:val="center"/>
        </w:trPr>
        <w:tc>
          <w:tcPr>
            <w:tcW w:w="1276" w:type="dxa"/>
            <w:vMerge/>
            <w:vAlign w:val="center"/>
          </w:tcPr>
          <w:p w14:paraId="4273CFA1" w14:textId="77777777" w:rsidR="00232183" w:rsidRDefault="00232183"/>
        </w:tc>
        <w:tc>
          <w:tcPr>
            <w:tcW w:w="1276" w:type="dxa"/>
            <w:vAlign w:val="center"/>
          </w:tcPr>
          <w:p w14:paraId="6FF11858" w14:textId="77777777" w:rsidR="00232183" w:rsidRDefault="00000000">
            <w:pPr>
              <w:pStyle w:val="2"/>
            </w:pPr>
            <w:r>
              <w:t>成本指标</w:t>
            </w:r>
          </w:p>
        </w:tc>
        <w:tc>
          <w:tcPr>
            <w:tcW w:w="1332" w:type="dxa"/>
            <w:vAlign w:val="center"/>
          </w:tcPr>
          <w:p w14:paraId="0F3FE567" w14:textId="77777777" w:rsidR="00232183" w:rsidRDefault="00000000">
            <w:pPr>
              <w:pStyle w:val="2"/>
            </w:pPr>
            <w:r>
              <w:t>单方绿化栽种成本</w:t>
            </w:r>
          </w:p>
        </w:tc>
        <w:tc>
          <w:tcPr>
            <w:tcW w:w="3430" w:type="dxa"/>
            <w:vAlign w:val="center"/>
          </w:tcPr>
          <w:p w14:paraId="21505698" w14:textId="77777777" w:rsidR="00232183" w:rsidRDefault="00000000">
            <w:pPr>
              <w:pStyle w:val="2"/>
            </w:pPr>
            <w:r>
              <w:t>单方绿化栽种成本</w:t>
            </w:r>
          </w:p>
        </w:tc>
        <w:tc>
          <w:tcPr>
            <w:tcW w:w="2551" w:type="dxa"/>
            <w:vAlign w:val="center"/>
          </w:tcPr>
          <w:p w14:paraId="5E9860BD" w14:textId="77777777" w:rsidR="00232183" w:rsidRDefault="00000000">
            <w:pPr>
              <w:pStyle w:val="2"/>
            </w:pPr>
            <w:r>
              <w:t>≤750元/平米</w:t>
            </w:r>
          </w:p>
        </w:tc>
      </w:tr>
      <w:tr w:rsidR="00536A59" w14:paraId="1364E75F" w14:textId="77777777" w:rsidTr="00536A59">
        <w:trPr>
          <w:trHeight w:val="369"/>
          <w:jc w:val="center"/>
        </w:trPr>
        <w:tc>
          <w:tcPr>
            <w:tcW w:w="1276" w:type="dxa"/>
            <w:vMerge w:val="restart"/>
            <w:vAlign w:val="center"/>
          </w:tcPr>
          <w:p w14:paraId="0B5D34A5" w14:textId="77777777" w:rsidR="00232183" w:rsidRDefault="00000000">
            <w:pPr>
              <w:pStyle w:val="3"/>
            </w:pPr>
            <w:r>
              <w:t>效益指标</w:t>
            </w:r>
          </w:p>
        </w:tc>
        <w:tc>
          <w:tcPr>
            <w:tcW w:w="1276" w:type="dxa"/>
            <w:vAlign w:val="center"/>
          </w:tcPr>
          <w:p w14:paraId="11B94F53" w14:textId="77777777" w:rsidR="00232183" w:rsidRDefault="00000000">
            <w:pPr>
              <w:pStyle w:val="2"/>
            </w:pPr>
            <w:r>
              <w:t>经济效益指标</w:t>
            </w:r>
          </w:p>
        </w:tc>
        <w:tc>
          <w:tcPr>
            <w:tcW w:w="1332" w:type="dxa"/>
            <w:vAlign w:val="center"/>
          </w:tcPr>
          <w:p w14:paraId="0D24CB2B" w14:textId="77777777" w:rsidR="00232183" w:rsidRDefault="00000000">
            <w:pPr>
              <w:pStyle w:val="2"/>
            </w:pPr>
            <w:r>
              <w:t>降低运输成本，促进区域经济增长</w:t>
            </w:r>
          </w:p>
        </w:tc>
        <w:tc>
          <w:tcPr>
            <w:tcW w:w="3430" w:type="dxa"/>
            <w:vAlign w:val="center"/>
          </w:tcPr>
          <w:p w14:paraId="5792E3F2" w14:textId="77777777" w:rsidR="00232183" w:rsidRDefault="00000000">
            <w:pPr>
              <w:pStyle w:val="2"/>
            </w:pPr>
            <w:r>
              <w:t>降低运输成本，促进区域经济增长</w:t>
            </w:r>
          </w:p>
        </w:tc>
        <w:tc>
          <w:tcPr>
            <w:tcW w:w="2551" w:type="dxa"/>
            <w:vAlign w:val="center"/>
          </w:tcPr>
          <w:p w14:paraId="59AA45B8" w14:textId="77777777" w:rsidR="00232183" w:rsidRDefault="00000000">
            <w:pPr>
              <w:pStyle w:val="2"/>
            </w:pPr>
            <w:r>
              <w:t>效果显著</w:t>
            </w:r>
          </w:p>
        </w:tc>
      </w:tr>
      <w:tr w:rsidR="00536A59" w14:paraId="5B7B7117" w14:textId="77777777" w:rsidTr="00536A59">
        <w:trPr>
          <w:trHeight w:val="369"/>
          <w:jc w:val="center"/>
        </w:trPr>
        <w:tc>
          <w:tcPr>
            <w:tcW w:w="1276" w:type="dxa"/>
            <w:vMerge/>
            <w:vAlign w:val="center"/>
          </w:tcPr>
          <w:p w14:paraId="210CF66A" w14:textId="77777777" w:rsidR="00232183" w:rsidRDefault="00232183"/>
        </w:tc>
        <w:tc>
          <w:tcPr>
            <w:tcW w:w="1276" w:type="dxa"/>
            <w:vAlign w:val="center"/>
          </w:tcPr>
          <w:p w14:paraId="0955FE41" w14:textId="77777777" w:rsidR="00232183" w:rsidRDefault="00000000">
            <w:pPr>
              <w:pStyle w:val="2"/>
            </w:pPr>
            <w:r>
              <w:t>社会效益指标</w:t>
            </w:r>
          </w:p>
        </w:tc>
        <w:tc>
          <w:tcPr>
            <w:tcW w:w="1332" w:type="dxa"/>
            <w:vAlign w:val="center"/>
          </w:tcPr>
          <w:p w14:paraId="4307AA80" w14:textId="77777777" w:rsidR="00232183" w:rsidRDefault="00000000">
            <w:pPr>
              <w:pStyle w:val="2"/>
            </w:pPr>
            <w:r>
              <w:t>生态城居民生活品质</w:t>
            </w:r>
          </w:p>
        </w:tc>
        <w:tc>
          <w:tcPr>
            <w:tcW w:w="3430" w:type="dxa"/>
            <w:vAlign w:val="center"/>
          </w:tcPr>
          <w:p w14:paraId="1824D4C2" w14:textId="77777777" w:rsidR="00232183" w:rsidRDefault="00000000">
            <w:pPr>
              <w:pStyle w:val="2"/>
            </w:pPr>
            <w:r>
              <w:t>生态城居民生活品质</w:t>
            </w:r>
          </w:p>
        </w:tc>
        <w:tc>
          <w:tcPr>
            <w:tcW w:w="2551" w:type="dxa"/>
            <w:vAlign w:val="center"/>
          </w:tcPr>
          <w:p w14:paraId="7E3E24FB" w14:textId="77777777" w:rsidR="00232183" w:rsidRDefault="00000000">
            <w:pPr>
              <w:pStyle w:val="2"/>
            </w:pPr>
            <w:r>
              <w:t>有效提升</w:t>
            </w:r>
          </w:p>
        </w:tc>
      </w:tr>
      <w:tr w:rsidR="00536A59" w14:paraId="03D8FD21" w14:textId="77777777" w:rsidTr="00536A59">
        <w:trPr>
          <w:trHeight w:val="369"/>
          <w:jc w:val="center"/>
        </w:trPr>
        <w:tc>
          <w:tcPr>
            <w:tcW w:w="1276" w:type="dxa"/>
            <w:vMerge/>
            <w:vAlign w:val="center"/>
          </w:tcPr>
          <w:p w14:paraId="29AE5F6A" w14:textId="77777777" w:rsidR="00232183" w:rsidRDefault="00232183"/>
        </w:tc>
        <w:tc>
          <w:tcPr>
            <w:tcW w:w="1276" w:type="dxa"/>
            <w:vAlign w:val="center"/>
          </w:tcPr>
          <w:p w14:paraId="218F3A1B" w14:textId="77777777" w:rsidR="00232183" w:rsidRDefault="00000000">
            <w:pPr>
              <w:pStyle w:val="2"/>
            </w:pPr>
            <w:r>
              <w:t>经济效益指标</w:t>
            </w:r>
          </w:p>
        </w:tc>
        <w:tc>
          <w:tcPr>
            <w:tcW w:w="1332" w:type="dxa"/>
            <w:vAlign w:val="center"/>
          </w:tcPr>
          <w:p w14:paraId="0EB4D40F" w14:textId="77777777" w:rsidR="00232183" w:rsidRDefault="00000000">
            <w:pPr>
              <w:pStyle w:val="2"/>
            </w:pPr>
            <w:r>
              <w:t>供热配套费收缴</w:t>
            </w:r>
          </w:p>
        </w:tc>
        <w:tc>
          <w:tcPr>
            <w:tcW w:w="3430" w:type="dxa"/>
            <w:vAlign w:val="center"/>
          </w:tcPr>
          <w:p w14:paraId="4A380A68" w14:textId="77777777" w:rsidR="00232183" w:rsidRDefault="00000000">
            <w:pPr>
              <w:pStyle w:val="2"/>
            </w:pPr>
            <w:r>
              <w:t>供热配套费收缴</w:t>
            </w:r>
          </w:p>
        </w:tc>
        <w:tc>
          <w:tcPr>
            <w:tcW w:w="2551" w:type="dxa"/>
            <w:vAlign w:val="center"/>
          </w:tcPr>
          <w:p w14:paraId="4868F187" w14:textId="77777777" w:rsidR="00232183" w:rsidRDefault="00000000">
            <w:pPr>
              <w:pStyle w:val="2"/>
            </w:pPr>
            <w:r>
              <w:t>≥122元/建筑平方米</w:t>
            </w:r>
          </w:p>
        </w:tc>
      </w:tr>
      <w:tr w:rsidR="00536A59" w14:paraId="18A2E27A" w14:textId="77777777" w:rsidTr="00536A59">
        <w:trPr>
          <w:trHeight w:val="369"/>
          <w:jc w:val="center"/>
        </w:trPr>
        <w:tc>
          <w:tcPr>
            <w:tcW w:w="1276" w:type="dxa"/>
            <w:vMerge/>
            <w:vAlign w:val="center"/>
          </w:tcPr>
          <w:p w14:paraId="36738E2A" w14:textId="77777777" w:rsidR="00232183" w:rsidRDefault="00232183"/>
        </w:tc>
        <w:tc>
          <w:tcPr>
            <w:tcW w:w="1276" w:type="dxa"/>
            <w:vAlign w:val="center"/>
          </w:tcPr>
          <w:p w14:paraId="0A21BD6C" w14:textId="77777777" w:rsidR="00232183" w:rsidRDefault="00000000">
            <w:pPr>
              <w:pStyle w:val="2"/>
            </w:pPr>
            <w:r>
              <w:t>生态效益指标</w:t>
            </w:r>
          </w:p>
        </w:tc>
        <w:tc>
          <w:tcPr>
            <w:tcW w:w="1332" w:type="dxa"/>
            <w:vAlign w:val="center"/>
          </w:tcPr>
          <w:p w14:paraId="4B6C9BBF" w14:textId="77777777" w:rsidR="00232183" w:rsidRDefault="00000000">
            <w:pPr>
              <w:pStyle w:val="2"/>
            </w:pPr>
            <w:r>
              <w:t>提升区域绿化覆盖率以及人均绿化面积</w:t>
            </w:r>
          </w:p>
        </w:tc>
        <w:tc>
          <w:tcPr>
            <w:tcW w:w="3430" w:type="dxa"/>
            <w:vAlign w:val="center"/>
          </w:tcPr>
          <w:p w14:paraId="209FBB1E" w14:textId="77777777" w:rsidR="00232183" w:rsidRDefault="00000000">
            <w:pPr>
              <w:pStyle w:val="2"/>
            </w:pPr>
            <w:r>
              <w:t>提升区域绿化覆盖率以及人均绿化面积</w:t>
            </w:r>
          </w:p>
        </w:tc>
        <w:tc>
          <w:tcPr>
            <w:tcW w:w="2551" w:type="dxa"/>
            <w:vAlign w:val="center"/>
          </w:tcPr>
          <w:p w14:paraId="0D3F318D" w14:textId="77777777" w:rsidR="00232183" w:rsidRDefault="00000000">
            <w:pPr>
              <w:pStyle w:val="2"/>
            </w:pPr>
            <w:r>
              <w:t>效果显著</w:t>
            </w:r>
          </w:p>
        </w:tc>
      </w:tr>
      <w:tr w:rsidR="00536A59" w14:paraId="3425C64D" w14:textId="77777777" w:rsidTr="00536A59">
        <w:trPr>
          <w:trHeight w:val="369"/>
          <w:jc w:val="center"/>
        </w:trPr>
        <w:tc>
          <w:tcPr>
            <w:tcW w:w="1276" w:type="dxa"/>
            <w:vMerge/>
            <w:vAlign w:val="center"/>
          </w:tcPr>
          <w:p w14:paraId="3BD72E13" w14:textId="77777777" w:rsidR="00232183" w:rsidRDefault="00232183"/>
        </w:tc>
        <w:tc>
          <w:tcPr>
            <w:tcW w:w="1276" w:type="dxa"/>
            <w:vAlign w:val="center"/>
          </w:tcPr>
          <w:p w14:paraId="490F5AE1" w14:textId="77777777" w:rsidR="00232183" w:rsidRDefault="00000000">
            <w:pPr>
              <w:pStyle w:val="2"/>
            </w:pPr>
            <w:r>
              <w:t>可持续影响指标</w:t>
            </w:r>
          </w:p>
        </w:tc>
        <w:tc>
          <w:tcPr>
            <w:tcW w:w="1332" w:type="dxa"/>
            <w:vAlign w:val="center"/>
          </w:tcPr>
          <w:p w14:paraId="6D1E4A9E" w14:textId="77777777" w:rsidR="00232183" w:rsidRDefault="00000000">
            <w:pPr>
              <w:pStyle w:val="2"/>
            </w:pPr>
            <w:r>
              <w:t>项目实施可持续发挥作用</w:t>
            </w:r>
          </w:p>
        </w:tc>
        <w:tc>
          <w:tcPr>
            <w:tcW w:w="3430" w:type="dxa"/>
            <w:vAlign w:val="center"/>
          </w:tcPr>
          <w:p w14:paraId="3E218A48" w14:textId="77777777" w:rsidR="00232183" w:rsidRDefault="00000000">
            <w:pPr>
              <w:pStyle w:val="2"/>
            </w:pPr>
            <w:r>
              <w:t>项目实施可持续发挥作用</w:t>
            </w:r>
          </w:p>
        </w:tc>
        <w:tc>
          <w:tcPr>
            <w:tcW w:w="2551" w:type="dxa"/>
            <w:vAlign w:val="center"/>
          </w:tcPr>
          <w:p w14:paraId="7591A08C" w14:textId="77777777" w:rsidR="00232183" w:rsidRDefault="00000000">
            <w:pPr>
              <w:pStyle w:val="2"/>
            </w:pPr>
            <w:r>
              <w:t>效果显著</w:t>
            </w:r>
          </w:p>
        </w:tc>
      </w:tr>
      <w:tr w:rsidR="00536A59" w14:paraId="5F36373C" w14:textId="77777777" w:rsidTr="00536A59">
        <w:trPr>
          <w:trHeight w:val="369"/>
          <w:jc w:val="center"/>
        </w:trPr>
        <w:tc>
          <w:tcPr>
            <w:tcW w:w="1276" w:type="dxa"/>
            <w:vAlign w:val="center"/>
          </w:tcPr>
          <w:p w14:paraId="2835502A" w14:textId="77777777" w:rsidR="00232183" w:rsidRDefault="00000000">
            <w:pPr>
              <w:pStyle w:val="3"/>
            </w:pPr>
            <w:r>
              <w:t>满意度指标</w:t>
            </w:r>
          </w:p>
        </w:tc>
        <w:tc>
          <w:tcPr>
            <w:tcW w:w="1276" w:type="dxa"/>
            <w:vAlign w:val="center"/>
          </w:tcPr>
          <w:p w14:paraId="20512D15" w14:textId="77777777" w:rsidR="00232183" w:rsidRDefault="00000000">
            <w:pPr>
              <w:pStyle w:val="2"/>
            </w:pPr>
            <w:r>
              <w:t>服务对象满意度指标</w:t>
            </w:r>
          </w:p>
        </w:tc>
        <w:tc>
          <w:tcPr>
            <w:tcW w:w="1332" w:type="dxa"/>
            <w:vAlign w:val="center"/>
          </w:tcPr>
          <w:p w14:paraId="653B3F97" w14:textId="77777777" w:rsidR="00232183" w:rsidRDefault="00000000">
            <w:pPr>
              <w:pStyle w:val="2"/>
            </w:pPr>
            <w:r>
              <w:t>惠及公众满意度</w:t>
            </w:r>
          </w:p>
        </w:tc>
        <w:tc>
          <w:tcPr>
            <w:tcW w:w="3430" w:type="dxa"/>
            <w:vAlign w:val="center"/>
          </w:tcPr>
          <w:p w14:paraId="2D037034" w14:textId="77777777" w:rsidR="00232183" w:rsidRDefault="00000000">
            <w:pPr>
              <w:pStyle w:val="2"/>
            </w:pPr>
            <w:r>
              <w:t>惠及公众满意度</w:t>
            </w:r>
          </w:p>
        </w:tc>
        <w:tc>
          <w:tcPr>
            <w:tcW w:w="2551" w:type="dxa"/>
            <w:vAlign w:val="center"/>
          </w:tcPr>
          <w:p w14:paraId="7163B29F" w14:textId="77777777" w:rsidR="00232183" w:rsidRDefault="00000000">
            <w:pPr>
              <w:pStyle w:val="2"/>
            </w:pPr>
            <w:r>
              <w:t>≥95%</w:t>
            </w:r>
          </w:p>
        </w:tc>
      </w:tr>
    </w:tbl>
    <w:p w14:paraId="3DF1D88E" w14:textId="77777777" w:rsidR="00232183" w:rsidRDefault="00232183">
      <w:pPr>
        <w:sectPr w:rsidR="00232183" w:rsidSect="00B73D60">
          <w:pgSz w:w="11900" w:h="16840"/>
          <w:pgMar w:top="1984" w:right="1304" w:bottom="1134" w:left="1304" w:header="720" w:footer="720" w:gutter="0"/>
          <w:cols w:space="720"/>
        </w:sectPr>
      </w:pPr>
    </w:p>
    <w:p w14:paraId="020D9EAD" w14:textId="77777777" w:rsidR="00232183" w:rsidRDefault="00000000">
      <w:pPr>
        <w:jc w:val="center"/>
      </w:pPr>
      <w:r>
        <w:rPr>
          <w:rFonts w:ascii="方正仿宋_GBK" w:eastAsia="方正仿宋_GBK" w:hAnsi="方正仿宋_GBK" w:cs="方正仿宋_GBK"/>
          <w:sz w:val="28"/>
        </w:rPr>
        <w:lastRenderedPageBreak/>
        <w:t xml:space="preserve"> </w:t>
      </w:r>
    </w:p>
    <w:p w14:paraId="5F8CF337" w14:textId="77777777" w:rsidR="00232183" w:rsidRDefault="00000000">
      <w:pPr>
        <w:ind w:firstLine="560"/>
        <w:outlineLvl w:val="3"/>
      </w:pPr>
      <w:bookmarkStart w:id="25" w:name="_Toc_4_4_0000000029"/>
      <w:r>
        <w:rPr>
          <w:rFonts w:ascii="方正仿宋_GBK" w:eastAsia="方正仿宋_GBK" w:hAnsi="方正仿宋_GBK" w:cs="方正仿宋_GBK"/>
          <w:sz w:val="28"/>
        </w:rPr>
        <w:t>26.中新生态城滨汇养老基地综合建设项目绩效目标表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8464F99"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D5B70CE"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37FA4C1A" w14:textId="77777777" w:rsidR="00232183" w:rsidRDefault="00000000">
            <w:pPr>
              <w:pStyle w:val="4"/>
            </w:pPr>
            <w:r>
              <w:t>单位：元</w:t>
            </w:r>
          </w:p>
        </w:tc>
      </w:tr>
      <w:tr w:rsidR="00536A59" w14:paraId="4D66CCD1" w14:textId="77777777" w:rsidTr="00536A59">
        <w:trPr>
          <w:trHeight w:val="369"/>
          <w:jc w:val="center"/>
        </w:trPr>
        <w:tc>
          <w:tcPr>
            <w:tcW w:w="1276" w:type="dxa"/>
            <w:vAlign w:val="center"/>
          </w:tcPr>
          <w:p w14:paraId="5C68655D" w14:textId="77777777" w:rsidR="00232183" w:rsidRDefault="00000000">
            <w:pPr>
              <w:pStyle w:val="1"/>
            </w:pPr>
            <w:r>
              <w:t>项目名称</w:t>
            </w:r>
          </w:p>
        </w:tc>
        <w:tc>
          <w:tcPr>
            <w:tcW w:w="8589" w:type="dxa"/>
            <w:gridSpan w:val="6"/>
            <w:vAlign w:val="center"/>
          </w:tcPr>
          <w:p w14:paraId="2C059740" w14:textId="77777777" w:rsidR="00232183" w:rsidRDefault="00000000">
            <w:pPr>
              <w:pStyle w:val="2"/>
            </w:pPr>
            <w:r>
              <w:t>中新生态城滨汇养老基地综合建设项目</w:t>
            </w:r>
          </w:p>
        </w:tc>
      </w:tr>
      <w:tr w:rsidR="00232183" w14:paraId="3ED28DB8" w14:textId="77777777">
        <w:trPr>
          <w:trHeight w:val="369"/>
          <w:jc w:val="center"/>
        </w:trPr>
        <w:tc>
          <w:tcPr>
            <w:tcW w:w="1276" w:type="dxa"/>
            <w:vMerge w:val="restart"/>
            <w:vAlign w:val="center"/>
          </w:tcPr>
          <w:p w14:paraId="7BCC504E" w14:textId="77777777" w:rsidR="00232183" w:rsidRDefault="00000000">
            <w:pPr>
              <w:pStyle w:val="1"/>
            </w:pPr>
            <w:r>
              <w:t>预算规模及资金用途</w:t>
            </w:r>
          </w:p>
        </w:tc>
        <w:tc>
          <w:tcPr>
            <w:tcW w:w="1276" w:type="dxa"/>
            <w:vAlign w:val="center"/>
          </w:tcPr>
          <w:p w14:paraId="6831AD21" w14:textId="77777777" w:rsidR="00232183" w:rsidRDefault="00000000">
            <w:pPr>
              <w:pStyle w:val="1"/>
            </w:pPr>
            <w:r>
              <w:t>预算数</w:t>
            </w:r>
          </w:p>
        </w:tc>
        <w:tc>
          <w:tcPr>
            <w:tcW w:w="1332" w:type="dxa"/>
            <w:vAlign w:val="center"/>
          </w:tcPr>
          <w:p w14:paraId="54CBC14D" w14:textId="77777777" w:rsidR="00232183" w:rsidRDefault="00000000">
            <w:pPr>
              <w:pStyle w:val="2"/>
            </w:pPr>
            <w:r>
              <w:t>21000000.00</w:t>
            </w:r>
          </w:p>
        </w:tc>
        <w:tc>
          <w:tcPr>
            <w:tcW w:w="1587" w:type="dxa"/>
            <w:vAlign w:val="center"/>
          </w:tcPr>
          <w:p w14:paraId="27C3798C" w14:textId="77777777" w:rsidR="00232183" w:rsidRDefault="00000000">
            <w:pPr>
              <w:pStyle w:val="1"/>
            </w:pPr>
            <w:r>
              <w:t>其中：财政    资金</w:t>
            </w:r>
          </w:p>
        </w:tc>
        <w:tc>
          <w:tcPr>
            <w:tcW w:w="1843" w:type="dxa"/>
            <w:vAlign w:val="center"/>
          </w:tcPr>
          <w:p w14:paraId="111AA9C8" w14:textId="77777777" w:rsidR="00232183" w:rsidRDefault="00000000">
            <w:pPr>
              <w:pStyle w:val="2"/>
            </w:pPr>
            <w:r>
              <w:t>21000000.00</w:t>
            </w:r>
          </w:p>
        </w:tc>
        <w:tc>
          <w:tcPr>
            <w:tcW w:w="1276" w:type="dxa"/>
            <w:vAlign w:val="center"/>
          </w:tcPr>
          <w:p w14:paraId="46F020CB" w14:textId="77777777" w:rsidR="00232183" w:rsidRDefault="00000000">
            <w:pPr>
              <w:pStyle w:val="1"/>
            </w:pPr>
            <w:r>
              <w:t>其他资金</w:t>
            </w:r>
          </w:p>
        </w:tc>
        <w:tc>
          <w:tcPr>
            <w:tcW w:w="1276" w:type="dxa"/>
            <w:vAlign w:val="center"/>
          </w:tcPr>
          <w:p w14:paraId="0526DC00" w14:textId="77777777" w:rsidR="00232183" w:rsidRDefault="00000000">
            <w:pPr>
              <w:pStyle w:val="2"/>
            </w:pPr>
            <w:r>
              <w:t xml:space="preserve"> </w:t>
            </w:r>
          </w:p>
        </w:tc>
      </w:tr>
      <w:tr w:rsidR="00536A59" w14:paraId="571A196F" w14:textId="77777777" w:rsidTr="00536A59">
        <w:trPr>
          <w:trHeight w:val="369"/>
          <w:jc w:val="center"/>
        </w:trPr>
        <w:tc>
          <w:tcPr>
            <w:tcW w:w="1276" w:type="dxa"/>
            <w:vMerge/>
          </w:tcPr>
          <w:p w14:paraId="2E939BA5" w14:textId="77777777" w:rsidR="00232183" w:rsidRDefault="00232183"/>
        </w:tc>
        <w:tc>
          <w:tcPr>
            <w:tcW w:w="8589" w:type="dxa"/>
            <w:gridSpan w:val="6"/>
            <w:vAlign w:val="center"/>
          </w:tcPr>
          <w:p w14:paraId="6FC6CD93" w14:textId="77777777" w:rsidR="00232183" w:rsidRDefault="00000000">
            <w:pPr>
              <w:pStyle w:val="2"/>
            </w:pPr>
            <w:r>
              <w:t>用于支付项目施工设计监理等合同费用。</w:t>
            </w:r>
          </w:p>
        </w:tc>
      </w:tr>
      <w:tr w:rsidR="00536A59" w14:paraId="06D12367" w14:textId="77777777" w:rsidTr="00536A59">
        <w:trPr>
          <w:trHeight w:val="369"/>
          <w:jc w:val="center"/>
        </w:trPr>
        <w:tc>
          <w:tcPr>
            <w:tcW w:w="1276" w:type="dxa"/>
            <w:vAlign w:val="center"/>
          </w:tcPr>
          <w:p w14:paraId="1F4E997C" w14:textId="77777777" w:rsidR="00232183" w:rsidRDefault="00000000">
            <w:pPr>
              <w:pStyle w:val="1"/>
            </w:pPr>
            <w:r>
              <w:t>绩效目标</w:t>
            </w:r>
          </w:p>
        </w:tc>
        <w:tc>
          <w:tcPr>
            <w:tcW w:w="8589" w:type="dxa"/>
            <w:gridSpan w:val="6"/>
            <w:vAlign w:val="center"/>
          </w:tcPr>
          <w:p w14:paraId="2562DB94" w14:textId="77777777" w:rsidR="00232183" w:rsidRDefault="00000000">
            <w:pPr>
              <w:pStyle w:val="2"/>
            </w:pPr>
            <w:r>
              <w:t>1.适应老龄化社会发展趋势，加快发展社会养老福利事业。</w:t>
            </w:r>
            <w:r>
              <w:tab/>
            </w:r>
            <w:r>
              <w:tab/>
            </w:r>
            <w:r>
              <w:tab/>
            </w:r>
            <w:r>
              <w:tab/>
            </w:r>
            <w:r>
              <w:tab/>
            </w:r>
            <w:r>
              <w:tab/>
            </w:r>
          </w:p>
          <w:p w14:paraId="5C8E72B6" w14:textId="77777777" w:rsidR="00232183" w:rsidRDefault="00232183">
            <w:pPr>
              <w:pStyle w:val="2"/>
            </w:pPr>
          </w:p>
        </w:tc>
      </w:tr>
    </w:tbl>
    <w:p w14:paraId="2047CEF5"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3A1C39DE" w14:textId="77777777" w:rsidTr="00536A59">
        <w:trPr>
          <w:trHeight w:val="397"/>
          <w:tblHeader/>
          <w:jc w:val="center"/>
        </w:trPr>
        <w:tc>
          <w:tcPr>
            <w:tcW w:w="1276" w:type="dxa"/>
            <w:vAlign w:val="center"/>
          </w:tcPr>
          <w:p w14:paraId="7DDB4ABE" w14:textId="77777777" w:rsidR="00232183" w:rsidRDefault="00000000">
            <w:pPr>
              <w:pStyle w:val="1"/>
            </w:pPr>
            <w:r>
              <w:t>一级指标</w:t>
            </w:r>
          </w:p>
        </w:tc>
        <w:tc>
          <w:tcPr>
            <w:tcW w:w="1276" w:type="dxa"/>
            <w:vAlign w:val="center"/>
          </w:tcPr>
          <w:p w14:paraId="60CF4EA3" w14:textId="77777777" w:rsidR="00232183" w:rsidRDefault="00000000">
            <w:pPr>
              <w:pStyle w:val="1"/>
            </w:pPr>
            <w:r>
              <w:t>二级指标</w:t>
            </w:r>
          </w:p>
        </w:tc>
        <w:tc>
          <w:tcPr>
            <w:tcW w:w="1332" w:type="dxa"/>
            <w:vAlign w:val="center"/>
          </w:tcPr>
          <w:p w14:paraId="0C08A78C" w14:textId="77777777" w:rsidR="00232183" w:rsidRDefault="00000000">
            <w:pPr>
              <w:pStyle w:val="1"/>
            </w:pPr>
            <w:r>
              <w:t>三级指标</w:t>
            </w:r>
          </w:p>
        </w:tc>
        <w:tc>
          <w:tcPr>
            <w:tcW w:w="3430" w:type="dxa"/>
            <w:vAlign w:val="center"/>
          </w:tcPr>
          <w:p w14:paraId="431061A7" w14:textId="77777777" w:rsidR="00232183" w:rsidRDefault="00000000">
            <w:pPr>
              <w:pStyle w:val="1"/>
            </w:pPr>
            <w:r>
              <w:t>绩效指标描述</w:t>
            </w:r>
          </w:p>
        </w:tc>
        <w:tc>
          <w:tcPr>
            <w:tcW w:w="2551" w:type="dxa"/>
            <w:vAlign w:val="center"/>
          </w:tcPr>
          <w:p w14:paraId="35511943" w14:textId="77777777" w:rsidR="00232183" w:rsidRDefault="00000000">
            <w:pPr>
              <w:pStyle w:val="1"/>
            </w:pPr>
            <w:r>
              <w:t>指标值</w:t>
            </w:r>
          </w:p>
        </w:tc>
      </w:tr>
      <w:tr w:rsidR="00536A59" w14:paraId="48F84A4F" w14:textId="77777777" w:rsidTr="00536A59">
        <w:trPr>
          <w:trHeight w:val="369"/>
          <w:jc w:val="center"/>
        </w:trPr>
        <w:tc>
          <w:tcPr>
            <w:tcW w:w="1276" w:type="dxa"/>
            <w:vMerge w:val="restart"/>
            <w:vAlign w:val="center"/>
          </w:tcPr>
          <w:p w14:paraId="67E4D43D" w14:textId="77777777" w:rsidR="00232183" w:rsidRDefault="00000000">
            <w:pPr>
              <w:pStyle w:val="3"/>
            </w:pPr>
            <w:r>
              <w:t>产出指标</w:t>
            </w:r>
          </w:p>
        </w:tc>
        <w:tc>
          <w:tcPr>
            <w:tcW w:w="1276" w:type="dxa"/>
            <w:vAlign w:val="center"/>
          </w:tcPr>
          <w:p w14:paraId="50AF09CB" w14:textId="77777777" w:rsidR="00232183" w:rsidRDefault="00000000">
            <w:pPr>
              <w:pStyle w:val="2"/>
            </w:pPr>
            <w:r>
              <w:t>数量指标</w:t>
            </w:r>
          </w:p>
        </w:tc>
        <w:tc>
          <w:tcPr>
            <w:tcW w:w="1332" w:type="dxa"/>
            <w:vAlign w:val="center"/>
          </w:tcPr>
          <w:p w14:paraId="66177E38" w14:textId="77777777" w:rsidR="00232183" w:rsidRDefault="00000000">
            <w:pPr>
              <w:pStyle w:val="2"/>
            </w:pPr>
            <w:r>
              <w:t>建设工程量</w:t>
            </w:r>
          </w:p>
        </w:tc>
        <w:tc>
          <w:tcPr>
            <w:tcW w:w="3430" w:type="dxa"/>
            <w:vAlign w:val="center"/>
          </w:tcPr>
          <w:p w14:paraId="2E522381" w14:textId="77777777" w:rsidR="00232183" w:rsidRDefault="00000000">
            <w:pPr>
              <w:pStyle w:val="2"/>
            </w:pPr>
            <w:r>
              <w:t>建设工程量</w:t>
            </w:r>
          </w:p>
        </w:tc>
        <w:tc>
          <w:tcPr>
            <w:tcW w:w="2551" w:type="dxa"/>
            <w:vAlign w:val="center"/>
          </w:tcPr>
          <w:p w14:paraId="5A5A6F12" w14:textId="77777777" w:rsidR="00232183" w:rsidRDefault="00000000">
            <w:pPr>
              <w:pStyle w:val="2"/>
            </w:pPr>
            <w:r>
              <w:t>≥19676.1平米</w:t>
            </w:r>
          </w:p>
        </w:tc>
      </w:tr>
      <w:tr w:rsidR="00536A59" w14:paraId="0B09CB02" w14:textId="77777777" w:rsidTr="00536A59">
        <w:trPr>
          <w:trHeight w:val="369"/>
          <w:jc w:val="center"/>
        </w:trPr>
        <w:tc>
          <w:tcPr>
            <w:tcW w:w="1276" w:type="dxa"/>
            <w:vMerge/>
            <w:vAlign w:val="center"/>
          </w:tcPr>
          <w:p w14:paraId="78479768" w14:textId="77777777" w:rsidR="00232183" w:rsidRDefault="00232183"/>
        </w:tc>
        <w:tc>
          <w:tcPr>
            <w:tcW w:w="1276" w:type="dxa"/>
            <w:vAlign w:val="center"/>
          </w:tcPr>
          <w:p w14:paraId="6D886165" w14:textId="77777777" w:rsidR="00232183" w:rsidRDefault="00000000">
            <w:pPr>
              <w:pStyle w:val="2"/>
            </w:pPr>
            <w:r>
              <w:t>质量指标</w:t>
            </w:r>
          </w:p>
        </w:tc>
        <w:tc>
          <w:tcPr>
            <w:tcW w:w="1332" w:type="dxa"/>
            <w:vAlign w:val="center"/>
          </w:tcPr>
          <w:p w14:paraId="240D6032" w14:textId="77777777" w:rsidR="00232183" w:rsidRDefault="00000000">
            <w:pPr>
              <w:pStyle w:val="2"/>
            </w:pPr>
            <w:r>
              <w:t>竣工验收合格</w:t>
            </w:r>
          </w:p>
        </w:tc>
        <w:tc>
          <w:tcPr>
            <w:tcW w:w="3430" w:type="dxa"/>
            <w:vAlign w:val="center"/>
          </w:tcPr>
          <w:p w14:paraId="3030256C" w14:textId="77777777" w:rsidR="00232183" w:rsidRDefault="00000000">
            <w:pPr>
              <w:pStyle w:val="2"/>
            </w:pPr>
            <w:r>
              <w:t>竣工验收合格</w:t>
            </w:r>
          </w:p>
        </w:tc>
        <w:tc>
          <w:tcPr>
            <w:tcW w:w="2551" w:type="dxa"/>
            <w:vAlign w:val="center"/>
          </w:tcPr>
          <w:p w14:paraId="3E91ADC6" w14:textId="77777777" w:rsidR="00232183" w:rsidRDefault="00000000">
            <w:pPr>
              <w:pStyle w:val="2"/>
            </w:pPr>
            <w:r>
              <w:t>合格</w:t>
            </w:r>
          </w:p>
        </w:tc>
      </w:tr>
      <w:tr w:rsidR="00536A59" w14:paraId="43E248B7" w14:textId="77777777" w:rsidTr="00536A59">
        <w:trPr>
          <w:trHeight w:val="369"/>
          <w:jc w:val="center"/>
        </w:trPr>
        <w:tc>
          <w:tcPr>
            <w:tcW w:w="1276" w:type="dxa"/>
            <w:vMerge/>
            <w:vAlign w:val="center"/>
          </w:tcPr>
          <w:p w14:paraId="11BDB936" w14:textId="77777777" w:rsidR="00232183" w:rsidRDefault="00232183"/>
        </w:tc>
        <w:tc>
          <w:tcPr>
            <w:tcW w:w="1276" w:type="dxa"/>
            <w:vAlign w:val="center"/>
          </w:tcPr>
          <w:p w14:paraId="367709E9" w14:textId="77777777" w:rsidR="00232183" w:rsidRDefault="00000000">
            <w:pPr>
              <w:pStyle w:val="2"/>
            </w:pPr>
            <w:r>
              <w:t>时效指标</w:t>
            </w:r>
          </w:p>
        </w:tc>
        <w:tc>
          <w:tcPr>
            <w:tcW w:w="1332" w:type="dxa"/>
            <w:vAlign w:val="center"/>
          </w:tcPr>
          <w:p w14:paraId="0FC3F974" w14:textId="77777777" w:rsidR="00232183" w:rsidRDefault="00000000">
            <w:pPr>
              <w:pStyle w:val="2"/>
            </w:pPr>
            <w:r>
              <w:t>工程开工时间</w:t>
            </w:r>
          </w:p>
        </w:tc>
        <w:tc>
          <w:tcPr>
            <w:tcW w:w="3430" w:type="dxa"/>
            <w:vAlign w:val="center"/>
          </w:tcPr>
          <w:p w14:paraId="6C458764" w14:textId="77777777" w:rsidR="00232183" w:rsidRDefault="00000000">
            <w:pPr>
              <w:pStyle w:val="2"/>
            </w:pPr>
            <w:r>
              <w:t>工程开工时间</w:t>
            </w:r>
          </w:p>
        </w:tc>
        <w:tc>
          <w:tcPr>
            <w:tcW w:w="2551" w:type="dxa"/>
            <w:vAlign w:val="center"/>
          </w:tcPr>
          <w:p w14:paraId="2BD33FB5" w14:textId="77777777" w:rsidR="00232183" w:rsidRDefault="00000000">
            <w:pPr>
              <w:pStyle w:val="2"/>
            </w:pPr>
            <w:r>
              <w:t>2023年6月20日前</w:t>
            </w:r>
          </w:p>
        </w:tc>
      </w:tr>
      <w:tr w:rsidR="00536A59" w14:paraId="0D475B69" w14:textId="77777777" w:rsidTr="00536A59">
        <w:trPr>
          <w:trHeight w:val="369"/>
          <w:jc w:val="center"/>
        </w:trPr>
        <w:tc>
          <w:tcPr>
            <w:tcW w:w="1276" w:type="dxa"/>
            <w:vMerge/>
            <w:vAlign w:val="center"/>
          </w:tcPr>
          <w:p w14:paraId="5B0C6481" w14:textId="77777777" w:rsidR="00232183" w:rsidRDefault="00232183"/>
        </w:tc>
        <w:tc>
          <w:tcPr>
            <w:tcW w:w="1276" w:type="dxa"/>
            <w:vAlign w:val="center"/>
          </w:tcPr>
          <w:p w14:paraId="05788268" w14:textId="77777777" w:rsidR="00232183" w:rsidRDefault="00000000">
            <w:pPr>
              <w:pStyle w:val="2"/>
            </w:pPr>
            <w:r>
              <w:t>成本指标</w:t>
            </w:r>
          </w:p>
        </w:tc>
        <w:tc>
          <w:tcPr>
            <w:tcW w:w="1332" w:type="dxa"/>
            <w:vAlign w:val="center"/>
          </w:tcPr>
          <w:p w14:paraId="7B2F8594" w14:textId="77777777" w:rsidR="00232183" w:rsidRDefault="00000000">
            <w:pPr>
              <w:pStyle w:val="2"/>
            </w:pPr>
            <w:r>
              <w:t>单位建设成本</w:t>
            </w:r>
          </w:p>
        </w:tc>
        <w:tc>
          <w:tcPr>
            <w:tcW w:w="3430" w:type="dxa"/>
            <w:vAlign w:val="center"/>
          </w:tcPr>
          <w:p w14:paraId="692468A3" w14:textId="77777777" w:rsidR="00232183" w:rsidRDefault="00000000">
            <w:pPr>
              <w:pStyle w:val="2"/>
            </w:pPr>
            <w:r>
              <w:t>单位建设成本</w:t>
            </w:r>
          </w:p>
        </w:tc>
        <w:tc>
          <w:tcPr>
            <w:tcW w:w="2551" w:type="dxa"/>
            <w:vAlign w:val="center"/>
          </w:tcPr>
          <w:p w14:paraId="0A4CF20D" w14:textId="77777777" w:rsidR="00232183" w:rsidRDefault="00000000">
            <w:pPr>
              <w:pStyle w:val="2"/>
            </w:pPr>
            <w:r>
              <w:t>≤20545.29万元</w:t>
            </w:r>
          </w:p>
        </w:tc>
      </w:tr>
      <w:tr w:rsidR="00536A59" w14:paraId="7D528DD6" w14:textId="77777777" w:rsidTr="00536A59">
        <w:trPr>
          <w:trHeight w:val="369"/>
          <w:jc w:val="center"/>
        </w:trPr>
        <w:tc>
          <w:tcPr>
            <w:tcW w:w="1276" w:type="dxa"/>
            <w:vAlign w:val="center"/>
          </w:tcPr>
          <w:p w14:paraId="058A95DA" w14:textId="77777777" w:rsidR="00232183" w:rsidRDefault="00000000">
            <w:pPr>
              <w:pStyle w:val="3"/>
            </w:pPr>
            <w:r>
              <w:t>效益指标</w:t>
            </w:r>
          </w:p>
        </w:tc>
        <w:tc>
          <w:tcPr>
            <w:tcW w:w="1276" w:type="dxa"/>
            <w:vAlign w:val="center"/>
          </w:tcPr>
          <w:p w14:paraId="30A38358" w14:textId="77777777" w:rsidR="00232183" w:rsidRDefault="00000000">
            <w:pPr>
              <w:pStyle w:val="2"/>
            </w:pPr>
            <w:r>
              <w:t>社会效益指标</w:t>
            </w:r>
          </w:p>
        </w:tc>
        <w:tc>
          <w:tcPr>
            <w:tcW w:w="1332" w:type="dxa"/>
            <w:vAlign w:val="center"/>
          </w:tcPr>
          <w:p w14:paraId="0BF294D3" w14:textId="77777777" w:rsidR="00232183" w:rsidRDefault="00000000">
            <w:pPr>
              <w:pStyle w:val="2"/>
            </w:pPr>
            <w:r>
              <w:t>社会效益指标</w:t>
            </w:r>
          </w:p>
        </w:tc>
        <w:tc>
          <w:tcPr>
            <w:tcW w:w="3430" w:type="dxa"/>
            <w:vAlign w:val="center"/>
          </w:tcPr>
          <w:p w14:paraId="74440B8F" w14:textId="77777777" w:rsidR="00232183" w:rsidRDefault="00000000">
            <w:pPr>
              <w:pStyle w:val="2"/>
            </w:pPr>
            <w:r>
              <w:t>落实国家政策，促进当地经济发展</w:t>
            </w:r>
          </w:p>
          <w:p w14:paraId="717C73E4" w14:textId="77777777" w:rsidR="00232183" w:rsidRDefault="00232183">
            <w:pPr>
              <w:pStyle w:val="2"/>
            </w:pPr>
          </w:p>
        </w:tc>
        <w:tc>
          <w:tcPr>
            <w:tcW w:w="2551" w:type="dxa"/>
            <w:vAlign w:val="center"/>
          </w:tcPr>
          <w:p w14:paraId="44F9259A" w14:textId="77777777" w:rsidR="00232183" w:rsidRDefault="00000000">
            <w:pPr>
              <w:pStyle w:val="2"/>
            </w:pPr>
            <w:r>
              <w:t>促进当地经济发展</w:t>
            </w:r>
          </w:p>
        </w:tc>
      </w:tr>
      <w:tr w:rsidR="00536A59" w14:paraId="37047C08" w14:textId="77777777" w:rsidTr="00536A59">
        <w:trPr>
          <w:trHeight w:val="369"/>
          <w:jc w:val="center"/>
        </w:trPr>
        <w:tc>
          <w:tcPr>
            <w:tcW w:w="1276" w:type="dxa"/>
            <w:vAlign w:val="center"/>
          </w:tcPr>
          <w:p w14:paraId="63185342" w14:textId="77777777" w:rsidR="00232183" w:rsidRDefault="00000000">
            <w:pPr>
              <w:pStyle w:val="3"/>
            </w:pPr>
            <w:r>
              <w:t>满意度指标</w:t>
            </w:r>
          </w:p>
        </w:tc>
        <w:tc>
          <w:tcPr>
            <w:tcW w:w="1276" w:type="dxa"/>
            <w:vAlign w:val="center"/>
          </w:tcPr>
          <w:p w14:paraId="373F0962" w14:textId="77777777" w:rsidR="00232183" w:rsidRDefault="00000000">
            <w:pPr>
              <w:pStyle w:val="2"/>
            </w:pPr>
            <w:r>
              <w:t>服务对象满意度指标</w:t>
            </w:r>
          </w:p>
        </w:tc>
        <w:tc>
          <w:tcPr>
            <w:tcW w:w="1332" w:type="dxa"/>
            <w:vAlign w:val="center"/>
          </w:tcPr>
          <w:p w14:paraId="0857B87E" w14:textId="77777777" w:rsidR="00232183" w:rsidRDefault="00000000">
            <w:pPr>
              <w:pStyle w:val="2"/>
            </w:pPr>
            <w:r>
              <w:t>服务对象满意度</w:t>
            </w:r>
          </w:p>
        </w:tc>
        <w:tc>
          <w:tcPr>
            <w:tcW w:w="3430" w:type="dxa"/>
            <w:vAlign w:val="center"/>
          </w:tcPr>
          <w:p w14:paraId="284D5C9E" w14:textId="77777777" w:rsidR="00232183" w:rsidRDefault="00000000">
            <w:pPr>
              <w:pStyle w:val="2"/>
            </w:pPr>
            <w:r>
              <w:t>服务对象满意度</w:t>
            </w:r>
          </w:p>
        </w:tc>
        <w:tc>
          <w:tcPr>
            <w:tcW w:w="2551" w:type="dxa"/>
            <w:vAlign w:val="center"/>
          </w:tcPr>
          <w:p w14:paraId="45F7C066" w14:textId="77777777" w:rsidR="00232183" w:rsidRDefault="00000000">
            <w:pPr>
              <w:pStyle w:val="2"/>
            </w:pPr>
            <w:r>
              <w:t>≥80%</w:t>
            </w:r>
          </w:p>
        </w:tc>
      </w:tr>
    </w:tbl>
    <w:p w14:paraId="42171406" w14:textId="77777777" w:rsidR="00232183" w:rsidRDefault="00232183">
      <w:pPr>
        <w:sectPr w:rsidR="00232183" w:rsidSect="00B73D60">
          <w:pgSz w:w="11900" w:h="16840"/>
          <w:pgMar w:top="1984" w:right="1304" w:bottom="1134" w:left="1304" w:header="720" w:footer="720" w:gutter="0"/>
          <w:cols w:space="720"/>
        </w:sectPr>
      </w:pPr>
    </w:p>
    <w:p w14:paraId="0A681136" w14:textId="77777777" w:rsidR="00232183" w:rsidRDefault="00000000">
      <w:pPr>
        <w:jc w:val="center"/>
      </w:pPr>
      <w:r>
        <w:rPr>
          <w:rFonts w:ascii="方正仿宋_GBK" w:eastAsia="方正仿宋_GBK" w:hAnsi="方正仿宋_GBK" w:cs="方正仿宋_GBK"/>
          <w:sz w:val="28"/>
        </w:rPr>
        <w:lastRenderedPageBreak/>
        <w:t xml:space="preserve"> </w:t>
      </w:r>
    </w:p>
    <w:p w14:paraId="5568EEBA" w14:textId="77777777" w:rsidR="00232183" w:rsidRDefault="00000000">
      <w:pPr>
        <w:ind w:firstLine="560"/>
        <w:outlineLvl w:val="3"/>
      </w:pPr>
      <w:bookmarkStart w:id="26" w:name="_Toc_4_4_0000000030"/>
      <w:r>
        <w:rPr>
          <w:rFonts w:ascii="方正仿宋_GBK" w:eastAsia="方正仿宋_GBK" w:hAnsi="方正仿宋_GBK" w:cs="方正仿宋_GBK"/>
          <w:sz w:val="28"/>
        </w:rPr>
        <w:t>27.中新天津生态城30#幼儿园等五个学前教育工程01绩效目标表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37CFD339"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9B328F"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00E6F84A" w14:textId="77777777" w:rsidR="00232183" w:rsidRDefault="00000000">
            <w:pPr>
              <w:pStyle w:val="4"/>
            </w:pPr>
            <w:r>
              <w:t>单位：元</w:t>
            </w:r>
          </w:p>
        </w:tc>
      </w:tr>
      <w:tr w:rsidR="00536A59" w14:paraId="1ADB44C2" w14:textId="77777777" w:rsidTr="00536A59">
        <w:trPr>
          <w:trHeight w:val="369"/>
          <w:jc w:val="center"/>
        </w:trPr>
        <w:tc>
          <w:tcPr>
            <w:tcW w:w="1276" w:type="dxa"/>
            <w:vAlign w:val="center"/>
          </w:tcPr>
          <w:p w14:paraId="3AE70F38" w14:textId="77777777" w:rsidR="00232183" w:rsidRDefault="00000000">
            <w:pPr>
              <w:pStyle w:val="1"/>
            </w:pPr>
            <w:r>
              <w:t>项目名称</w:t>
            </w:r>
          </w:p>
        </w:tc>
        <w:tc>
          <w:tcPr>
            <w:tcW w:w="8589" w:type="dxa"/>
            <w:gridSpan w:val="6"/>
            <w:vAlign w:val="center"/>
          </w:tcPr>
          <w:p w14:paraId="4D3FB0A8" w14:textId="77777777" w:rsidR="00232183" w:rsidRDefault="00000000">
            <w:pPr>
              <w:pStyle w:val="2"/>
            </w:pPr>
            <w:r>
              <w:t>中新天津生态城30#幼儿园等五个学前教育工程01</w:t>
            </w:r>
          </w:p>
        </w:tc>
      </w:tr>
      <w:tr w:rsidR="00232183" w14:paraId="340D2580" w14:textId="77777777">
        <w:trPr>
          <w:trHeight w:val="369"/>
          <w:jc w:val="center"/>
        </w:trPr>
        <w:tc>
          <w:tcPr>
            <w:tcW w:w="1276" w:type="dxa"/>
            <w:vMerge w:val="restart"/>
            <w:vAlign w:val="center"/>
          </w:tcPr>
          <w:p w14:paraId="68E97CCC" w14:textId="77777777" w:rsidR="00232183" w:rsidRDefault="00000000">
            <w:pPr>
              <w:pStyle w:val="1"/>
            </w:pPr>
            <w:r>
              <w:t>预算规模及资金用途</w:t>
            </w:r>
          </w:p>
        </w:tc>
        <w:tc>
          <w:tcPr>
            <w:tcW w:w="1276" w:type="dxa"/>
            <w:vAlign w:val="center"/>
          </w:tcPr>
          <w:p w14:paraId="60659265" w14:textId="77777777" w:rsidR="00232183" w:rsidRDefault="00000000">
            <w:pPr>
              <w:pStyle w:val="1"/>
            </w:pPr>
            <w:r>
              <w:t>预算数</w:t>
            </w:r>
          </w:p>
        </w:tc>
        <w:tc>
          <w:tcPr>
            <w:tcW w:w="1332" w:type="dxa"/>
            <w:vAlign w:val="center"/>
          </w:tcPr>
          <w:p w14:paraId="33AE294C" w14:textId="77777777" w:rsidR="00232183" w:rsidRDefault="00000000">
            <w:pPr>
              <w:pStyle w:val="2"/>
            </w:pPr>
            <w:r>
              <w:t>16706286.75</w:t>
            </w:r>
          </w:p>
        </w:tc>
        <w:tc>
          <w:tcPr>
            <w:tcW w:w="1587" w:type="dxa"/>
            <w:vAlign w:val="center"/>
          </w:tcPr>
          <w:p w14:paraId="3B732512" w14:textId="77777777" w:rsidR="00232183" w:rsidRDefault="00000000">
            <w:pPr>
              <w:pStyle w:val="1"/>
            </w:pPr>
            <w:r>
              <w:t>其中：财政    资金</w:t>
            </w:r>
          </w:p>
        </w:tc>
        <w:tc>
          <w:tcPr>
            <w:tcW w:w="1843" w:type="dxa"/>
            <w:vAlign w:val="center"/>
          </w:tcPr>
          <w:p w14:paraId="4B6202EC" w14:textId="77777777" w:rsidR="00232183" w:rsidRDefault="00000000">
            <w:pPr>
              <w:pStyle w:val="2"/>
            </w:pPr>
            <w:r>
              <w:t>16706286.75</w:t>
            </w:r>
          </w:p>
        </w:tc>
        <w:tc>
          <w:tcPr>
            <w:tcW w:w="1276" w:type="dxa"/>
            <w:vAlign w:val="center"/>
          </w:tcPr>
          <w:p w14:paraId="0A16FA58" w14:textId="77777777" w:rsidR="00232183" w:rsidRDefault="00000000">
            <w:pPr>
              <w:pStyle w:val="1"/>
            </w:pPr>
            <w:r>
              <w:t>其他资金</w:t>
            </w:r>
          </w:p>
        </w:tc>
        <w:tc>
          <w:tcPr>
            <w:tcW w:w="1276" w:type="dxa"/>
            <w:vAlign w:val="center"/>
          </w:tcPr>
          <w:p w14:paraId="2E8EB6F2" w14:textId="77777777" w:rsidR="00232183" w:rsidRDefault="00000000">
            <w:pPr>
              <w:pStyle w:val="2"/>
            </w:pPr>
            <w:r>
              <w:t xml:space="preserve"> </w:t>
            </w:r>
          </w:p>
        </w:tc>
      </w:tr>
      <w:tr w:rsidR="00536A59" w14:paraId="361A96D9" w14:textId="77777777" w:rsidTr="00536A59">
        <w:trPr>
          <w:trHeight w:val="369"/>
          <w:jc w:val="center"/>
        </w:trPr>
        <w:tc>
          <w:tcPr>
            <w:tcW w:w="1276" w:type="dxa"/>
            <w:vMerge/>
          </w:tcPr>
          <w:p w14:paraId="77647331" w14:textId="77777777" w:rsidR="00232183" w:rsidRDefault="00232183"/>
        </w:tc>
        <w:tc>
          <w:tcPr>
            <w:tcW w:w="8589" w:type="dxa"/>
            <w:gridSpan w:val="6"/>
            <w:vAlign w:val="center"/>
          </w:tcPr>
          <w:p w14:paraId="63A41AE1" w14:textId="77777777" w:rsidR="00232183" w:rsidRDefault="00000000">
            <w:pPr>
              <w:pStyle w:val="2"/>
            </w:pPr>
            <w:r>
              <w:t>用于支付项目施工设计监理等合同费用。</w:t>
            </w:r>
          </w:p>
        </w:tc>
      </w:tr>
      <w:tr w:rsidR="00536A59" w14:paraId="6776D570" w14:textId="77777777" w:rsidTr="00536A59">
        <w:trPr>
          <w:trHeight w:val="369"/>
          <w:jc w:val="center"/>
        </w:trPr>
        <w:tc>
          <w:tcPr>
            <w:tcW w:w="1276" w:type="dxa"/>
            <w:vAlign w:val="center"/>
          </w:tcPr>
          <w:p w14:paraId="3519E0B8" w14:textId="77777777" w:rsidR="00232183" w:rsidRDefault="00000000">
            <w:pPr>
              <w:pStyle w:val="1"/>
            </w:pPr>
            <w:r>
              <w:t>绩效目标</w:t>
            </w:r>
          </w:p>
        </w:tc>
        <w:tc>
          <w:tcPr>
            <w:tcW w:w="8589" w:type="dxa"/>
            <w:gridSpan w:val="6"/>
            <w:vAlign w:val="center"/>
          </w:tcPr>
          <w:p w14:paraId="3CCEBD2C" w14:textId="77777777" w:rsidR="00232183" w:rsidRDefault="00000000">
            <w:pPr>
              <w:pStyle w:val="2"/>
            </w:pPr>
            <w:r>
              <w:t>1.项目拟新建一座幼儿园。包括幼儿生活用房、服务用房、供应用房、设备用房等。同步实施景观、道路、等配套工程。</w:t>
            </w:r>
          </w:p>
        </w:tc>
      </w:tr>
    </w:tbl>
    <w:p w14:paraId="54E7058C"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4639ABF7" w14:textId="77777777" w:rsidTr="00536A59">
        <w:trPr>
          <w:trHeight w:val="397"/>
          <w:tblHeader/>
          <w:jc w:val="center"/>
        </w:trPr>
        <w:tc>
          <w:tcPr>
            <w:tcW w:w="1276" w:type="dxa"/>
            <w:vAlign w:val="center"/>
          </w:tcPr>
          <w:p w14:paraId="3DCCC039" w14:textId="77777777" w:rsidR="00232183" w:rsidRDefault="00000000">
            <w:pPr>
              <w:pStyle w:val="1"/>
            </w:pPr>
            <w:r>
              <w:t>一级指标</w:t>
            </w:r>
          </w:p>
        </w:tc>
        <w:tc>
          <w:tcPr>
            <w:tcW w:w="1276" w:type="dxa"/>
            <w:vAlign w:val="center"/>
          </w:tcPr>
          <w:p w14:paraId="72F727EA" w14:textId="77777777" w:rsidR="00232183" w:rsidRDefault="00000000">
            <w:pPr>
              <w:pStyle w:val="1"/>
            </w:pPr>
            <w:r>
              <w:t>二级指标</w:t>
            </w:r>
          </w:p>
        </w:tc>
        <w:tc>
          <w:tcPr>
            <w:tcW w:w="1332" w:type="dxa"/>
            <w:vAlign w:val="center"/>
          </w:tcPr>
          <w:p w14:paraId="0EC33AB7" w14:textId="77777777" w:rsidR="00232183" w:rsidRDefault="00000000">
            <w:pPr>
              <w:pStyle w:val="1"/>
            </w:pPr>
            <w:r>
              <w:t>三级指标</w:t>
            </w:r>
          </w:p>
        </w:tc>
        <w:tc>
          <w:tcPr>
            <w:tcW w:w="3430" w:type="dxa"/>
            <w:vAlign w:val="center"/>
          </w:tcPr>
          <w:p w14:paraId="72B037F3" w14:textId="77777777" w:rsidR="00232183" w:rsidRDefault="00000000">
            <w:pPr>
              <w:pStyle w:val="1"/>
            </w:pPr>
            <w:r>
              <w:t>绩效指标描述</w:t>
            </w:r>
          </w:p>
        </w:tc>
        <w:tc>
          <w:tcPr>
            <w:tcW w:w="2551" w:type="dxa"/>
            <w:vAlign w:val="center"/>
          </w:tcPr>
          <w:p w14:paraId="7BD9BEA3" w14:textId="77777777" w:rsidR="00232183" w:rsidRDefault="00000000">
            <w:pPr>
              <w:pStyle w:val="1"/>
            </w:pPr>
            <w:r>
              <w:t>指标值</w:t>
            </w:r>
          </w:p>
        </w:tc>
      </w:tr>
      <w:tr w:rsidR="00536A59" w14:paraId="399AE4B0" w14:textId="77777777" w:rsidTr="00536A59">
        <w:trPr>
          <w:trHeight w:val="369"/>
          <w:jc w:val="center"/>
        </w:trPr>
        <w:tc>
          <w:tcPr>
            <w:tcW w:w="1276" w:type="dxa"/>
            <w:vMerge w:val="restart"/>
            <w:vAlign w:val="center"/>
          </w:tcPr>
          <w:p w14:paraId="2D86F394" w14:textId="77777777" w:rsidR="00232183" w:rsidRDefault="00000000">
            <w:pPr>
              <w:pStyle w:val="3"/>
            </w:pPr>
            <w:r>
              <w:t>产出指标</w:t>
            </w:r>
          </w:p>
        </w:tc>
        <w:tc>
          <w:tcPr>
            <w:tcW w:w="1276" w:type="dxa"/>
            <w:vAlign w:val="center"/>
          </w:tcPr>
          <w:p w14:paraId="2D3B4E3B" w14:textId="77777777" w:rsidR="00232183" w:rsidRDefault="00000000">
            <w:pPr>
              <w:pStyle w:val="2"/>
            </w:pPr>
            <w:r>
              <w:t>数量指标</w:t>
            </w:r>
          </w:p>
        </w:tc>
        <w:tc>
          <w:tcPr>
            <w:tcW w:w="1332" w:type="dxa"/>
            <w:vAlign w:val="center"/>
          </w:tcPr>
          <w:p w14:paraId="573502A0" w14:textId="77777777" w:rsidR="00232183" w:rsidRDefault="00000000">
            <w:pPr>
              <w:pStyle w:val="2"/>
            </w:pPr>
            <w:r>
              <w:t>项目拟新建一座幼儿园</w:t>
            </w:r>
          </w:p>
        </w:tc>
        <w:tc>
          <w:tcPr>
            <w:tcW w:w="3430" w:type="dxa"/>
            <w:vAlign w:val="center"/>
          </w:tcPr>
          <w:p w14:paraId="27B2A21F" w14:textId="77777777" w:rsidR="00232183" w:rsidRDefault="00000000">
            <w:pPr>
              <w:pStyle w:val="2"/>
            </w:pPr>
            <w:r>
              <w:t>项目拟新建一座幼儿园</w:t>
            </w:r>
          </w:p>
        </w:tc>
        <w:tc>
          <w:tcPr>
            <w:tcW w:w="2551" w:type="dxa"/>
            <w:vAlign w:val="center"/>
          </w:tcPr>
          <w:p w14:paraId="721BA365" w14:textId="77777777" w:rsidR="00232183" w:rsidRDefault="00000000">
            <w:pPr>
              <w:pStyle w:val="2"/>
            </w:pPr>
            <w:r>
              <w:t>≥3座</w:t>
            </w:r>
          </w:p>
        </w:tc>
      </w:tr>
      <w:tr w:rsidR="00536A59" w14:paraId="24523D52" w14:textId="77777777" w:rsidTr="00536A59">
        <w:trPr>
          <w:trHeight w:val="369"/>
          <w:jc w:val="center"/>
        </w:trPr>
        <w:tc>
          <w:tcPr>
            <w:tcW w:w="1276" w:type="dxa"/>
            <w:vMerge/>
            <w:vAlign w:val="center"/>
          </w:tcPr>
          <w:p w14:paraId="0643F461" w14:textId="77777777" w:rsidR="00232183" w:rsidRDefault="00232183"/>
        </w:tc>
        <w:tc>
          <w:tcPr>
            <w:tcW w:w="1276" w:type="dxa"/>
            <w:vAlign w:val="center"/>
          </w:tcPr>
          <w:p w14:paraId="7802E8CE" w14:textId="77777777" w:rsidR="00232183" w:rsidRDefault="00000000">
            <w:pPr>
              <w:pStyle w:val="2"/>
            </w:pPr>
            <w:r>
              <w:t>数量指标</w:t>
            </w:r>
          </w:p>
        </w:tc>
        <w:tc>
          <w:tcPr>
            <w:tcW w:w="1332" w:type="dxa"/>
            <w:vAlign w:val="center"/>
          </w:tcPr>
          <w:p w14:paraId="22AA1030" w14:textId="77777777" w:rsidR="00232183" w:rsidRDefault="00000000">
            <w:pPr>
              <w:pStyle w:val="2"/>
            </w:pPr>
            <w:r>
              <w:t>学校总面积</w:t>
            </w:r>
          </w:p>
        </w:tc>
        <w:tc>
          <w:tcPr>
            <w:tcW w:w="3430" w:type="dxa"/>
            <w:vAlign w:val="center"/>
          </w:tcPr>
          <w:p w14:paraId="713BC3E5" w14:textId="77777777" w:rsidR="00232183" w:rsidRDefault="00000000">
            <w:pPr>
              <w:pStyle w:val="2"/>
            </w:pPr>
            <w:r>
              <w:t>学校总面积</w:t>
            </w:r>
          </w:p>
        </w:tc>
        <w:tc>
          <w:tcPr>
            <w:tcW w:w="2551" w:type="dxa"/>
            <w:vAlign w:val="center"/>
          </w:tcPr>
          <w:p w14:paraId="05DF14E3" w14:textId="77777777" w:rsidR="00232183" w:rsidRDefault="00000000">
            <w:pPr>
              <w:pStyle w:val="2"/>
            </w:pPr>
            <w:r>
              <w:t>≥28000平方米</w:t>
            </w:r>
          </w:p>
        </w:tc>
      </w:tr>
      <w:tr w:rsidR="00536A59" w14:paraId="2CA04EF6" w14:textId="77777777" w:rsidTr="00536A59">
        <w:trPr>
          <w:trHeight w:val="369"/>
          <w:jc w:val="center"/>
        </w:trPr>
        <w:tc>
          <w:tcPr>
            <w:tcW w:w="1276" w:type="dxa"/>
            <w:vMerge/>
            <w:vAlign w:val="center"/>
          </w:tcPr>
          <w:p w14:paraId="02072F56" w14:textId="77777777" w:rsidR="00232183" w:rsidRDefault="00232183"/>
        </w:tc>
        <w:tc>
          <w:tcPr>
            <w:tcW w:w="1276" w:type="dxa"/>
            <w:vAlign w:val="center"/>
          </w:tcPr>
          <w:p w14:paraId="68AFA0B9" w14:textId="77777777" w:rsidR="00232183" w:rsidRDefault="00000000">
            <w:pPr>
              <w:pStyle w:val="2"/>
            </w:pPr>
            <w:r>
              <w:t>质量指标</w:t>
            </w:r>
          </w:p>
        </w:tc>
        <w:tc>
          <w:tcPr>
            <w:tcW w:w="1332" w:type="dxa"/>
            <w:vAlign w:val="center"/>
          </w:tcPr>
          <w:p w14:paraId="34B5D90A" w14:textId="77777777" w:rsidR="00232183" w:rsidRDefault="00000000">
            <w:pPr>
              <w:pStyle w:val="2"/>
            </w:pPr>
            <w:r>
              <w:t>工程验收合格率</w:t>
            </w:r>
          </w:p>
        </w:tc>
        <w:tc>
          <w:tcPr>
            <w:tcW w:w="3430" w:type="dxa"/>
            <w:vAlign w:val="center"/>
          </w:tcPr>
          <w:p w14:paraId="3F541A77" w14:textId="77777777" w:rsidR="00232183" w:rsidRDefault="00000000">
            <w:pPr>
              <w:pStyle w:val="2"/>
            </w:pPr>
            <w:r>
              <w:t>工程验收合格率</w:t>
            </w:r>
          </w:p>
        </w:tc>
        <w:tc>
          <w:tcPr>
            <w:tcW w:w="2551" w:type="dxa"/>
            <w:vAlign w:val="center"/>
          </w:tcPr>
          <w:p w14:paraId="3B12EE12" w14:textId="77777777" w:rsidR="00232183" w:rsidRDefault="00000000">
            <w:pPr>
              <w:pStyle w:val="2"/>
            </w:pPr>
            <w:r>
              <w:t>≥90%</w:t>
            </w:r>
          </w:p>
        </w:tc>
      </w:tr>
      <w:tr w:rsidR="00536A59" w14:paraId="04CA8B27" w14:textId="77777777" w:rsidTr="00536A59">
        <w:trPr>
          <w:trHeight w:val="369"/>
          <w:jc w:val="center"/>
        </w:trPr>
        <w:tc>
          <w:tcPr>
            <w:tcW w:w="1276" w:type="dxa"/>
            <w:vMerge/>
            <w:vAlign w:val="center"/>
          </w:tcPr>
          <w:p w14:paraId="1D020F02" w14:textId="77777777" w:rsidR="00232183" w:rsidRDefault="00232183"/>
        </w:tc>
        <w:tc>
          <w:tcPr>
            <w:tcW w:w="1276" w:type="dxa"/>
            <w:vAlign w:val="center"/>
          </w:tcPr>
          <w:p w14:paraId="730678D2" w14:textId="77777777" w:rsidR="00232183" w:rsidRDefault="00000000">
            <w:pPr>
              <w:pStyle w:val="2"/>
            </w:pPr>
            <w:r>
              <w:t>时效指标</w:t>
            </w:r>
          </w:p>
        </w:tc>
        <w:tc>
          <w:tcPr>
            <w:tcW w:w="1332" w:type="dxa"/>
            <w:vAlign w:val="center"/>
          </w:tcPr>
          <w:p w14:paraId="5A55F9DD" w14:textId="77777777" w:rsidR="00232183" w:rsidRDefault="00000000">
            <w:pPr>
              <w:pStyle w:val="2"/>
            </w:pPr>
            <w:r>
              <w:t>项目按计划开工率</w:t>
            </w:r>
          </w:p>
        </w:tc>
        <w:tc>
          <w:tcPr>
            <w:tcW w:w="3430" w:type="dxa"/>
            <w:vAlign w:val="center"/>
          </w:tcPr>
          <w:p w14:paraId="2F5F6A94" w14:textId="77777777" w:rsidR="00232183" w:rsidRDefault="00000000">
            <w:pPr>
              <w:pStyle w:val="2"/>
            </w:pPr>
            <w:r>
              <w:t>项目按计划开工率</w:t>
            </w:r>
          </w:p>
        </w:tc>
        <w:tc>
          <w:tcPr>
            <w:tcW w:w="2551" w:type="dxa"/>
            <w:vAlign w:val="center"/>
          </w:tcPr>
          <w:p w14:paraId="60D7CAB7" w14:textId="77777777" w:rsidR="00232183" w:rsidRDefault="00000000">
            <w:pPr>
              <w:pStyle w:val="2"/>
            </w:pPr>
            <w:r>
              <w:t>≥90%</w:t>
            </w:r>
          </w:p>
        </w:tc>
      </w:tr>
      <w:tr w:rsidR="00536A59" w14:paraId="38D1FE80" w14:textId="77777777" w:rsidTr="00536A59">
        <w:trPr>
          <w:trHeight w:val="369"/>
          <w:jc w:val="center"/>
        </w:trPr>
        <w:tc>
          <w:tcPr>
            <w:tcW w:w="1276" w:type="dxa"/>
            <w:vMerge/>
            <w:vAlign w:val="center"/>
          </w:tcPr>
          <w:p w14:paraId="694902B3" w14:textId="77777777" w:rsidR="00232183" w:rsidRDefault="00232183"/>
        </w:tc>
        <w:tc>
          <w:tcPr>
            <w:tcW w:w="1276" w:type="dxa"/>
            <w:vAlign w:val="center"/>
          </w:tcPr>
          <w:p w14:paraId="30F97B53" w14:textId="77777777" w:rsidR="00232183" w:rsidRDefault="00000000">
            <w:pPr>
              <w:pStyle w:val="2"/>
            </w:pPr>
            <w:r>
              <w:t>成本指标</w:t>
            </w:r>
          </w:p>
        </w:tc>
        <w:tc>
          <w:tcPr>
            <w:tcW w:w="1332" w:type="dxa"/>
            <w:vAlign w:val="center"/>
          </w:tcPr>
          <w:p w14:paraId="6DFCE103" w14:textId="77777777" w:rsidR="00232183" w:rsidRDefault="00000000">
            <w:pPr>
              <w:pStyle w:val="2"/>
            </w:pPr>
            <w:r>
              <w:t>单位建设成本</w:t>
            </w:r>
          </w:p>
        </w:tc>
        <w:tc>
          <w:tcPr>
            <w:tcW w:w="3430" w:type="dxa"/>
            <w:vAlign w:val="center"/>
          </w:tcPr>
          <w:p w14:paraId="19512355" w14:textId="77777777" w:rsidR="00232183" w:rsidRDefault="00000000">
            <w:pPr>
              <w:pStyle w:val="2"/>
            </w:pPr>
            <w:r>
              <w:t>单位建设成本</w:t>
            </w:r>
          </w:p>
        </w:tc>
        <w:tc>
          <w:tcPr>
            <w:tcW w:w="2551" w:type="dxa"/>
            <w:vAlign w:val="center"/>
          </w:tcPr>
          <w:p w14:paraId="20A0076B" w14:textId="77777777" w:rsidR="00232183" w:rsidRDefault="00000000">
            <w:pPr>
              <w:pStyle w:val="2"/>
            </w:pPr>
            <w:r>
              <w:t>≤34000万元</w:t>
            </w:r>
          </w:p>
        </w:tc>
      </w:tr>
      <w:tr w:rsidR="00536A59" w14:paraId="0638D1F7" w14:textId="77777777" w:rsidTr="00536A59">
        <w:trPr>
          <w:trHeight w:val="369"/>
          <w:jc w:val="center"/>
        </w:trPr>
        <w:tc>
          <w:tcPr>
            <w:tcW w:w="1276" w:type="dxa"/>
            <w:vAlign w:val="center"/>
          </w:tcPr>
          <w:p w14:paraId="6B1D365C" w14:textId="77777777" w:rsidR="00232183" w:rsidRDefault="00000000">
            <w:pPr>
              <w:pStyle w:val="3"/>
            </w:pPr>
            <w:r>
              <w:t>效益指标</w:t>
            </w:r>
          </w:p>
        </w:tc>
        <w:tc>
          <w:tcPr>
            <w:tcW w:w="1276" w:type="dxa"/>
            <w:vAlign w:val="center"/>
          </w:tcPr>
          <w:p w14:paraId="5ABB5AA9" w14:textId="77777777" w:rsidR="00232183" w:rsidRDefault="00000000">
            <w:pPr>
              <w:pStyle w:val="2"/>
            </w:pPr>
            <w:r>
              <w:t>社会效益指标</w:t>
            </w:r>
          </w:p>
        </w:tc>
        <w:tc>
          <w:tcPr>
            <w:tcW w:w="1332" w:type="dxa"/>
            <w:vAlign w:val="center"/>
          </w:tcPr>
          <w:p w14:paraId="6091ED52" w14:textId="77777777" w:rsidR="00232183" w:rsidRDefault="00000000">
            <w:pPr>
              <w:pStyle w:val="2"/>
            </w:pPr>
            <w:r>
              <w:t>满足适龄儿童的入园需求</w:t>
            </w:r>
          </w:p>
        </w:tc>
        <w:tc>
          <w:tcPr>
            <w:tcW w:w="3430" w:type="dxa"/>
            <w:vAlign w:val="center"/>
          </w:tcPr>
          <w:p w14:paraId="594A3A27" w14:textId="77777777" w:rsidR="00232183" w:rsidRDefault="00000000">
            <w:pPr>
              <w:pStyle w:val="2"/>
            </w:pPr>
            <w:r>
              <w:t>满足适龄儿童的入园需求</w:t>
            </w:r>
          </w:p>
        </w:tc>
        <w:tc>
          <w:tcPr>
            <w:tcW w:w="2551" w:type="dxa"/>
            <w:vAlign w:val="center"/>
          </w:tcPr>
          <w:p w14:paraId="69EC5DE4" w14:textId="77777777" w:rsidR="00232183" w:rsidRDefault="00000000">
            <w:pPr>
              <w:pStyle w:val="2"/>
            </w:pPr>
            <w:r>
              <w:t>≥500人</w:t>
            </w:r>
          </w:p>
        </w:tc>
      </w:tr>
      <w:tr w:rsidR="00536A59" w14:paraId="4EF5A109" w14:textId="77777777" w:rsidTr="00536A59">
        <w:trPr>
          <w:trHeight w:val="369"/>
          <w:jc w:val="center"/>
        </w:trPr>
        <w:tc>
          <w:tcPr>
            <w:tcW w:w="1276" w:type="dxa"/>
            <w:vAlign w:val="center"/>
          </w:tcPr>
          <w:p w14:paraId="4CDBB224" w14:textId="77777777" w:rsidR="00232183" w:rsidRDefault="00000000">
            <w:pPr>
              <w:pStyle w:val="3"/>
            </w:pPr>
            <w:r>
              <w:t>满意度指标</w:t>
            </w:r>
          </w:p>
        </w:tc>
        <w:tc>
          <w:tcPr>
            <w:tcW w:w="1276" w:type="dxa"/>
            <w:vAlign w:val="center"/>
          </w:tcPr>
          <w:p w14:paraId="234DFEE0" w14:textId="77777777" w:rsidR="00232183" w:rsidRDefault="00000000">
            <w:pPr>
              <w:pStyle w:val="2"/>
            </w:pPr>
            <w:r>
              <w:t>服务对象满意度指标</w:t>
            </w:r>
          </w:p>
        </w:tc>
        <w:tc>
          <w:tcPr>
            <w:tcW w:w="1332" w:type="dxa"/>
            <w:vAlign w:val="center"/>
          </w:tcPr>
          <w:p w14:paraId="02378B28" w14:textId="77777777" w:rsidR="00232183" w:rsidRDefault="00000000">
            <w:pPr>
              <w:pStyle w:val="2"/>
            </w:pPr>
            <w:r>
              <w:t>上级主管部门满意度</w:t>
            </w:r>
          </w:p>
        </w:tc>
        <w:tc>
          <w:tcPr>
            <w:tcW w:w="3430" w:type="dxa"/>
            <w:vAlign w:val="center"/>
          </w:tcPr>
          <w:p w14:paraId="27E21E5A" w14:textId="77777777" w:rsidR="00232183" w:rsidRDefault="00000000">
            <w:pPr>
              <w:pStyle w:val="2"/>
            </w:pPr>
            <w:r>
              <w:t>上级主管部门满意度</w:t>
            </w:r>
          </w:p>
        </w:tc>
        <w:tc>
          <w:tcPr>
            <w:tcW w:w="2551" w:type="dxa"/>
            <w:vAlign w:val="center"/>
          </w:tcPr>
          <w:p w14:paraId="7C9C99AB" w14:textId="77777777" w:rsidR="00232183" w:rsidRDefault="00000000">
            <w:pPr>
              <w:pStyle w:val="2"/>
            </w:pPr>
            <w:r>
              <w:t>≥90%</w:t>
            </w:r>
          </w:p>
        </w:tc>
      </w:tr>
    </w:tbl>
    <w:p w14:paraId="402FA625" w14:textId="77777777" w:rsidR="00232183" w:rsidRDefault="00232183">
      <w:pPr>
        <w:sectPr w:rsidR="00232183" w:rsidSect="00B73D60">
          <w:pgSz w:w="11900" w:h="16840"/>
          <w:pgMar w:top="1984" w:right="1304" w:bottom="1134" w:left="1304" w:header="720" w:footer="720" w:gutter="0"/>
          <w:cols w:space="720"/>
        </w:sectPr>
      </w:pPr>
    </w:p>
    <w:p w14:paraId="7F05A50A" w14:textId="77777777" w:rsidR="00232183" w:rsidRDefault="00000000">
      <w:pPr>
        <w:jc w:val="center"/>
      </w:pPr>
      <w:r>
        <w:rPr>
          <w:rFonts w:ascii="方正仿宋_GBK" w:eastAsia="方正仿宋_GBK" w:hAnsi="方正仿宋_GBK" w:cs="方正仿宋_GBK"/>
          <w:sz w:val="28"/>
        </w:rPr>
        <w:lastRenderedPageBreak/>
        <w:t xml:space="preserve"> </w:t>
      </w:r>
    </w:p>
    <w:p w14:paraId="16997B67" w14:textId="77777777" w:rsidR="00232183" w:rsidRDefault="00000000">
      <w:pPr>
        <w:ind w:firstLine="560"/>
        <w:outlineLvl w:val="3"/>
      </w:pPr>
      <w:bookmarkStart w:id="27" w:name="_Toc_4_4_0000000031"/>
      <w:r>
        <w:rPr>
          <w:rFonts w:ascii="方正仿宋_GBK" w:eastAsia="方正仿宋_GBK" w:hAnsi="方正仿宋_GBK" w:cs="方正仿宋_GBK"/>
          <w:sz w:val="28"/>
        </w:rPr>
        <w:t>28.中新天津生态城Z4线东南侧（智慧）停车场项目绩效目标表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512AA22D"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1FE12F"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1C004382" w14:textId="77777777" w:rsidR="00232183" w:rsidRDefault="00000000">
            <w:pPr>
              <w:pStyle w:val="4"/>
            </w:pPr>
            <w:r>
              <w:t>单位：元</w:t>
            </w:r>
          </w:p>
        </w:tc>
      </w:tr>
      <w:tr w:rsidR="00536A59" w14:paraId="147818B6" w14:textId="77777777" w:rsidTr="00536A59">
        <w:trPr>
          <w:trHeight w:val="369"/>
          <w:jc w:val="center"/>
        </w:trPr>
        <w:tc>
          <w:tcPr>
            <w:tcW w:w="1276" w:type="dxa"/>
            <w:vAlign w:val="center"/>
          </w:tcPr>
          <w:p w14:paraId="6B9C6AEB" w14:textId="77777777" w:rsidR="00232183" w:rsidRDefault="00000000">
            <w:pPr>
              <w:pStyle w:val="1"/>
            </w:pPr>
            <w:r>
              <w:t>项目名称</w:t>
            </w:r>
          </w:p>
        </w:tc>
        <w:tc>
          <w:tcPr>
            <w:tcW w:w="8589" w:type="dxa"/>
            <w:gridSpan w:val="6"/>
            <w:vAlign w:val="center"/>
          </w:tcPr>
          <w:p w14:paraId="6ABE99A7" w14:textId="77777777" w:rsidR="00232183" w:rsidRDefault="00000000">
            <w:pPr>
              <w:pStyle w:val="2"/>
            </w:pPr>
            <w:r>
              <w:t>中新天津生态城Z4线东南侧（智慧）停车场项目</w:t>
            </w:r>
          </w:p>
        </w:tc>
      </w:tr>
      <w:tr w:rsidR="00232183" w14:paraId="47BBF5B9" w14:textId="77777777">
        <w:trPr>
          <w:trHeight w:val="369"/>
          <w:jc w:val="center"/>
        </w:trPr>
        <w:tc>
          <w:tcPr>
            <w:tcW w:w="1276" w:type="dxa"/>
            <w:vMerge w:val="restart"/>
            <w:vAlign w:val="center"/>
          </w:tcPr>
          <w:p w14:paraId="5E58C260" w14:textId="77777777" w:rsidR="00232183" w:rsidRDefault="00000000">
            <w:pPr>
              <w:pStyle w:val="1"/>
            </w:pPr>
            <w:r>
              <w:t>预算规模及资金用途</w:t>
            </w:r>
          </w:p>
        </w:tc>
        <w:tc>
          <w:tcPr>
            <w:tcW w:w="1276" w:type="dxa"/>
            <w:vAlign w:val="center"/>
          </w:tcPr>
          <w:p w14:paraId="0E25C8ED" w14:textId="77777777" w:rsidR="00232183" w:rsidRDefault="00000000">
            <w:pPr>
              <w:pStyle w:val="1"/>
            </w:pPr>
            <w:r>
              <w:t>预算数</w:t>
            </w:r>
          </w:p>
        </w:tc>
        <w:tc>
          <w:tcPr>
            <w:tcW w:w="1332" w:type="dxa"/>
            <w:vAlign w:val="center"/>
          </w:tcPr>
          <w:p w14:paraId="5A99DCBA" w14:textId="77777777" w:rsidR="00232183" w:rsidRDefault="00000000">
            <w:pPr>
              <w:pStyle w:val="2"/>
            </w:pPr>
            <w:r>
              <w:t>21146000.00</w:t>
            </w:r>
          </w:p>
        </w:tc>
        <w:tc>
          <w:tcPr>
            <w:tcW w:w="1587" w:type="dxa"/>
            <w:vAlign w:val="center"/>
          </w:tcPr>
          <w:p w14:paraId="5BB5A0FD" w14:textId="77777777" w:rsidR="00232183" w:rsidRDefault="00000000">
            <w:pPr>
              <w:pStyle w:val="1"/>
            </w:pPr>
            <w:r>
              <w:t>其中：财政    资金</w:t>
            </w:r>
          </w:p>
        </w:tc>
        <w:tc>
          <w:tcPr>
            <w:tcW w:w="1843" w:type="dxa"/>
            <w:vAlign w:val="center"/>
          </w:tcPr>
          <w:p w14:paraId="61EDE672" w14:textId="77777777" w:rsidR="00232183" w:rsidRDefault="00000000">
            <w:pPr>
              <w:pStyle w:val="2"/>
            </w:pPr>
            <w:r>
              <w:t>21146000.00</w:t>
            </w:r>
          </w:p>
        </w:tc>
        <w:tc>
          <w:tcPr>
            <w:tcW w:w="1276" w:type="dxa"/>
            <w:vAlign w:val="center"/>
          </w:tcPr>
          <w:p w14:paraId="7EAE89C3" w14:textId="77777777" w:rsidR="00232183" w:rsidRDefault="00000000">
            <w:pPr>
              <w:pStyle w:val="1"/>
            </w:pPr>
            <w:r>
              <w:t>其他资金</w:t>
            </w:r>
          </w:p>
        </w:tc>
        <w:tc>
          <w:tcPr>
            <w:tcW w:w="1276" w:type="dxa"/>
            <w:vAlign w:val="center"/>
          </w:tcPr>
          <w:p w14:paraId="08E802B1" w14:textId="77777777" w:rsidR="00232183" w:rsidRDefault="00000000">
            <w:pPr>
              <w:pStyle w:val="2"/>
            </w:pPr>
            <w:r>
              <w:t xml:space="preserve"> </w:t>
            </w:r>
          </w:p>
        </w:tc>
      </w:tr>
      <w:tr w:rsidR="00536A59" w14:paraId="75451F88" w14:textId="77777777" w:rsidTr="00536A59">
        <w:trPr>
          <w:trHeight w:val="369"/>
          <w:jc w:val="center"/>
        </w:trPr>
        <w:tc>
          <w:tcPr>
            <w:tcW w:w="1276" w:type="dxa"/>
            <w:vMerge/>
          </w:tcPr>
          <w:p w14:paraId="10CEA79B" w14:textId="77777777" w:rsidR="00232183" w:rsidRDefault="00232183"/>
        </w:tc>
        <w:tc>
          <w:tcPr>
            <w:tcW w:w="8589" w:type="dxa"/>
            <w:gridSpan w:val="6"/>
            <w:vAlign w:val="center"/>
          </w:tcPr>
          <w:p w14:paraId="6300A046" w14:textId="77777777" w:rsidR="00232183" w:rsidRDefault="00000000">
            <w:pPr>
              <w:pStyle w:val="2"/>
            </w:pPr>
            <w:r>
              <w:t>用于支付项目施工设计监理等合同费用。</w:t>
            </w:r>
          </w:p>
        </w:tc>
      </w:tr>
      <w:tr w:rsidR="00536A59" w14:paraId="415CC7C3" w14:textId="77777777" w:rsidTr="00536A59">
        <w:trPr>
          <w:trHeight w:val="369"/>
          <w:jc w:val="center"/>
        </w:trPr>
        <w:tc>
          <w:tcPr>
            <w:tcW w:w="1276" w:type="dxa"/>
            <w:vAlign w:val="center"/>
          </w:tcPr>
          <w:p w14:paraId="77D79279" w14:textId="77777777" w:rsidR="00232183" w:rsidRDefault="00000000">
            <w:pPr>
              <w:pStyle w:val="1"/>
            </w:pPr>
            <w:r>
              <w:t>绩效目标</w:t>
            </w:r>
          </w:p>
        </w:tc>
        <w:tc>
          <w:tcPr>
            <w:tcW w:w="8589" w:type="dxa"/>
            <w:gridSpan w:val="6"/>
            <w:vAlign w:val="center"/>
          </w:tcPr>
          <w:p w14:paraId="241B25B8" w14:textId="77777777" w:rsidR="00232183" w:rsidRDefault="00000000">
            <w:pPr>
              <w:pStyle w:val="2"/>
            </w:pPr>
            <w:r>
              <w:t>1.挖掘公共停车场潜力，缓解城市停车供需矛盾。</w:t>
            </w:r>
            <w:r>
              <w:tab/>
            </w:r>
            <w:r>
              <w:tab/>
            </w:r>
            <w:r>
              <w:tab/>
            </w:r>
            <w:r>
              <w:tab/>
            </w:r>
            <w:r>
              <w:tab/>
            </w:r>
            <w:r>
              <w:tab/>
            </w:r>
          </w:p>
        </w:tc>
      </w:tr>
    </w:tbl>
    <w:p w14:paraId="1F686CBE"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0C1413DE" w14:textId="77777777" w:rsidTr="00536A59">
        <w:trPr>
          <w:trHeight w:val="397"/>
          <w:tblHeader/>
          <w:jc w:val="center"/>
        </w:trPr>
        <w:tc>
          <w:tcPr>
            <w:tcW w:w="1276" w:type="dxa"/>
            <w:vAlign w:val="center"/>
          </w:tcPr>
          <w:p w14:paraId="042073E4" w14:textId="77777777" w:rsidR="00232183" w:rsidRDefault="00000000">
            <w:pPr>
              <w:pStyle w:val="1"/>
            </w:pPr>
            <w:r>
              <w:t>一级指标</w:t>
            </w:r>
          </w:p>
        </w:tc>
        <w:tc>
          <w:tcPr>
            <w:tcW w:w="1276" w:type="dxa"/>
            <w:vAlign w:val="center"/>
          </w:tcPr>
          <w:p w14:paraId="6C0AB483" w14:textId="77777777" w:rsidR="00232183" w:rsidRDefault="00000000">
            <w:pPr>
              <w:pStyle w:val="1"/>
            </w:pPr>
            <w:r>
              <w:t>二级指标</w:t>
            </w:r>
          </w:p>
        </w:tc>
        <w:tc>
          <w:tcPr>
            <w:tcW w:w="1332" w:type="dxa"/>
            <w:vAlign w:val="center"/>
          </w:tcPr>
          <w:p w14:paraId="71BBF8C0" w14:textId="77777777" w:rsidR="00232183" w:rsidRDefault="00000000">
            <w:pPr>
              <w:pStyle w:val="1"/>
            </w:pPr>
            <w:r>
              <w:t>三级指标</w:t>
            </w:r>
          </w:p>
        </w:tc>
        <w:tc>
          <w:tcPr>
            <w:tcW w:w="3430" w:type="dxa"/>
            <w:vAlign w:val="center"/>
          </w:tcPr>
          <w:p w14:paraId="5342E4FF" w14:textId="77777777" w:rsidR="00232183" w:rsidRDefault="00000000">
            <w:pPr>
              <w:pStyle w:val="1"/>
            </w:pPr>
            <w:r>
              <w:t>绩效指标描述</w:t>
            </w:r>
          </w:p>
        </w:tc>
        <w:tc>
          <w:tcPr>
            <w:tcW w:w="2551" w:type="dxa"/>
            <w:vAlign w:val="center"/>
          </w:tcPr>
          <w:p w14:paraId="6E1BB70B" w14:textId="77777777" w:rsidR="00232183" w:rsidRDefault="00000000">
            <w:pPr>
              <w:pStyle w:val="1"/>
            </w:pPr>
            <w:r>
              <w:t>指标值</w:t>
            </w:r>
          </w:p>
        </w:tc>
      </w:tr>
      <w:tr w:rsidR="00536A59" w14:paraId="70DDB37A" w14:textId="77777777" w:rsidTr="00536A59">
        <w:trPr>
          <w:trHeight w:val="369"/>
          <w:jc w:val="center"/>
        </w:trPr>
        <w:tc>
          <w:tcPr>
            <w:tcW w:w="1276" w:type="dxa"/>
            <w:vMerge w:val="restart"/>
            <w:vAlign w:val="center"/>
          </w:tcPr>
          <w:p w14:paraId="794AE856" w14:textId="77777777" w:rsidR="00232183" w:rsidRDefault="00000000">
            <w:pPr>
              <w:pStyle w:val="3"/>
            </w:pPr>
            <w:r>
              <w:t>产出指标</w:t>
            </w:r>
          </w:p>
        </w:tc>
        <w:tc>
          <w:tcPr>
            <w:tcW w:w="1276" w:type="dxa"/>
            <w:vAlign w:val="center"/>
          </w:tcPr>
          <w:p w14:paraId="49C03064" w14:textId="77777777" w:rsidR="00232183" w:rsidRDefault="00000000">
            <w:pPr>
              <w:pStyle w:val="2"/>
            </w:pPr>
            <w:r>
              <w:t>数量指标</w:t>
            </w:r>
          </w:p>
        </w:tc>
        <w:tc>
          <w:tcPr>
            <w:tcW w:w="1332" w:type="dxa"/>
            <w:vAlign w:val="center"/>
          </w:tcPr>
          <w:p w14:paraId="6D0D3D9F" w14:textId="77777777" w:rsidR="00232183" w:rsidRDefault="00000000">
            <w:pPr>
              <w:pStyle w:val="2"/>
            </w:pPr>
            <w:r>
              <w:t xml:space="preserve"> 指标1：停车场租赁</w:t>
            </w:r>
          </w:p>
        </w:tc>
        <w:tc>
          <w:tcPr>
            <w:tcW w:w="3430" w:type="dxa"/>
            <w:vAlign w:val="center"/>
          </w:tcPr>
          <w:p w14:paraId="3002000A" w14:textId="77777777" w:rsidR="00232183" w:rsidRDefault="00000000">
            <w:pPr>
              <w:pStyle w:val="2"/>
            </w:pPr>
            <w:r>
              <w:t>停车位</w:t>
            </w:r>
          </w:p>
        </w:tc>
        <w:tc>
          <w:tcPr>
            <w:tcW w:w="2551" w:type="dxa"/>
            <w:vAlign w:val="center"/>
          </w:tcPr>
          <w:p w14:paraId="37B67B53" w14:textId="77777777" w:rsidR="00232183" w:rsidRDefault="00000000">
            <w:pPr>
              <w:pStyle w:val="2"/>
            </w:pPr>
            <w:r>
              <w:t>≥642个</w:t>
            </w:r>
          </w:p>
        </w:tc>
      </w:tr>
      <w:tr w:rsidR="00536A59" w14:paraId="3B40D175" w14:textId="77777777" w:rsidTr="00536A59">
        <w:trPr>
          <w:trHeight w:val="369"/>
          <w:jc w:val="center"/>
        </w:trPr>
        <w:tc>
          <w:tcPr>
            <w:tcW w:w="1276" w:type="dxa"/>
            <w:vMerge/>
            <w:vAlign w:val="center"/>
          </w:tcPr>
          <w:p w14:paraId="043B40D7" w14:textId="77777777" w:rsidR="00232183" w:rsidRDefault="00232183"/>
        </w:tc>
        <w:tc>
          <w:tcPr>
            <w:tcW w:w="1276" w:type="dxa"/>
            <w:vAlign w:val="center"/>
          </w:tcPr>
          <w:p w14:paraId="703332C6" w14:textId="77777777" w:rsidR="00232183" w:rsidRDefault="00000000">
            <w:pPr>
              <w:pStyle w:val="2"/>
            </w:pPr>
            <w:r>
              <w:t>质量指标</w:t>
            </w:r>
          </w:p>
        </w:tc>
        <w:tc>
          <w:tcPr>
            <w:tcW w:w="1332" w:type="dxa"/>
            <w:vAlign w:val="center"/>
          </w:tcPr>
          <w:p w14:paraId="772FB862" w14:textId="77777777" w:rsidR="00232183" w:rsidRDefault="00000000">
            <w:pPr>
              <w:pStyle w:val="2"/>
            </w:pPr>
            <w:r>
              <w:t>竣工验收合格率</w:t>
            </w:r>
          </w:p>
        </w:tc>
        <w:tc>
          <w:tcPr>
            <w:tcW w:w="3430" w:type="dxa"/>
            <w:vAlign w:val="center"/>
          </w:tcPr>
          <w:p w14:paraId="7CC17B83" w14:textId="77777777" w:rsidR="00232183" w:rsidRDefault="00000000">
            <w:pPr>
              <w:pStyle w:val="2"/>
            </w:pPr>
            <w:r>
              <w:t>竣工验收合格率</w:t>
            </w:r>
          </w:p>
        </w:tc>
        <w:tc>
          <w:tcPr>
            <w:tcW w:w="2551" w:type="dxa"/>
            <w:vAlign w:val="center"/>
          </w:tcPr>
          <w:p w14:paraId="5EA44D7E" w14:textId="77777777" w:rsidR="00232183" w:rsidRDefault="00000000">
            <w:pPr>
              <w:pStyle w:val="2"/>
            </w:pPr>
            <w:r>
              <w:t>合格</w:t>
            </w:r>
          </w:p>
        </w:tc>
      </w:tr>
      <w:tr w:rsidR="00536A59" w14:paraId="2E6BC6A7" w14:textId="77777777" w:rsidTr="00536A59">
        <w:trPr>
          <w:trHeight w:val="369"/>
          <w:jc w:val="center"/>
        </w:trPr>
        <w:tc>
          <w:tcPr>
            <w:tcW w:w="1276" w:type="dxa"/>
            <w:vMerge/>
            <w:vAlign w:val="center"/>
          </w:tcPr>
          <w:p w14:paraId="40B041A2" w14:textId="77777777" w:rsidR="00232183" w:rsidRDefault="00232183"/>
        </w:tc>
        <w:tc>
          <w:tcPr>
            <w:tcW w:w="1276" w:type="dxa"/>
            <w:vAlign w:val="center"/>
          </w:tcPr>
          <w:p w14:paraId="44D2AC4F" w14:textId="77777777" w:rsidR="00232183" w:rsidRDefault="00000000">
            <w:pPr>
              <w:pStyle w:val="2"/>
            </w:pPr>
            <w:r>
              <w:t>时效指标</w:t>
            </w:r>
          </w:p>
        </w:tc>
        <w:tc>
          <w:tcPr>
            <w:tcW w:w="1332" w:type="dxa"/>
            <w:vAlign w:val="center"/>
          </w:tcPr>
          <w:p w14:paraId="61291EF9" w14:textId="77777777" w:rsidR="00232183" w:rsidRDefault="00000000">
            <w:pPr>
              <w:pStyle w:val="2"/>
            </w:pPr>
            <w:r>
              <w:t>项目开工时间</w:t>
            </w:r>
          </w:p>
        </w:tc>
        <w:tc>
          <w:tcPr>
            <w:tcW w:w="3430" w:type="dxa"/>
            <w:vAlign w:val="center"/>
          </w:tcPr>
          <w:p w14:paraId="01963337" w14:textId="77777777" w:rsidR="00232183" w:rsidRDefault="00000000">
            <w:pPr>
              <w:pStyle w:val="2"/>
            </w:pPr>
            <w:r>
              <w:t>项目开工时间</w:t>
            </w:r>
          </w:p>
        </w:tc>
        <w:tc>
          <w:tcPr>
            <w:tcW w:w="2551" w:type="dxa"/>
            <w:vAlign w:val="center"/>
          </w:tcPr>
          <w:p w14:paraId="3F903599" w14:textId="77777777" w:rsidR="00232183" w:rsidRDefault="00000000">
            <w:pPr>
              <w:pStyle w:val="2"/>
            </w:pPr>
            <w:r>
              <w:t>2023年9月12日前</w:t>
            </w:r>
          </w:p>
        </w:tc>
      </w:tr>
      <w:tr w:rsidR="00536A59" w14:paraId="216A61E2" w14:textId="77777777" w:rsidTr="00536A59">
        <w:trPr>
          <w:trHeight w:val="369"/>
          <w:jc w:val="center"/>
        </w:trPr>
        <w:tc>
          <w:tcPr>
            <w:tcW w:w="1276" w:type="dxa"/>
            <w:vMerge/>
            <w:vAlign w:val="center"/>
          </w:tcPr>
          <w:p w14:paraId="77B0C2D1" w14:textId="77777777" w:rsidR="00232183" w:rsidRDefault="00232183"/>
        </w:tc>
        <w:tc>
          <w:tcPr>
            <w:tcW w:w="1276" w:type="dxa"/>
            <w:vAlign w:val="center"/>
          </w:tcPr>
          <w:p w14:paraId="532EB713" w14:textId="77777777" w:rsidR="00232183" w:rsidRDefault="00000000">
            <w:pPr>
              <w:pStyle w:val="2"/>
            </w:pPr>
            <w:r>
              <w:t>成本指标</w:t>
            </w:r>
          </w:p>
        </w:tc>
        <w:tc>
          <w:tcPr>
            <w:tcW w:w="1332" w:type="dxa"/>
            <w:vAlign w:val="center"/>
          </w:tcPr>
          <w:p w14:paraId="42322427" w14:textId="77777777" w:rsidR="00232183" w:rsidRDefault="00000000">
            <w:pPr>
              <w:pStyle w:val="2"/>
            </w:pPr>
            <w:r>
              <w:t>单位建设成本</w:t>
            </w:r>
          </w:p>
        </w:tc>
        <w:tc>
          <w:tcPr>
            <w:tcW w:w="3430" w:type="dxa"/>
            <w:vAlign w:val="center"/>
          </w:tcPr>
          <w:p w14:paraId="18A1B440" w14:textId="77777777" w:rsidR="00232183" w:rsidRDefault="00000000">
            <w:pPr>
              <w:pStyle w:val="2"/>
            </w:pPr>
            <w:r>
              <w:t>单位建设成本</w:t>
            </w:r>
          </w:p>
        </w:tc>
        <w:tc>
          <w:tcPr>
            <w:tcW w:w="2551" w:type="dxa"/>
            <w:vAlign w:val="center"/>
          </w:tcPr>
          <w:p w14:paraId="4A56765B" w14:textId="77777777" w:rsidR="00232183" w:rsidRDefault="00000000">
            <w:pPr>
              <w:pStyle w:val="2"/>
            </w:pPr>
            <w:r>
              <w:t>≤27648.87万元</w:t>
            </w:r>
          </w:p>
        </w:tc>
      </w:tr>
      <w:tr w:rsidR="00536A59" w14:paraId="50835B19" w14:textId="77777777" w:rsidTr="00536A59">
        <w:trPr>
          <w:trHeight w:val="369"/>
          <w:jc w:val="center"/>
        </w:trPr>
        <w:tc>
          <w:tcPr>
            <w:tcW w:w="1276" w:type="dxa"/>
            <w:vAlign w:val="center"/>
          </w:tcPr>
          <w:p w14:paraId="0939CC2F" w14:textId="77777777" w:rsidR="00232183" w:rsidRDefault="00000000">
            <w:pPr>
              <w:pStyle w:val="3"/>
            </w:pPr>
            <w:r>
              <w:t>效益指标</w:t>
            </w:r>
          </w:p>
        </w:tc>
        <w:tc>
          <w:tcPr>
            <w:tcW w:w="1276" w:type="dxa"/>
            <w:vAlign w:val="center"/>
          </w:tcPr>
          <w:p w14:paraId="095AD994" w14:textId="77777777" w:rsidR="00232183" w:rsidRDefault="00000000">
            <w:pPr>
              <w:pStyle w:val="2"/>
            </w:pPr>
            <w:r>
              <w:t>社会效益指标</w:t>
            </w:r>
          </w:p>
        </w:tc>
        <w:tc>
          <w:tcPr>
            <w:tcW w:w="1332" w:type="dxa"/>
            <w:vAlign w:val="center"/>
          </w:tcPr>
          <w:p w14:paraId="7D59C693" w14:textId="77777777" w:rsidR="00232183" w:rsidRDefault="00000000">
            <w:pPr>
              <w:pStyle w:val="2"/>
            </w:pPr>
            <w:r>
              <w:t>社会效益指标</w:t>
            </w:r>
          </w:p>
        </w:tc>
        <w:tc>
          <w:tcPr>
            <w:tcW w:w="3430" w:type="dxa"/>
            <w:vAlign w:val="center"/>
          </w:tcPr>
          <w:p w14:paraId="7823DE00" w14:textId="77777777" w:rsidR="00232183" w:rsidRDefault="00000000">
            <w:pPr>
              <w:pStyle w:val="2"/>
            </w:pPr>
            <w:r>
              <w:t>落实国家政策，促进当地经济发展</w:t>
            </w:r>
          </w:p>
          <w:p w14:paraId="130895B9" w14:textId="77777777" w:rsidR="00232183" w:rsidRDefault="00232183">
            <w:pPr>
              <w:pStyle w:val="2"/>
            </w:pPr>
          </w:p>
        </w:tc>
        <w:tc>
          <w:tcPr>
            <w:tcW w:w="2551" w:type="dxa"/>
            <w:vAlign w:val="center"/>
          </w:tcPr>
          <w:p w14:paraId="6A9F4FA0" w14:textId="77777777" w:rsidR="00232183" w:rsidRDefault="00000000">
            <w:pPr>
              <w:pStyle w:val="2"/>
            </w:pPr>
            <w:r>
              <w:t>促进经济发展</w:t>
            </w:r>
          </w:p>
          <w:p w14:paraId="7CBE97E5" w14:textId="77777777" w:rsidR="00232183" w:rsidRDefault="00232183">
            <w:pPr>
              <w:pStyle w:val="2"/>
            </w:pPr>
          </w:p>
        </w:tc>
      </w:tr>
      <w:tr w:rsidR="00536A59" w14:paraId="2FE1AE89" w14:textId="77777777" w:rsidTr="00536A59">
        <w:trPr>
          <w:trHeight w:val="369"/>
          <w:jc w:val="center"/>
        </w:trPr>
        <w:tc>
          <w:tcPr>
            <w:tcW w:w="1276" w:type="dxa"/>
            <w:vAlign w:val="center"/>
          </w:tcPr>
          <w:p w14:paraId="5A4AA440" w14:textId="77777777" w:rsidR="00232183" w:rsidRDefault="00000000">
            <w:pPr>
              <w:pStyle w:val="3"/>
            </w:pPr>
            <w:r>
              <w:t>满意度指标</w:t>
            </w:r>
          </w:p>
        </w:tc>
        <w:tc>
          <w:tcPr>
            <w:tcW w:w="1276" w:type="dxa"/>
            <w:vAlign w:val="center"/>
          </w:tcPr>
          <w:p w14:paraId="7C8C00BD" w14:textId="77777777" w:rsidR="00232183" w:rsidRDefault="00000000">
            <w:pPr>
              <w:pStyle w:val="2"/>
            </w:pPr>
            <w:r>
              <w:t>服务对象满意度指标</w:t>
            </w:r>
          </w:p>
        </w:tc>
        <w:tc>
          <w:tcPr>
            <w:tcW w:w="1332" w:type="dxa"/>
            <w:vAlign w:val="center"/>
          </w:tcPr>
          <w:p w14:paraId="22055C88" w14:textId="77777777" w:rsidR="00232183" w:rsidRDefault="00000000">
            <w:pPr>
              <w:pStyle w:val="2"/>
            </w:pPr>
            <w:r>
              <w:t>服务对象满意度</w:t>
            </w:r>
          </w:p>
        </w:tc>
        <w:tc>
          <w:tcPr>
            <w:tcW w:w="3430" w:type="dxa"/>
            <w:vAlign w:val="center"/>
          </w:tcPr>
          <w:p w14:paraId="42BB8946" w14:textId="77777777" w:rsidR="00232183" w:rsidRDefault="00000000">
            <w:pPr>
              <w:pStyle w:val="2"/>
            </w:pPr>
            <w:r>
              <w:t>服务对象满意度</w:t>
            </w:r>
          </w:p>
        </w:tc>
        <w:tc>
          <w:tcPr>
            <w:tcW w:w="2551" w:type="dxa"/>
            <w:vAlign w:val="center"/>
          </w:tcPr>
          <w:p w14:paraId="7A9FEC12" w14:textId="77777777" w:rsidR="00232183" w:rsidRDefault="00000000">
            <w:pPr>
              <w:pStyle w:val="2"/>
            </w:pPr>
            <w:r>
              <w:t>≥80%</w:t>
            </w:r>
          </w:p>
        </w:tc>
      </w:tr>
    </w:tbl>
    <w:p w14:paraId="7FF183C0" w14:textId="77777777" w:rsidR="00232183" w:rsidRDefault="00232183">
      <w:pPr>
        <w:sectPr w:rsidR="00232183" w:rsidSect="00B73D60">
          <w:pgSz w:w="11900" w:h="16840"/>
          <w:pgMar w:top="1984" w:right="1304" w:bottom="1134" w:left="1304" w:header="720" w:footer="720" w:gutter="0"/>
          <w:cols w:space="720"/>
        </w:sectPr>
      </w:pPr>
    </w:p>
    <w:p w14:paraId="6F584F9D" w14:textId="77777777" w:rsidR="00232183" w:rsidRDefault="00000000">
      <w:pPr>
        <w:jc w:val="center"/>
      </w:pPr>
      <w:r>
        <w:rPr>
          <w:rFonts w:ascii="方正仿宋_GBK" w:eastAsia="方正仿宋_GBK" w:hAnsi="方正仿宋_GBK" w:cs="方正仿宋_GBK"/>
          <w:sz w:val="28"/>
        </w:rPr>
        <w:lastRenderedPageBreak/>
        <w:t xml:space="preserve"> </w:t>
      </w:r>
    </w:p>
    <w:p w14:paraId="29F32569" w14:textId="77777777" w:rsidR="00232183" w:rsidRDefault="00000000">
      <w:pPr>
        <w:ind w:firstLine="560"/>
        <w:outlineLvl w:val="3"/>
      </w:pPr>
      <w:bookmarkStart w:id="28" w:name="_Toc_4_4_0000000032"/>
      <w:r>
        <w:rPr>
          <w:rFonts w:ascii="方正仿宋_GBK" w:eastAsia="方正仿宋_GBK" w:hAnsi="方正仿宋_GBK" w:cs="方正仿宋_GBK"/>
          <w:sz w:val="28"/>
        </w:rPr>
        <w:t>29.中新天津生态城北部能源基础设施配套工程绩效目标表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0188FDEB"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FEEEBDB"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356BBEF1" w14:textId="77777777" w:rsidR="00232183" w:rsidRDefault="00000000">
            <w:pPr>
              <w:pStyle w:val="4"/>
            </w:pPr>
            <w:r>
              <w:t>单位：元</w:t>
            </w:r>
          </w:p>
        </w:tc>
      </w:tr>
      <w:tr w:rsidR="00536A59" w14:paraId="55177262" w14:textId="77777777" w:rsidTr="00536A59">
        <w:trPr>
          <w:trHeight w:val="369"/>
          <w:jc w:val="center"/>
        </w:trPr>
        <w:tc>
          <w:tcPr>
            <w:tcW w:w="1276" w:type="dxa"/>
            <w:vAlign w:val="center"/>
          </w:tcPr>
          <w:p w14:paraId="7F81D617" w14:textId="77777777" w:rsidR="00232183" w:rsidRDefault="00000000">
            <w:pPr>
              <w:pStyle w:val="1"/>
            </w:pPr>
            <w:r>
              <w:t>项目名称</w:t>
            </w:r>
          </w:p>
        </w:tc>
        <w:tc>
          <w:tcPr>
            <w:tcW w:w="8589" w:type="dxa"/>
            <w:gridSpan w:val="6"/>
            <w:vAlign w:val="center"/>
          </w:tcPr>
          <w:p w14:paraId="32FF39A0" w14:textId="77777777" w:rsidR="00232183" w:rsidRDefault="00000000">
            <w:pPr>
              <w:pStyle w:val="2"/>
            </w:pPr>
            <w:r>
              <w:t>中新天津生态城北部能源基础设施配套工程</w:t>
            </w:r>
          </w:p>
        </w:tc>
      </w:tr>
      <w:tr w:rsidR="00232183" w14:paraId="63DA3313" w14:textId="77777777">
        <w:trPr>
          <w:trHeight w:val="369"/>
          <w:jc w:val="center"/>
        </w:trPr>
        <w:tc>
          <w:tcPr>
            <w:tcW w:w="1276" w:type="dxa"/>
            <w:vMerge w:val="restart"/>
            <w:vAlign w:val="center"/>
          </w:tcPr>
          <w:p w14:paraId="7F8BEDD2" w14:textId="77777777" w:rsidR="00232183" w:rsidRDefault="00000000">
            <w:pPr>
              <w:pStyle w:val="1"/>
            </w:pPr>
            <w:r>
              <w:t>预算规模及资金用途</w:t>
            </w:r>
          </w:p>
        </w:tc>
        <w:tc>
          <w:tcPr>
            <w:tcW w:w="1276" w:type="dxa"/>
            <w:vAlign w:val="center"/>
          </w:tcPr>
          <w:p w14:paraId="362F7CE3" w14:textId="77777777" w:rsidR="00232183" w:rsidRDefault="00000000">
            <w:pPr>
              <w:pStyle w:val="1"/>
            </w:pPr>
            <w:r>
              <w:t>预算数</w:t>
            </w:r>
          </w:p>
        </w:tc>
        <w:tc>
          <w:tcPr>
            <w:tcW w:w="1332" w:type="dxa"/>
            <w:vAlign w:val="center"/>
          </w:tcPr>
          <w:p w14:paraId="56D6E402" w14:textId="77777777" w:rsidR="00232183" w:rsidRDefault="00000000">
            <w:pPr>
              <w:pStyle w:val="2"/>
            </w:pPr>
            <w:r>
              <w:t>22000000.00</w:t>
            </w:r>
          </w:p>
        </w:tc>
        <w:tc>
          <w:tcPr>
            <w:tcW w:w="1587" w:type="dxa"/>
            <w:vAlign w:val="center"/>
          </w:tcPr>
          <w:p w14:paraId="0CF60EE0" w14:textId="77777777" w:rsidR="00232183" w:rsidRDefault="00000000">
            <w:pPr>
              <w:pStyle w:val="1"/>
            </w:pPr>
            <w:r>
              <w:t>其中：财政    资金</w:t>
            </w:r>
          </w:p>
        </w:tc>
        <w:tc>
          <w:tcPr>
            <w:tcW w:w="1843" w:type="dxa"/>
            <w:vAlign w:val="center"/>
          </w:tcPr>
          <w:p w14:paraId="56A55B4D" w14:textId="77777777" w:rsidR="00232183" w:rsidRDefault="00000000">
            <w:pPr>
              <w:pStyle w:val="2"/>
            </w:pPr>
            <w:r>
              <w:t>22000000.00</w:t>
            </w:r>
          </w:p>
        </w:tc>
        <w:tc>
          <w:tcPr>
            <w:tcW w:w="1276" w:type="dxa"/>
            <w:vAlign w:val="center"/>
          </w:tcPr>
          <w:p w14:paraId="20AC6E18" w14:textId="77777777" w:rsidR="00232183" w:rsidRDefault="00000000">
            <w:pPr>
              <w:pStyle w:val="1"/>
            </w:pPr>
            <w:r>
              <w:t>其他资金</w:t>
            </w:r>
          </w:p>
        </w:tc>
        <w:tc>
          <w:tcPr>
            <w:tcW w:w="1276" w:type="dxa"/>
            <w:vAlign w:val="center"/>
          </w:tcPr>
          <w:p w14:paraId="12084F63" w14:textId="77777777" w:rsidR="00232183" w:rsidRDefault="00000000">
            <w:pPr>
              <w:pStyle w:val="2"/>
            </w:pPr>
            <w:r>
              <w:t xml:space="preserve"> </w:t>
            </w:r>
          </w:p>
        </w:tc>
      </w:tr>
      <w:tr w:rsidR="00536A59" w14:paraId="2A36EAC4" w14:textId="77777777" w:rsidTr="00536A59">
        <w:trPr>
          <w:trHeight w:val="369"/>
          <w:jc w:val="center"/>
        </w:trPr>
        <w:tc>
          <w:tcPr>
            <w:tcW w:w="1276" w:type="dxa"/>
            <w:vMerge/>
          </w:tcPr>
          <w:p w14:paraId="44E63CE3" w14:textId="77777777" w:rsidR="00232183" w:rsidRDefault="00232183"/>
        </w:tc>
        <w:tc>
          <w:tcPr>
            <w:tcW w:w="8589" w:type="dxa"/>
            <w:gridSpan w:val="6"/>
            <w:vAlign w:val="center"/>
          </w:tcPr>
          <w:p w14:paraId="4FBABA43" w14:textId="77777777" w:rsidR="00232183" w:rsidRDefault="00000000">
            <w:pPr>
              <w:pStyle w:val="2"/>
            </w:pPr>
            <w:r>
              <w:t>用于支付项目施工设计监理等合同费用。</w:t>
            </w:r>
          </w:p>
        </w:tc>
      </w:tr>
      <w:tr w:rsidR="00536A59" w14:paraId="30D40F13" w14:textId="77777777" w:rsidTr="00536A59">
        <w:trPr>
          <w:trHeight w:val="369"/>
          <w:jc w:val="center"/>
        </w:trPr>
        <w:tc>
          <w:tcPr>
            <w:tcW w:w="1276" w:type="dxa"/>
            <w:vAlign w:val="center"/>
          </w:tcPr>
          <w:p w14:paraId="17D9186E" w14:textId="77777777" w:rsidR="00232183" w:rsidRDefault="00000000">
            <w:pPr>
              <w:pStyle w:val="1"/>
            </w:pPr>
            <w:r>
              <w:t>绩效目标</w:t>
            </w:r>
          </w:p>
        </w:tc>
        <w:tc>
          <w:tcPr>
            <w:tcW w:w="8589" w:type="dxa"/>
            <w:gridSpan w:val="6"/>
            <w:vAlign w:val="center"/>
          </w:tcPr>
          <w:p w14:paraId="7E8AE26A" w14:textId="77777777" w:rsidR="00232183" w:rsidRDefault="00000000">
            <w:pPr>
              <w:pStyle w:val="2"/>
            </w:pPr>
            <w:r>
              <w:t>1.在生态城北部区域建设能源基础设施配套工程,包括给水、燃气、通讯、热力等能源管线，长度约74千米</w:t>
            </w:r>
          </w:p>
        </w:tc>
      </w:tr>
    </w:tbl>
    <w:p w14:paraId="5253248B"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76D8B27" w14:textId="77777777" w:rsidTr="00536A59">
        <w:trPr>
          <w:trHeight w:val="397"/>
          <w:tblHeader/>
          <w:jc w:val="center"/>
        </w:trPr>
        <w:tc>
          <w:tcPr>
            <w:tcW w:w="1276" w:type="dxa"/>
            <w:vAlign w:val="center"/>
          </w:tcPr>
          <w:p w14:paraId="5AADBDC3" w14:textId="77777777" w:rsidR="00232183" w:rsidRDefault="00000000">
            <w:pPr>
              <w:pStyle w:val="1"/>
            </w:pPr>
            <w:r>
              <w:t>一级指标</w:t>
            </w:r>
          </w:p>
        </w:tc>
        <w:tc>
          <w:tcPr>
            <w:tcW w:w="1276" w:type="dxa"/>
            <w:vAlign w:val="center"/>
          </w:tcPr>
          <w:p w14:paraId="5655D6CD" w14:textId="77777777" w:rsidR="00232183" w:rsidRDefault="00000000">
            <w:pPr>
              <w:pStyle w:val="1"/>
            </w:pPr>
            <w:r>
              <w:t>二级指标</w:t>
            </w:r>
          </w:p>
        </w:tc>
        <w:tc>
          <w:tcPr>
            <w:tcW w:w="1332" w:type="dxa"/>
            <w:vAlign w:val="center"/>
          </w:tcPr>
          <w:p w14:paraId="361E6511" w14:textId="77777777" w:rsidR="00232183" w:rsidRDefault="00000000">
            <w:pPr>
              <w:pStyle w:val="1"/>
            </w:pPr>
            <w:r>
              <w:t>三级指标</w:t>
            </w:r>
          </w:p>
        </w:tc>
        <w:tc>
          <w:tcPr>
            <w:tcW w:w="3430" w:type="dxa"/>
            <w:vAlign w:val="center"/>
          </w:tcPr>
          <w:p w14:paraId="47181AE9" w14:textId="77777777" w:rsidR="00232183" w:rsidRDefault="00000000">
            <w:pPr>
              <w:pStyle w:val="1"/>
            </w:pPr>
            <w:r>
              <w:t>绩效指标描述</w:t>
            </w:r>
          </w:p>
        </w:tc>
        <w:tc>
          <w:tcPr>
            <w:tcW w:w="2551" w:type="dxa"/>
            <w:vAlign w:val="center"/>
          </w:tcPr>
          <w:p w14:paraId="17061555" w14:textId="77777777" w:rsidR="00232183" w:rsidRDefault="00000000">
            <w:pPr>
              <w:pStyle w:val="1"/>
            </w:pPr>
            <w:r>
              <w:t>指标值</w:t>
            </w:r>
          </w:p>
        </w:tc>
      </w:tr>
      <w:tr w:rsidR="00536A59" w14:paraId="79CC180F" w14:textId="77777777" w:rsidTr="00536A59">
        <w:trPr>
          <w:trHeight w:val="369"/>
          <w:jc w:val="center"/>
        </w:trPr>
        <w:tc>
          <w:tcPr>
            <w:tcW w:w="1276" w:type="dxa"/>
            <w:vMerge w:val="restart"/>
            <w:vAlign w:val="center"/>
          </w:tcPr>
          <w:p w14:paraId="40804324" w14:textId="77777777" w:rsidR="00232183" w:rsidRDefault="00000000">
            <w:pPr>
              <w:pStyle w:val="3"/>
            </w:pPr>
            <w:r>
              <w:t>产出指标</w:t>
            </w:r>
          </w:p>
        </w:tc>
        <w:tc>
          <w:tcPr>
            <w:tcW w:w="1276" w:type="dxa"/>
            <w:vAlign w:val="center"/>
          </w:tcPr>
          <w:p w14:paraId="139C8C2E" w14:textId="77777777" w:rsidR="00232183" w:rsidRDefault="00000000">
            <w:pPr>
              <w:pStyle w:val="2"/>
            </w:pPr>
            <w:r>
              <w:t>数量指标</w:t>
            </w:r>
          </w:p>
        </w:tc>
        <w:tc>
          <w:tcPr>
            <w:tcW w:w="1332" w:type="dxa"/>
            <w:vAlign w:val="center"/>
          </w:tcPr>
          <w:p w14:paraId="77BA7ADA" w14:textId="77777777" w:rsidR="00232183" w:rsidRDefault="00000000">
            <w:pPr>
              <w:pStyle w:val="2"/>
            </w:pPr>
            <w:r>
              <w:t>给水、燃气、通讯、热力等能源管网长度</w:t>
            </w:r>
          </w:p>
        </w:tc>
        <w:tc>
          <w:tcPr>
            <w:tcW w:w="3430" w:type="dxa"/>
            <w:vAlign w:val="center"/>
          </w:tcPr>
          <w:p w14:paraId="4807FB99" w14:textId="77777777" w:rsidR="00232183" w:rsidRDefault="00000000">
            <w:pPr>
              <w:pStyle w:val="2"/>
            </w:pPr>
            <w:r>
              <w:t>给水、燃气、通讯、热力等能源管网长度</w:t>
            </w:r>
          </w:p>
        </w:tc>
        <w:tc>
          <w:tcPr>
            <w:tcW w:w="2551" w:type="dxa"/>
            <w:vAlign w:val="center"/>
          </w:tcPr>
          <w:p w14:paraId="00B1C275" w14:textId="77777777" w:rsidR="00232183" w:rsidRDefault="00000000">
            <w:pPr>
              <w:pStyle w:val="2"/>
            </w:pPr>
            <w:r>
              <w:t>≥74千米</w:t>
            </w:r>
          </w:p>
        </w:tc>
      </w:tr>
      <w:tr w:rsidR="00536A59" w14:paraId="1F1BE920" w14:textId="77777777" w:rsidTr="00536A59">
        <w:trPr>
          <w:trHeight w:val="369"/>
          <w:jc w:val="center"/>
        </w:trPr>
        <w:tc>
          <w:tcPr>
            <w:tcW w:w="1276" w:type="dxa"/>
            <w:vMerge/>
            <w:vAlign w:val="center"/>
          </w:tcPr>
          <w:p w14:paraId="25C3E54C" w14:textId="77777777" w:rsidR="00232183" w:rsidRDefault="00232183"/>
        </w:tc>
        <w:tc>
          <w:tcPr>
            <w:tcW w:w="1276" w:type="dxa"/>
            <w:vAlign w:val="center"/>
          </w:tcPr>
          <w:p w14:paraId="6740532C" w14:textId="77777777" w:rsidR="00232183" w:rsidRDefault="00000000">
            <w:pPr>
              <w:pStyle w:val="2"/>
            </w:pPr>
            <w:r>
              <w:t>质量指标</w:t>
            </w:r>
          </w:p>
        </w:tc>
        <w:tc>
          <w:tcPr>
            <w:tcW w:w="1332" w:type="dxa"/>
            <w:vAlign w:val="center"/>
          </w:tcPr>
          <w:p w14:paraId="29C3B287" w14:textId="77777777" w:rsidR="00232183" w:rsidRDefault="00000000">
            <w:pPr>
              <w:pStyle w:val="2"/>
            </w:pPr>
            <w:r>
              <w:t>竣工验收合格率</w:t>
            </w:r>
          </w:p>
        </w:tc>
        <w:tc>
          <w:tcPr>
            <w:tcW w:w="3430" w:type="dxa"/>
            <w:vAlign w:val="center"/>
          </w:tcPr>
          <w:p w14:paraId="53A49BF7" w14:textId="77777777" w:rsidR="00232183" w:rsidRDefault="00000000">
            <w:pPr>
              <w:pStyle w:val="2"/>
            </w:pPr>
            <w:r>
              <w:t>竣工验收合格率</w:t>
            </w:r>
          </w:p>
        </w:tc>
        <w:tc>
          <w:tcPr>
            <w:tcW w:w="2551" w:type="dxa"/>
            <w:vAlign w:val="center"/>
          </w:tcPr>
          <w:p w14:paraId="3B8C8545" w14:textId="77777777" w:rsidR="00232183" w:rsidRDefault="00000000">
            <w:pPr>
              <w:pStyle w:val="2"/>
            </w:pPr>
            <w:r>
              <w:t>≥99%</w:t>
            </w:r>
          </w:p>
        </w:tc>
      </w:tr>
      <w:tr w:rsidR="00536A59" w14:paraId="10360E76" w14:textId="77777777" w:rsidTr="00536A59">
        <w:trPr>
          <w:trHeight w:val="369"/>
          <w:jc w:val="center"/>
        </w:trPr>
        <w:tc>
          <w:tcPr>
            <w:tcW w:w="1276" w:type="dxa"/>
            <w:vMerge/>
            <w:vAlign w:val="center"/>
          </w:tcPr>
          <w:p w14:paraId="0CCB43B9" w14:textId="77777777" w:rsidR="00232183" w:rsidRDefault="00232183"/>
        </w:tc>
        <w:tc>
          <w:tcPr>
            <w:tcW w:w="1276" w:type="dxa"/>
            <w:vAlign w:val="center"/>
          </w:tcPr>
          <w:p w14:paraId="6CF1D48A" w14:textId="77777777" w:rsidR="00232183" w:rsidRDefault="00000000">
            <w:pPr>
              <w:pStyle w:val="2"/>
            </w:pPr>
            <w:r>
              <w:t>时效指标</w:t>
            </w:r>
          </w:p>
        </w:tc>
        <w:tc>
          <w:tcPr>
            <w:tcW w:w="1332" w:type="dxa"/>
            <w:vAlign w:val="center"/>
          </w:tcPr>
          <w:p w14:paraId="1473A527" w14:textId="77777777" w:rsidR="00232183" w:rsidRDefault="00000000">
            <w:pPr>
              <w:pStyle w:val="2"/>
            </w:pPr>
            <w:r>
              <w:t>项目按计划完工率</w:t>
            </w:r>
          </w:p>
        </w:tc>
        <w:tc>
          <w:tcPr>
            <w:tcW w:w="3430" w:type="dxa"/>
            <w:vAlign w:val="center"/>
          </w:tcPr>
          <w:p w14:paraId="339375C0" w14:textId="77777777" w:rsidR="00232183" w:rsidRDefault="00000000">
            <w:pPr>
              <w:pStyle w:val="2"/>
            </w:pPr>
            <w:r>
              <w:t>项目按计划完工率</w:t>
            </w:r>
          </w:p>
        </w:tc>
        <w:tc>
          <w:tcPr>
            <w:tcW w:w="2551" w:type="dxa"/>
            <w:vAlign w:val="center"/>
          </w:tcPr>
          <w:p w14:paraId="4E742D7C" w14:textId="77777777" w:rsidR="00232183" w:rsidRDefault="00000000">
            <w:pPr>
              <w:pStyle w:val="2"/>
            </w:pPr>
            <w:r>
              <w:t>≥99%</w:t>
            </w:r>
          </w:p>
        </w:tc>
      </w:tr>
      <w:tr w:rsidR="00536A59" w14:paraId="4E3D718C" w14:textId="77777777" w:rsidTr="00536A59">
        <w:trPr>
          <w:trHeight w:val="369"/>
          <w:jc w:val="center"/>
        </w:trPr>
        <w:tc>
          <w:tcPr>
            <w:tcW w:w="1276" w:type="dxa"/>
            <w:vMerge/>
            <w:vAlign w:val="center"/>
          </w:tcPr>
          <w:p w14:paraId="04D57A5F" w14:textId="77777777" w:rsidR="00232183" w:rsidRDefault="00232183"/>
        </w:tc>
        <w:tc>
          <w:tcPr>
            <w:tcW w:w="1276" w:type="dxa"/>
            <w:vAlign w:val="center"/>
          </w:tcPr>
          <w:p w14:paraId="0CC43627" w14:textId="77777777" w:rsidR="00232183" w:rsidRDefault="00000000">
            <w:pPr>
              <w:pStyle w:val="2"/>
            </w:pPr>
            <w:r>
              <w:t>成本指标</w:t>
            </w:r>
          </w:p>
        </w:tc>
        <w:tc>
          <w:tcPr>
            <w:tcW w:w="1332" w:type="dxa"/>
            <w:vAlign w:val="center"/>
          </w:tcPr>
          <w:p w14:paraId="5E5E2D04" w14:textId="77777777" w:rsidR="00232183" w:rsidRDefault="00000000">
            <w:pPr>
              <w:pStyle w:val="2"/>
            </w:pPr>
            <w:r>
              <w:t>控制在概算以内</w:t>
            </w:r>
          </w:p>
        </w:tc>
        <w:tc>
          <w:tcPr>
            <w:tcW w:w="3430" w:type="dxa"/>
            <w:vAlign w:val="center"/>
          </w:tcPr>
          <w:p w14:paraId="5DF1CACB" w14:textId="77777777" w:rsidR="00232183" w:rsidRDefault="00000000">
            <w:pPr>
              <w:pStyle w:val="2"/>
            </w:pPr>
            <w:r>
              <w:t>控制项目成本</w:t>
            </w:r>
          </w:p>
        </w:tc>
        <w:tc>
          <w:tcPr>
            <w:tcW w:w="2551" w:type="dxa"/>
            <w:vAlign w:val="center"/>
          </w:tcPr>
          <w:p w14:paraId="61F60CF2" w14:textId="77777777" w:rsidR="00232183" w:rsidRDefault="00000000">
            <w:pPr>
              <w:pStyle w:val="2"/>
            </w:pPr>
            <w:r>
              <w:t>≤36499万元</w:t>
            </w:r>
          </w:p>
        </w:tc>
      </w:tr>
      <w:tr w:rsidR="00536A59" w14:paraId="0E12F64D" w14:textId="77777777" w:rsidTr="00536A59">
        <w:trPr>
          <w:trHeight w:val="369"/>
          <w:jc w:val="center"/>
        </w:trPr>
        <w:tc>
          <w:tcPr>
            <w:tcW w:w="1276" w:type="dxa"/>
            <w:vAlign w:val="center"/>
          </w:tcPr>
          <w:p w14:paraId="2639F050" w14:textId="77777777" w:rsidR="00232183" w:rsidRDefault="00000000">
            <w:pPr>
              <w:pStyle w:val="3"/>
            </w:pPr>
            <w:r>
              <w:t>效益指标</w:t>
            </w:r>
          </w:p>
        </w:tc>
        <w:tc>
          <w:tcPr>
            <w:tcW w:w="1276" w:type="dxa"/>
            <w:vAlign w:val="center"/>
          </w:tcPr>
          <w:p w14:paraId="17C4E87C" w14:textId="77777777" w:rsidR="00232183" w:rsidRDefault="00000000">
            <w:pPr>
              <w:pStyle w:val="2"/>
            </w:pPr>
            <w:r>
              <w:t>社会效益指标</w:t>
            </w:r>
          </w:p>
        </w:tc>
        <w:tc>
          <w:tcPr>
            <w:tcW w:w="1332" w:type="dxa"/>
            <w:vAlign w:val="center"/>
          </w:tcPr>
          <w:p w14:paraId="78179218" w14:textId="77777777" w:rsidR="00232183" w:rsidRDefault="00000000">
            <w:pPr>
              <w:pStyle w:val="2"/>
            </w:pPr>
            <w:r>
              <w:t>项目保障能源供应</w:t>
            </w:r>
          </w:p>
        </w:tc>
        <w:tc>
          <w:tcPr>
            <w:tcW w:w="3430" w:type="dxa"/>
            <w:vAlign w:val="center"/>
          </w:tcPr>
          <w:p w14:paraId="3B4C93A3" w14:textId="77777777" w:rsidR="00232183" w:rsidRDefault="00000000">
            <w:pPr>
              <w:pStyle w:val="2"/>
            </w:pPr>
            <w:r>
              <w:t>项目保障能源供应</w:t>
            </w:r>
          </w:p>
        </w:tc>
        <w:tc>
          <w:tcPr>
            <w:tcW w:w="2551" w:type="dxa"/>
            <w:vAlign w:val="center"/>
          </w:tcPr>
          <w:p w14:paraId="43433259" w14:textId="77777777" w:rsidR="00232183" w:rsidRDefault="00000000">
            <w:pPr>
              <w:pStyle w:val="2"/>
            </w:pPr>
            <w:r>
              <w:t>有效保障</w:t>
            </w:r>
          </w:p>
        </w:tc>
      </w:tr>
      <w:tr w:rsidR="00536A59" w14:paraId="17D35C1E" w14:textId="77777777" w:rsidTr="00536A59">
        <w:trPr>
          <w:trHeight w:val="369"/>
          <w:jc w:val="center"/>
        </w:trPr>
        <w:tc>
          <w:tcPr>
            <w:tcW w:w="1276" w:type="dxa"/>
            <w:vAlign w:val="center"/>
          </w:tcPr>
          <w:p w14:paraId="087F9FF3" w14:textId="77777777" w:rsidR="00232183" w:rsidRDefault="00000000">
            <w:pPr>
              <w:pStyle w:val="3"/>
            </w:pPr>
            <w:r>
              <w:t>满意度指标</w:t>
            </w:r>
          </w:p>
        </w:tc>
        <w:tc>
          <w:tcPr>
            <w:tcW w:w="1276" w:type="dxa"/>
            <w:vAlign w:val="center"/>
          </w:tcPr>
          <w:p w14:paraId="2327D4B1" w14:textId="77777777" w:rsidR="00232183" w:rsidRDefault="00000000">
            <w:pPr>
              <w:pStyle w:val="2"/>
            </w:pPr>
            <w:r>
              <w:t>服务对象满意度指标</w:t>
            </w:r>
          </w:p>
        </w:tc>
        <w:tc>
          <w:tcPr>
            <w:tcW w:w="1332" w:type="dxa"/>
            <w:vAlign w:val="center"/>
          </w:tcPr>
          <w:p w14:paraId="4A17529B" w14:textId="77777777" w:rsidR="00232183" w:rsidRDefault="00000000">
            <w:pPr>
              <w:pStyle w:val="2"/>
            </w:pPr>
            <w:r>
              <w:t>惠及公众满意度</w:t>
            </w:r>
          </w:p>
        </w:tc>
        <w:tc>
          <w:tcPr>
            <w:tcW w:w="3430" w:type="dxa"/>
            <w:vAlign w:val="center"/>
          </w:tcPr>
          <w:p w14:paraId="7BC8E902" w14:textId="77777777" w:rsidR="00232183" w:rsidRDefault="00000000">
            <w:pPr>
              <w:pStyle w:val="2"/>
            </w:pPr>
            <w:r>
              <w:t>惠及公众满意度</w:t>
            </w:r>
          </w:p>
        </w:tc>
        <w:tc>
          <w:tcPr>
            <w:tcW w:w="2551" w:type="dxa"/>
            <w:vAlign w:val="center"/>
          </w:tcPr>
          <w:p w14:paraId="44C900EE" w14:textId="77777777" w:rsidR="00232183" w:rsidRDefault="00000000">
            <w:pPr>
              <w:pStyle w:val="2"/>
            </w:pPr>
            <w:r>
              <w:t>≥98%</w:t>
            </w:r>
          </w:p>
        </w:tc>
      </w:tr>
    </w:tbl>
    <w:p w14:paraId="2281BBE6" w14:textId="77777777" w:rsidR="00232183" w:rsidRDefault="00232183">
      <w:pPr>
        <w:sectPr w:rsidR="00232183" w:rsidSect="00B73D60">
          <w:pgSz w:w="11900" w:h="16840"/>
          <w:pgMar w:top="1984" w:right="1304" w:bottom="1134" w:left="1304" w:header="720" w:footer="720" w:gutter="0"/>
          <w:cols w:space="720"/>
        </w:sectPr>
      </w:pPr>
    </w:p>
    <w:p w14:paraId="66122797" w14:textId="77777777" w:rsidR="00232183" w:rsidRDefault="00000000">
      <w:pPr>
        <w:jc w:val="center"/>
      </w:pPr>
      <w:r>
        <w:rPr>
          <w:rFonts w:ascii="方正仿宋_GBK" w:eastAsia="方正仿宋_GBK" w:hAnsi="方正仿宋_GBK" w:cs="方正仿宋_GBK"/>
          <w:sz w:val="28"/>
        </w:rPr>
        <w:lastRenderedPageBreak/>
        <w:t xml:space="preserve"> </w:t>
      </w:r>
    </w:p>
    <w:p w14:paraId="6185BF2B" w14:textId="77777777" w:rsidR="00232183" w:rsidRDefault="00000000">
      <w:pPr>
        <w:ind w:firstLine="560"/>
        <w:outlineLvl w:val="3"/>
      </w:pPr>
      <w:bookmarkStart w:id="29" w:name="_Toc_4_4_0000000033"/>
      <w:r>
        <w:rPr>
          <w:rFonts w:ascii="方正仿宋_GBK" w:eastAsia="方正仿宋_GBK" w:hAnsi="方正仿宋_GBK" w:cs="方正仿宋_GBK"/>
          <w:sz w:val="28"/>
        </w:rPr>
        <w:t>30.中新天津生态城北部能源基础设施配套工程绩效目标表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0E75ACD6"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303C35D"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1220C6C2" w14:textId="77777777" w:rsidR="00232183" w:rsidRDefault="00000000">
            <w:pPr>
              <w:pStyle w:val="4"/>
            </w:pPr>
            <w:r>
              <w:t>单位：元</w:t>
            </w:r>
          </w:p>
        </w:tc>
      </w:tr>
      <w:tr w:rsidR="00536A59" w14:paraId="67418A28" w14:textId="77777777" w:rsidTr="00536A59">
        <w:trPr>
          <w:trHeight w:val="369"/>
          <w:jc w:val="center"/>
        </w:trPr>
        <w:tc>
          <w:tcPr>
            <w:tcW w:w="1276" w:type="dxa"/>
            <w:vAlign w:val="center"/>
          </w:tcPr>
          <w:p w14:paraId="53745599" w14:textId="77777777" w:rsidR="00232183" w:rsidRDefault="00000000">
            <w:pPr>
              <w:pStyle w:val="1"/>
            </w:pPr>
            <w:r>
              <w:t>项目名称</w:t>
            </w:r>
          </w:p>
        </w:tc>
        <w:tc>
          <w:tcPr>
            <w:tcW w:w="8589" w:type="dxa"/>
            <w:gridSpan w:val="6"/>
            <w:vAlign w:val="center"/>
          </w:tcPr>
          <w:p w14:paraId="3104AFD7" w14:textId="77777777" w:rsidR="00232183" w:rsidRDefault="00000000">
            <w:pPr>
              <w:pStyle w:val="2"/>
            </w:pPr>
            <w:r>
              <w:t>中新天津生态城北部能源基础设施配套工程</w:t>
            </w:r>
          </w:p>
        </w:tc>
      </w:tr>
      <w:tr w:rsidR="00232183" w14:paraId="1A57A150" w14:textId="77777777">
        <w:trPr>
          <w:trHeight w:val="369"/>
          <w:jc w:val="center"/>
        </w:trPr>
        <w:tc>
          <w:tcPr>
            <w:tcW w:w="1276" w:type="dxa"/>
            <w:vMerge w:val="restart"/>
            <w:vAlign w:val="center"/>
          </w:tcPr>
          <w:p w14:paraId="585E1186" w14:textId="77777777" w:rsidR="00232183" w:rsidRDefault="00000000">
            <w:pPr>
              <w:pStyle w:val="1"/>
            </w:pPr>
            <w:r>
              <w:t>预算规模及资金用途</w:t>
            </w:r>
          </w:p>
        </w:tc>
        <w:tc>
          <w:tcPr>
            <w:tcW w:w="1276" w:type="dxa"/>
            <w:vAlign w:val="center"/>
          </w:tcPr>
          <w:p w14:paraId="2BD31839" w14:textId="77777777" w:rsidR="00232183" w:rsidRDefault="00000000">
            <w:pPr>
              <w:pStyle w:val="1"/>
            </w:pPr>
            <w:r>
              <w:t>预算数</w:t>
            </w:r>
          </w:p>
        </w:tc>
        <w:tc>
          <w:tcPr>
            <w:tcW w:w="1332" w:type="dxa"/>
            <w:vAlign w:val="center"/>
          </w:tcPr>
          <w:p w14:paraId="5C5514AD" w14:textId="77777777" w:rsidR="00232183" w:rsidRDefault="00000000">
            <w:pPr>
              <w:pStyle w:val="2"/>
            </w:pPr>
            <w:r>
              <w:t>12000000.00</w:t>
            </w:r>
          </w:p>
        </w:tc>
        <w:tc>
          <w:tcPr>
            <w:tcW w:w="1587" w:type="dxa"/>
            <w:vAlign w:val="center"/>
          </w:tcPr>
          <w:p w14:paraId="4707261C" w14:textId="77777777" w:rsidR="00232183" w:rsidRDefault="00000000">
            <w:pPr>
              <w:pStyle w:val="1"/>
            </w:pPr>
            <w:r>
              <w:t>其中：财政    资金</w:t>
            </w:r>
          </w:p>
        </w:tc>
        <w:tc>
          <w:tcPr>
            <w:tcW w:w="1843" w:type="dxa"/>
            <w:vAlign w:val="center"/>
          </w:tcPr>
          <w:p w14:paraId="784DE446" w14:textId="77777777" w:rsidR="00232183" w:rsidRDefault="00000000">
            <w:pPr>
              <w:pStyle w:val="2"/>
            </w:pPr>
            <w:r>
              <w:t>12000000.00</w:t>
            </w:r>
          </w:p>
        </w:tc>
        <w:tc>
          <w:tcPr>
            <w:tcW w:w="1276" w:type="dxa"/>
            <w:vAlign w:val="center"/>
          </w:tcPr>
          <w:p w14:paraId="5F3B450B" w14:textId="77777777" w:rsidR="00232183" w:rsidRDefault="00000000">
            <w:pPr>
              <w:pStyle w:val="1"/>
            </w:pPr>
            <w:r>
              <w:t>其他资金</w:t>
            </w:r>
          </w:p>
        </w:tc>
        <w:tc>
          <w:tcPr>
            <w:tcW w:w="1276" w:type="dxa"/>
            <w:vAlign w:val="center"/>
          </w:tcPr>
          <w:p w14:paraId="7FD49B52" w14:textId="77777777" w:rsidR="00232183" w:rsidRDefault="00000000">
            <w:pPr>
              <w:pStyle w:val="2"/>
            </w:pPr>
            <w:r>
              <w:t xml:space="preserve"> </w:t>
            </w:r>
          </w:p>
        </w:tc>
      </w:tr>
      <w:tr w:rsidR="00536A59" w14:paraId="00ED550A" w14:textId="77777777" w:rsidTr="00536A59">
        <w:trPr>
          <w:trHeight w:val="369"/>
          <w:jc w:val="center"/>
        </w:trPr>
        <w:tc>
          <w:tcPr>
            <w:tcW w:w="1276" w:type="dxa"/>
            <w:vMerge/>
          </w:tcPr>
          <w:p w14:paraId="2ED42BBE" w14:textId="77777777" w:rsidR="00232183" w:rsidRDefault="00232183"/>
        </w:tc>
        <w:tc>
          <w:tcPr>
            <w:tcW w:w="8589" w:type="dxa"/>
            <w:gridSpan w:val="6"/>
            <w:vAlign w:val="center"/>
          </w:tcPr>
          <w:p w14:paraId="1C9EDBE9" w14:textId="77777777" w:rsidR="00232183" w:rsidRDefault="00000000">
            <w:pPr>
              <w:pStyle w:val="2"/>
            </w:pPr>
            <w:r>
              <w:t>用于支付项目施工设计监理等合同费用。</w:t>
            </w:r>
          </w:p>
        </w:tc>
      </w:tr>
      <w:tr w:rsidR="00536A59" w14:paraId="14F71058" w14:textId="77777777" w:rsidTr="00536A59">
        <w:trPr>
          <w:trHeight w:val="369"/>
          <w:jc w:val="center"/>
        </w:trPr>
        <w:tc>
          <w:tcPr>
            <w:tcW w:w="1276" w:type="dxa"/>
            <w:vAlign w:val="center"/>
          </w:tcPr>
          <w:p w14:paraId="2BE41948" w14:textId="77777777" w:rsidR="00232183" w:rsidRDefault="00000000">
            <w:pPr>
              <w:pStyle w:val="1"/>
            </w:pPr>
            <w:r>
              <w:t>绩效目标</w:t>
            </w:r>
          </w:p>
        </w:tc>
        <w:tc>
          <w:tcPr>
            <w:tcW w:w="8589" w:type="dxa"/>
            <w:gridSpan w:val="6"/>
            <w:vAlign w:val="center"/>
          </w:tcPr>
          <w:p w14:paraId="68AA9EEB" w14:textId="77777777" w:rsidR="00232183" w:rsidRDefault="00000000">
            <w:pPr>
              <w:pStyle w:val="2"/>
            </w:pPr>
            <w:r>
              <w:t>1.在生态城北部区域建设能源基础设施配套工程,包括给水、燃气、通讯、热力等能源管线，长度约74千米</w:t>
            </w:r>
            <w:r>
              <w:tab/>
            </w:r>
            <w:r>
              <w:tab/>
            </w:r>
            <w:r>
              <w:tab/>
            </w:r>
            <w:r>
              <w:tab/>
            </w:r>
            <w:r>
              <w:tab/>
            </w:r>
            <w:r>
              <w:tab/>
            </w:r>
          </w:p>
          <w:p w14:paraId="749F98D0" w14:textId="77777777" w:rsidR="00232183" w:rsidRDefault="00232183">
            <w:pPr>
              <w:pStyle w:val="2"/>
            </w:pPr>
          </w:p>
        </w:tc>
      </w:tr>
    </w:tbl>
    <w:p w14:paraId="653AB2C5"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690B5528" w14:textId="77777777" w:rsidTr="00536A59">
        <w:trPr>
          <w:trHeight w:val="397"/>
          <w:tblHeader/>
          <w:jc w:val="center"/>
        </w:trPr>
        <w:tc>
          <w:tcPr>
            <w:tcW w:w="1276" w:type="dxa"/>
            <w:vAlign w:val="center"/>
          </w:tcPr>
          <w:p w14:paraId="17E91AC1" w14:textId="77777777" w:rsidR="00232183" w:rsidRDefault="00000000">
            <w:pPr>
              <w:pStyle w:val="1"/>
            </w:pPr>
            <w:r>
              <w:t>一级指标</w:t>
            </w:r>
          </w:p>
        </w:tc>
        <w:tc>
          <w:tcPr>
            <w:tcW w:w="1276" w:type="dxa"/>
            <w:vAlign w:val="center"/>
          </w:tcPr>
          <w:p w14:paraId="64B41E8D" w14:textId="77777777" w:rsidR="00232183" w:rsidRDefault="00000000">
            <w:pPr>
              <w:pStyle w:val="1"/>
            </w:pPr>
            <w:r>
              <w:t>二级指标</w:t>
            </w:r>
          </w:p>
        </w:tc>
        <w:tc>
          <w:tcPr>
            <w:tcW w:w="1332" w:type="dxa"/>
            <w:vAlign w:val="center"/>
          </w:tcPr>
          <w:p w14:paraId="6D04E927" w14:textId="77777777" w:rsidR="00232183" w:rsidRDefault="00000000">
            <w:pPr>
              <w:pStyle w:val="1"/>
            </w:pPr>
            <w:r>
              <w:t>三级指标</w:t>
            </w:r>
          </w:p>
        </w:tc>
        <w:tc>
          <w:tcPr>
            <w:tcW w:w="3430" w:type="dxa"/>
            <w:vAlign w:val="center"/>
          </w:tcPr>
          <w:p w14:paraId="70716684" w14:textId="77777777" w:rsidR="00232183" w:rsidRDefault="00000000">
            <w:pPr>
              <w:pStyle w:val="1"/>
            </w:pPr>
            <w:r>
              <w:t>绩效指标描述</w:t>
            </w:r>
          </w:p>
        </w:tc>
        <w:tc>
          <w:tcPr>
            <w:tcW w:w="2551" w:type="dxa"/>
            <w:vAlign w:val="center"/>
          </w:tcPr>
          <w:p w14:paraId="6B81B6A0" w14:textId="77777777" w:rsidR="00232183" w:rsidRDefault="00000000">
            <w:pPr>
              <w:pStyle w:val="1"/>
            </w:pPr>
            <w:r>
              <w:t>指标值</w:t>
            </w:r>
          </w:p>
        </w:tc>
      </w:tr>
      <w:tr w:rsidR="00536A59" w14:paraId="4C448BA7" w14:textId="77777777" w:rsidTr="00536A59">
        <w:trPr>
          <w:trHeight w:val="369"/>
          <w:jc w:val="center"/>
        </w:trPr>
        <w:tc>
          <w:tcPr>
            <w:tcW w:w="1276" w:type="dxa"/>
            <w:vMerge w:val="restart"/>
            <w:vAlign w:val="center"/>
          </w:tcPr>
          <w:p w14:paraId="72CED22B" w14:textId="77777777" w:rsidR="00232183" w:rsidRDefault="00000000">
            <w:pPr>
              <w:pStyle w:val="3"/>
            </w:pPr>
            <w:r>
              <w:t>产出指标</w:t>
            </w:r>
          </w:p>
        </w:tc>
        <w:tc>
          <w:tcPr>
            <w:tcW w:w="1276" w:type="dxa"/>
            <w:vAlign w:val="center"/>
          </w:tcPr>
          <w:p w14:paraId="0361B861" w14:textId="77777777" w:rsidR="00232183" w:rsidRDefault="00000000">
            <w:pPr>
              <w:pStyle w:val="2"/>
            </w:pPr>
            <w:r>
              <w:t>数量指标</w:t>
            </w:r>
          </w:p>
        </w:tc>
        <w:tc>
          <w:tcPr>
            <w:tcW w:w="1332" w:type="dxa"/>
            <w:vAlign w:val="center"/>
          </w:tcPr>
          <w:p w14:paraId="56EB2559" w14:textId="77777777" w:rsidR="00232183" w:rsidRDefault="00000000">
            <w:pPr>
              <w:pStyle w:val="2"/>
            </w:pPr>
            <w:r>
              <w:t>给水、燃气、通讯、热力等能源管网长度</w:t>
            </w:r>
          </w:p>
        </w:tc>
        <w:tc>
          <w:tcPr>
            <w:tcW w:w="3430" w:type="dxa"/>
            <w:vAlign w:val="center"/>
          </w:tcPr>
          <w:p w14:paraId="1604A572" w14:textId="77777777" w:rsidR="00232183" w:rsidRDefault="00000000">
            <w:pPr>
              <w:pStyle w:val="2"/>
            </w:pPr>
            <w:r>
              <w:t>给水、燃气、通讯、热力等能源管网长度</w:t>
            </w:r>
          </w:p>
        </w:tc>
        <w:tc>
          <w:tcPr>
            <w:tcW w:w="2551" w:type="dxa"/>
            <w:vAlign w:val="center"/>
          </w:tcPr>
          <w:p w14:paraId="33F62831" w14:textId="77777777" w:rsidR="00232183" w:rsidRDefault="00000000">
            <w:pPr>
              <w:pStyle w:val="2"/>
            </w:pPr>
            <w:r>
              <w:t>≥74千米</w:t>
            </w:r>
          </w:p>
        </w:tc>
      </w:tr>
      <w:tr w:rsidR="00536A59" w14:paraId="011ECC43" w14:textId="77777777" w:rsidTr="00536A59">
        <w:trPr>
          <w:trHeight w:val="369"/>
          <w:jc w:val="center"/>
        </w:trPr>
        <w:tc>
          <w:tcPr>
            <w:tcW w:w="1276" w:type="dxa"/>
            <w:vMerge/>
            <w:vAlign w:val="center"/>
          </w:tcPr>
          <w:p w14:paraId="7CAE6067" w14:textId="77777777" w:rsidR="00232183" w:rsidRDefault="00232183"/>
        </w:tc>
        <w:tc>
          <w:tcPr>
            <w:tcW w:w="1276" w:type="dxa"/>
            <w:vAlign w:val="center"/>
          </w:tcPr>
          <w:p w14:paraId="48B54E59" w14:textId="77777777" w:rsidR="00232183" w:rsidRDefault="00000000">
            <w:pPr>
              <w:pStyle w:val="2"/>
            </w:pPr>
            <w:r>
              <w:t>质量指标</w:t>
            </w:r>
          </w:p>
        </w:tc>
        <w:tc>
          <w:tcPr>
            <w:tcW w:w="1332" w:type="dxa"/>
            <w:vAlign w:val="center"/>
          </w:tcPr>
          <w:p w14:paraId="6E8B7AC8" w14:textId="77777777" w:rsidR="00232183" w:rsidRDefault="00000000">
            <w:pPr>
              <w:pStyle w:val="2"/>
            </w:pPr>
            <w:r>
              <w:t>竣工验收合格率</w:t>
            </w:r>
          </w:p>
        </w:tc>
        <w:tc>
          <w:tcPr>
            <w:tcW w:w="3430" w:type="dxa"/>
            <w:vAlign w:val="center"/>
          </w:tcPr>
          <w:p w14:paraId="77F22B50" w14:textId="77777777" w:rsidR="00232183" w:rsidRDefault="00000000">
            <w:pPr>
              <w:pStyle w:val="2"/>
            </w:pPr>
            <w:r>
              <w:t>竣工验收合格率</w:t>
            </w:r>
          </w:p>
        </w:tc>
        <w:tc>
          <w:tcPr>
            <w:tcW w:w="2551" w:type="dxa"/>
            <w:vAlign w:val="center"/>
          </w:tcPr>
          <w:p w14:paraId="30B35B75" w14:textId="77777777" w:rsidR="00232183" w:rsidRDefault="00000000">
            <w:pPr>
              <w:pStyle w:val="2"/>
            </w:pPr>
            <w:r>
              <w:t>≥99%</w:t>
            </w:r>
          </w:p>
        </w:tc>
      </w:tr>
      <w:tr w:rsidR="00536A59" w14:paraId="06BB7A85" w14:textId="77777777" w:rsidTr="00536A59">
        <w:trPr>
          <w:trHeight w:val="369"/>
          <w:jc w:val="center"/>
        </w:trPr>
        <w:tc>
          <w:tcPr>
            <w:tcW w:w="1276" w:type="dxa"/>
            <w:vMerge/>
            <w:vAlign w:val="center"/>
          </w:tcPr>
          <w:p w14:paraId="158ECA15" w14:textId="77777777" w:rsidR="00232183" w:rsidRDefault="00232183"/>
        </w:tc>
        <w:tc>
          <w:tcPr>
            <w:tcW w:w="1276" w:type="dxa"/>
            <w:vAlign w:val="center"/>
          </w:tcPr>
          <w:p w14:paraId="21EB53C2" w14:textId="77777777" w:rsidR="00232183" w:rsidRDefault="00000000">
            <w:pPr>
              <w:pStyle w:val="2"/>
            </w:pPr>
            <w:r>
              <w:t>时效指标</w:t>
            </w:r>
          </w:p>
        </w:tc>
        <w:tc>
          <w:tcPr>
            <w:tcW w:w="1332" w:type="dxa"/>
            <w:vAlign w:val="center"/>
          </w:tcPr>
          <w:p w14:paraId="5BF90D6F" w14:textId="77777777" w:rsidR="00232183" w:rsidRDefault="00000000">
            <w:pPr>
              <w:pStyle w:val="2"/>
            </w:pPr>
            <w:r>
              <w:t>项目按计划完工率</w:t>
            </w:r>
          </w:p>
        </w:tc>
        <w:tc>
          <w:tcPr>
            <w:tcW w:w="3430" w:type="dxa"/>
            <w:vAlign w:val="center"/>
          </w:tcPr>
          <w:p w14:paraId="7C85363F" w14:textId="77777777" w:rsidR="00232183" w:rsidRDefault="00000000">
            <w:pPr>
              <w:pStyle w:val="2"/>
            </w:pPr>
            <w:r>
              <w:t>项目按计划完工率</w:t>
            </w:r>
          </w:p>
        </w:tc>
        <w:tc>
          <w:tcPr>
            <w:tcW w:w="2551" w:type="dxa"/>
            <w:vAlign w:val="center"/>
          </w:tcPr>
          <w:p w14:paraId="2DFCDC7B" w14:textId="77777777" w:rsidR="00232183" w:rsidRDefault="00000000">
            <w:pPr>
              <w:pStyle w:val="2"/>
            </w:pPr>
            <w:r>
              <w:t>≥99%</w:t>
            </w:r>
          </w:p>
        </w:tc>
      </w:tr>
      <w:tr w:rsidR="00536A59" w14:paraId="56EDB2AE" w14:textId="77777777" w:rsidTr="00536A59">
        <w:trPr>
          <w:trHeight w:val="369"/>
          <w:jc w:val="center"/>
        </w:trPr>
        <w:tc>
          <w:tcPr>
            <w:tcW w:w="1276" w:type="dxa"/>
            <w:vMerge/>
            <w:vAlign w:val="center"/>
          </w:tcPr>
          <w:p w14:paraId="615803C0" w14:textId="77777777" w:rsidR="00232183" w:rsidRDefault="00232183"/>
        </w:tc>
        <w:tc>
          <w:tcPr>
            <w:tcW w:w="1276" w:type="dxa"/>
            <w:vAlign w:val="center"/>
          </w:tcPr>
          <w:p w14:paraId="0894C8E0" w14:textId="77777777" w:rsidR="00232183" w:rsidRDefault="00000000">
            <w:pPr>
              <w:pStyle w:val="2"/>
            </w:pPr>
            <w:r>
              <w:t>成本指标</w:t>
            </w:r>
          </w:p>
        </w:tc>
        <w:tc>
          <w:tcPr>
            <w:tcW w:w="1332" w:type="dxa"/>
            <w:vAlign w:val="center"/>
          </w:tcPr>
          <w:p w14:paraId="4EEAF0F9" w14:textId="77777777" w:rsidR="00232183" w:rsidRDefault="00000000">
            <w:pPr>
              <w:pStyle w:val="2"/>
            </w:pPr>
            <w:r>
              <w:t>控制在概算以内</w:t>
            </w:r>
          </w:p>
        </w:tc>
        <w:tc>
          <w:tcPr>
            <w:tcW w:w="3430" w:type="dxa"/>
            <w:vAlign w:val="center"/>
          </w:tcPr>
          <w:p w14:paraId="262B51C2" w14:textId="77777777" w:rsidR="00232183" w:rsidRDefault="00000000">
            <w:pPr>
              <w:pStyle w:val="2"/>
            </w:pPr>
            <w:r>
              <w:t>控制项目成本</w:t>
            </w:r>
          </w:p>
        </w:tc>
        <w:tc>
          <w:tcPr>
            <w:tcW w:w="2551" w:type="dxa"/>
            <w:vAlign w:val="center"/>
          </w:tcPr>
          <w:p w14:paraId="0EE16703" w14:textId="77777777" w:rsidR="00232183" w:rsidRDefault="00000000">
            <w:pPr>
              <w:pStyle w:val="2"/>
            </w:pPr>
            <w:r>
              <w:t>≤36499万元</w:t>
            </w:r>
          </w:p>
        </w:tc>
      </w:tr>
      <w:tr w:rsidR="00536A59" w14:paraId="746AFF9F" w14:textId="77777777" w:rsidTr="00536A59">
        <w:trPr>
          <w:trHeight w:val="369"/>
          <w:jc w:val="center"/>
        </w:trPr>
        <w:tc>
          <w:tcPr>
            <w:tcW w:w="1276" w:type="dxa"/>
            <w:vAlign w:val="center"/>
          </w:tcPr>
          <w:p w14:paraId="77EC921A" w14:textId="77777777" w:rsidR="00232183" w:rsidRDefault="00000000">
            <w:pPr>
              <w:pStyle w:val="3"/>
            </w:pPr>
            <w:r>
              <w:t>效益指标</w:t>
            </w:r>
          </w:p>
        </w:tc>
        <w:tc>
          <w:tcPr>
            <w:tcW w:w="1276" w:type="dxa"/>
            <w:vAlign w:val="center"/>
          </w:tcPr>
          <w:p w14:paraId="49ADE7EE" w14:textId="77777777" w:rsidR="00232183" w:rsidRDefault="00000000">
            <w:pPr>
              <w:pStyle w:val="2"/>
            </w:pPr>
            <w:r>
              <w:t>社会效益指标</w:t>
            </w:r>
          </w:p>
        </w:tc>
        <w:tc>
          <w:tcPr>
            <w:tcW w:w="1332" w:type="dxa"/>
            <w:vAlign w:val="center"/>
          </w:tcPr>
          <w:p w14:paraId="2FA7724C" w14:textId="77777777" w:rsidR="00232183" w:rsidRDefault="00000000">
            <w:pPr>
              <w:pStyle w:val="2"/>
            </w:pPr>
            <w:r>
              <w:t>项目保障能源供应</w:t>
            </w:r>
          </w:p>
        </w:tc>
        <w:tc>
          <w:tcPr>
            <w:tcW w:w="3430" w:type="dxa"/>
            <w:vAlign w:val="center"/>
          </w:tcPr>
          <w:p w14:paraId="45D8A979" w14:textId="77777777" w:rsidR="00232183" w:rsidRDefault="00000000">
            <w:pPr>
              <w:pStyle w:val="2"/>
            </w:pPr>
            <w:r>
              <w:t>项目保障能源供应</w:t>
            </w:r>
          </w:p>
        </w:tc>
        <w:tc>
          <w:tcPr>
            <w:tcW w:w="2551" w:type="dxa"/>
            <w:vAlign w:val="center"/>
          </w:tcPr>
          <w:p w14:paraId="6FCA1836" w14:textId="77777777" w:rsidR="00232183" w:rsidRDefault="00000000">
            <w:pPr>
              <w:pStyle w:val="2"/>
            </w:pPr>
            <w:r>
              <w:t>有效保障</w:t>
            </w:r>
          </w:p>
        </w:tc>
      </w:tr>
      <w:tr w:rsidR="00536A59" w14:paraId="018CE753" w14:textId="77777777" w:rsidTr="00536A59">
        <w:trPr>
          <w:trHeight w:val="369"/>
          <w:jc w:val="center"/>
        </w:trPr>
        <w:tc>
          <w:tcPr>
            <w:tcW w:w="1276" w:type="dxa"/>
            <w:vAlign w:val="center"/>
          </w:tcPr>
          <w:p w14:paraId="47DD5CD0" w14:textId="77777777" w:rsidR="00232183" w:rsidRDefault="00000000">
            <w:pPr>
              <w:pStyle w:val="3"/>
            </w:pPr>
            <w:r>
              <w:t>满意度指标</w:t>
            </w:r>
          </w:p>
        </w:tc>
        <w:tc>
          <w:tcPr>
            <w:tcW w:w="1276" w:type="dxa"/>
            <w:vAlign w:val="center"/>
          </w:tcPr>
          <w:p w14:paraId="123E80B1" w14:textId="77777777" w:rsidR="00232183" w:rsidRDefault="00000000">
            <w:pPr>
              <w:pStyle w:val="2"/>
            </w:pPr>
            <w:r>
              <w:t>服务对象满意度指标</w:t>
            </w:r>
          </w:p>
        </w:tc>
        <w:tc>
          <w:tcPr>
            <w:tcW w:w="1332" w:type="dxa"/>
            <w:vAlign w:val="center"/>
          </w:tcPr>
          <w:p w14:paraId="02DBB3B6" w14:textId="77777777" w:rsidR="00232183" w:rsidRDefault="00000000">
            <w:pPr>
              <w:pStyle w:val="2"/>
            </w:pPr>
            <w:r>
              <w:t>社会公众满意度</w:t>
            </w:r>
          </w:p>
        </w:tc>
        <w:tc>
          <w:tcPr>
            <w:tcW w:w="3430" w:type="dxa"/>
            <w:vAlign w:val="center"/>
          </w:tcPr>
          <w:p w14:paraId="418A0371" w14:textId="77777777" w:rsidR="00232183" w:rsidRDefault="00000000">
            <w:pPr>
              <w:pStyle w:val="2"/>
            </w:pPr>
            <w:r>
              <w:t>社会公众满意度</w:t>
            </w:r>
          </w:p>
        </w:tc>
        <w:tc>
          <w:tcPr>
            <w:tcW w:w="2551" w:type="dxa"/>
            <w:vAlign w:val="center"/>
          </w:tcPr>
          <w:p w14:paraId="757B0B10" w14:textId="77777777" w:rsidR="00232183" w:rsidRDefault="00000000">
            <w:pPr>
              <w:pStyle w:val="2"/>
            </w:pPr>
            <w:r>
              <w:t>≥98%</w:t>
            </w:r>
          </w:p>
        </w:tc>
      </w:tr>
    </w:tbl>
    <w:p w14:paraId="15931E4A" w14:textId="77777777" w:rsidR="00232183" w:rsidRDefault="00232183">
      <w:pPr>
        <w:sectPr w:rsidR="00232183" w:rsidSect="00B73D60">
          <w:pgSz w:w="11900" w:h="16840"/>
          <w:pgMar w:top="1984" w:right="1304" w:bottom="1134" w:left="1304" w:header="720" w:footer="720" w:gutter="0"/>
          <w:cols w:space="720"/>
        </w:sectPr>
      </w:pPr>
    </w:p>
    <w:p w14:paraId="47FDCD22" w14:textId="77777777" w:rsidR="00232183" w:rsidRDefault="00000000">
      <w:pPr>
        <w:jc w:val="center"/>
      </w:pPr>
      <w:r>
        <w:rPr>
          <w:rFonts w:ascii="方正仿宋_GBK" w:eastAsia="方正仿宋_GBK" w:hAnsi="方正仿宋_GBK" w:cs="方正仿宋_GBK"/>
          <w:sz w:val="28"/>
        </w:rPr>
        <w:lastRenderedPageBreak/>
        <w:t xml:space="preserve"> </w:t>
      </w:r>
    </w:p>
    <w:p w14:paraId="6EB364EE" w14:textId="77777777" w:rsidR="00232183" w:rsidRDefault="00000000">
      <w:pPr>
        <w:ind w:firstLine="560"/>
        <w:outlineLvl w:val="3"/>
      </w:pPr>
      <w:bookmarkStart w:id="30" w:name="_Toc_4_4_0000000034"/>
      <w:r>
        <w:rPr>
          <w:rFonts w:ascii="方正仿宋_GBK" w:eastAsia="方正仿宋_GBK" w:hAnsi="方正仿宋_GBK" w:cs="方正仿宋_GBK"/>
          <w:sz w:val="28"/>
        </w:rPr>
        <w:t>31.中新天津生态城北岛第一幼儿园等5所幼儿园学前教育工程绩效目标表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2ECFE92"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334033B"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4BB5A7A3" w14:textId="77777777" w:rsidR="00232183" w:rsidRDefault="00000000">
            <w:pPr>
              <w:pStyle w:val="4"/>
            </w:pPr>
            <w:r>
              <w:t>单位：元</w:t>
            </w:r>
          </w:p>
        </w:tc>
      </w:tr>
      <w:tr w:rsidR="00536A59" w14:paraId="05638ED7" w14:textId="77777777" w:rsidTr="00536A59">
        <w:trPr>
          <w:trHeight w:val="369"/>
          <w:jc w:val="center"/>
        </w:trPr>
        <w:tc>
          <w:tcPr>
            <w:tcW w:w="1276" w:type="dxa"/>
            <w:vAlign w:val="center"/>
          </w:tcPr>
          <w:p w14:paraId="28EEDF29" w14:textId="77777777" w:rsidR="00232183" w:rsidRDefault="00000000">
            <w:pPr>
              <w:pStyle w:val="1"/>
            </w:pPr>
            <w:r>
              <w:t>项目名称</w:t>
            </w:r>
          </w:p>
        </w:tc>
        <w:tc>
          <w:tcPr>
            <w:tcW w:w="8589" w:type="dxa"/>
            <w:gridSpan w:val="6"/>
            <w:vAlign w:val="center"/>
          </w:tcPr>
          <w:p w14:paraId="6EF4039B" w14:textId="77777777" w:rsidR="00232183" w:rsidRDefault="00000000">
            <w:pPr>
              <w:pStyle w:val="2"/>
            </w:pPr>
            <w:r>
              <w:t>中新天津生态城北岛第一幼儿园等5所幼儿园学前教育工程</w:t>
            </w:r>
          </w:p>
        </w:tc>
      </w:tr>
      <w:tr w:rsidR="00232183" w14:paraId="4687C68D" w14:textId="77777777">
        <w:trPr>
          <w:trHeight w:val="369"/>
          <w:jc w:val="center"/>
        </w:trPr>
        <w:tc>
          <w:tcPr>
            <w:tcW w:w="1276" w:type="dxa"/>
            <w:vMerge w:val="restart"/>
            <w:vAlign w:val="center"/>
          </w:tcPr>
          <w:p w14:paraId="576B7BD0" w14:textId="77777777" w:rsidR="00232183" w:rsidRDefault="00000000">
            <w:pPr>
              <w:pStyle w:val="1"/>
            </w:pPr>
            <w:r>
              <w:t>预算规模及资金用途</w:t>
            </w:r>
          </w:p>
        </w:tc>
        <w:tc>
          <w:tcPr>
            <w:tcW w:w="1276" w:type="dxa"/>
            <w:vAlign w:val="center"/>
          </w:tcPr>
          <w:p w14:paraId="5179ACC2" w14:textId="77777777" w:rsidR="00232183" w:rsidRDefault="00000000">
            <w:pPr>
              <w:pStyle w:val="1"/>
            </w:pPr>
            <w:r>
              <w:t>预算数</w:t>
            </w:r>
          </w:p>
        </w:tc>
        <w:tc>
          <w:tcPr>
            <w:tcW w:w="1332" w:type="dxa"/>
            <w:vAlign w:val="center"/>
          </w:tcPr>
          <w:p w14:paraId="43E57248" w14:textId="77777777" w:rsidR="00232183" w:rsidRDefault="00000000">
            <w:pPr>
              <w:pStyle w:val="2"/>
            </w:pPr>
            <w:r>
              <w:t>37000000.00</w:t>
            </w:r>
          </w:p>
        </w:tc>
        <w:tc>
          <w:tcPr>
            <w:tcW w:w="1587" w:type="dxa"/>
            <w:vAlign w:val="center"/>
          </w:tcPr>
          <w:p w14:paraId="545E0BE5" w14:textId="77777777" w:rsidR="00232183" w:rsidRDefault="00000000">
            <w:pPr>
              <w:pStyle w:val="1"/>
            </w:pPr>
            <w:r>
              <w:t>其中：财政    资金</w:t>
            </w:r>
          </w:p>
        </w:tc>
        <w:tc>
          <w:tcPr>
            <w:tcW w:w="1843" w:type="dxa"/>
            <w:vAlign w:val="center"/>
          </w:tcPr>
          <w:p w14:paraId="36FB44EE" w14:textId="77777777" w:rsidR="00232183" w:rsidRDefault="00000000">
            <w:pPr>
              <w:pStyle w:val="2"/>
            </w:pPr>
            <w:r>
              <w:t>37000000.00</w:t>
            </w:r>
          </w:p>
        </w:tc>
        <w:tc>
          <w:tcPr>
            <w:tcW w:w="1276" w:type="dxa"/>
            <w:vAlign w:val="center"/>
          </w:tcPr>
          <w:p w14:paraId="60903826" w14:textId="77777777" w:rsidR="00232183" w:rsidRDefault="00000000">
            <w:pPr>
              <w:pStyle w:val="1"/>
            </w:pPr>
            <w:r>
              <w:t>其他资金</w:t>
            </w:r>
          </w:p>
        </w:tc>
        <w:tc>
          <w:tcPr>
            <w:tcW w:w="1276" w:type="dxa"/>
            <w:vAlign w:val="center"/>
          </w:tcPr>
          <w:p w14:paraId="17C6F3E8" w14:textId="77777777" w:rsidR="00232183" w:rsidRDefault="00000000">
            <w:pPr>
              <w:pStyle w:val="2"/>
            </w:pPr>
            <w:r>
              <w:t xml:space="preserve"> </w:t>
            </w:r>
          </w:p>
        </w:tc>
      </w:tr>
      <w:tr w:rsidR="00536A59" w14:paraId="791F817F" w14:textId="77777777" w:rsidTr="00536A59">
        <w:trPr>
          <w:trHeight w:val="369"/>
          <w:jc w:val="center"/>
        </w:trPr>
        <w:tc>
          <w:tcPr>
            <w:tcW w:w="1276" w:type="dxa"/>
            <w:vMerge/>
          </w:tcPr>
          <w:p w14:paraId="61D8DCB2" w14:textId="77777777" w:rsidR="00232183" w:rsidRDefault="00232183"/>
        </w:tc>
        <w:tc>
          <w:tcPr>
            <w:tcW w:w="8589" w:type="dxa"/>
            <w:gridSpan w:val="6"/>
            <w:vAlign w:val="center"/>
          </w:tcPr>
          <w:p w14:paraId="579791D2" w14:textId="77777777" w:rsidR="00232183" w:rsidRDefault="00000000">
            <w:pPr>
              <w:pStyle w:val="2"/>
            </w:pPr>
            <w:r>
              <w:t>用于支付项目施工设计监理等合同费用。</w:t>
            </w:r>
          </w:p>
        </w:tc>
      </w:tr>
      <w:tr w:rsidR="00536A59" w14:paraId="4F91CFEA" w14:textId="77777777" w:rsidTr="00536A59">
        <w:trPr>
          <w:trHeight w:val="369"/>
          <w:jc w:val="center"/>
        </w:trPr>
        <w:tc>
          <w:tcPr>
            <w:tcW w:w="1276" w:type="dxa"/>
            <w:vAlign w:val="center"/>
          </w:tcPr>
          <w:p w14:paraId="48B7E26B" w14:textId="77777777" w:rsidR="00232183" w:rsidRDefault="00000000">
            <w:pPr>
              <w:pStyle w:val="1"/>
            </w:pPr>
            <w:r>
              <w:t>绩效目标</w:t>
            </w:r>
          </w:p>
        </w:tc>
        <w:tc>
          <w:tcPr>
            <w:tcW w:w="8589" w:type="dxa"/>
            <w:gridSpan w:val="6"/>
            <w:vAlign w:val="center"/>
          </w:tcPr>
          <w:p w14:paraId="5175F152" w14:textId="77777777" w:rsidR="00232183" w:rsidRDefault="00000000">
            <w:pPr>
              <w:pStyle w:val="2"/>
            </w:pPr>
            <w:r>
              <w:t>1.为群众提供公平的受教育机会，满足群众对发展教育的期望，推动教育在更高的起点上实现更大的发展，切实解决人民群众极为关注的“上学难、上好学“的问题，这是人民的需要，也是经济社会发展的需求。</w:t>
            </w:r>
          </w:p>
          <w:p w14:paraId="34B7B773" w14:textId="77777777" w:rsidR="00232183" w:rsidRDefault="00000000">
            <w:pPr>
              <w:pStyle w:val="2"/>
            </w:pPr>
            <w:r>
              <w:t>2.巩固发展学前教育，扩大教育供给，促进各级各类教育协调发展，构建现代终身教育体系。全面实施素质教育，促进适龄儿童的全面发展。</w:t>
            </w:r>
          </w:p>
        </w:tc>
      </w:tr>
    </w:tbl>
    <w:p w14:paraId="27E221D2"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05BC0C8E" w14:textId="77777777" w:rsidTr="00536A59">
        <w:trPr>
          <w:trHeight w:val="397"/>
          <w:tblHeader/>
          <w:jc w:val="center"/>
        </w:trPr>
        <w:tc>
          <w:tcPr>
            <w:tcW w:w="1276" w:type="dxa"/>
            <w:vAlign w:val="center"/>
          </w:tcPr>
          <w:p w14:paraId="293838A7" w14:textId="77777777" w:rsidR="00232183" w:rsidRDefault="00000000">
            <w:pPr>
              <w:pStyle w:val="1"/>
            </w:pPr>
            <w:r>
              <w:t>一级指标</w:t>
            </w:r>
          </w:p>
        </w:tc>
        <w:tc>
          <w:tcPr>
            <w:tcW w:w="1276" w:type="dxa"/>
            <w:vAlign w:val="center"/>
          </w:tcPr>
          <w:p w14:paraId="6CE21D75" w14:textId="77777777" w:rsidR="00232183" w:rsidRDefault="00000000">
            <w:pPr>
              <w:pStyle w:val="1"/>
            </w:pPr>
            <w:r>
              <w:t>二级指标</w:t>
            </w:r>
          </w:p>
        </w:tc>
        <w:tc>
          <w:tcPr>
            <w:tcW w:w="1332" w:type="dxa"/>
            <w:vAlign w:val="center"/>
          </w:tcPr>
          <w:p w14:paraId="3990F396" w14:textId="77777777" w:rsidR="00232183" w:rsidRDefault="00000000">
            <w:pPr>
              <w:pStyle w:val="1"/>
            </w:pPr>
            <w:r>
              <w:t>三级指标</w:t>
            </w:r>
          </w:p>
        </w:tc>
        <w:tc>
          <w:tcPr>
            <w:tcW w:w="3430" w:type="dxa"/>
            <w:vAlign w:val="center"/>
          </w:tcPr>
          <w:p w14:paraId="08DD927E" w14:textId="77777777" w:rsidR="00232183" w:rsidRDefault="00000000">
            <w:pPr>
              <w:pStyle w:val="1"/>
            </w:pPr>
            <w:r>
              <w:t>绩效指标描述</w:t>
            </w:r>
          </w:p>
        </w:tc>
        <w:tc>
          <w:tcPr>
            <w:tcW w:w="2551" w:type="dxa"/>
            <w:vAlign w:val="center"/>
          </w:tcPr>
          <w:p w14:paraId="20777484" w14:textId="77777777" w:rsidR="00232183" w:rsidRDefault="00000000">
            <w:pPr>
              <w:pStyle w:val="1"/>
            </w:pPr>
            <w:r>
              <w:t>指标值</w:t>
            </w:r>
          </w:p>
        </w:tc>
      </w:tr>
      <w:tr w:rsidR="00536A59" w14:paraId="3D245607" w14:textId="77777777" w:rsidTr="00536A59">
        <w:trPr>
          <w:trHeight w:val="369"/>
          <w:jc w:val="center"/>
        </w:trPr>
        <w:tc>
          <w:tcPr>
            <w:tcW w:w="1276" w:type="dxa"/>
            <w:vMerge w:val="restart"/>
            <w:vAlign w:val="center"/>
          </w:tcPr>
          <w:p w14:paraId="1A3A57BD" w14:textId="77777777" w:rsidR="00232183" w:rsidRDefault="00000000">
            <w:pPr>
              <w:pStyle w:val="3"/>
            </w:pPr>
            <w:r>
              <w:t>产出指标</w:t>
            </w:r>
          </w:p>
        </w:tc>
        <w:tc>
          <w:tcPr>
            <w:tcW w:w="1276" w:type="dxa"/>
            <w:vAlign w:val="center"/>
          </w:tcPr>
          <w:p w14:paraId="4B44B152" w14:textId="77777777" w:rsidR="00232183" w:rsidRDefault="00000000">
            <w:pPr>
              <w:pStyle w:val="2"/>
            </w:pPr>
            <w:r>
              <w:t>数量指标</w:t>
            </w:r>
          </w:p>
        </w:tc>
        <w:tc>
          <w:tcPr>
            <w:tcW w:w="1332" w:type="dxa"/>
            <w:vAlign w:val="center"/>
          </w:tcPr>
          <w:p w14:paraId="25537174" w14:textId="77777777" w:rsidR="00232183" w:rsidRDefault="00000000">
            <w:pPr>
              <w:pStyle w:val="2"/>
            </w:pPr>
            <w:r>
              <w:t>建设工程量</w:t>
            </w:r>
          </w:p>
        </w:tc>
        <w:tc>
          <w:tcPr>
            <w:tcW w:w="3430" w:type="dxa"/>
            <w:vAlign w:val="center"/>
          </w:tcPr>
          <w:p w14:paraId="0D3440BE" w14:textId="77777777" w:rsidR="00232183" w:rsidRDefault="00000000">
            <w:pPr>
              <w:pStyle w:val="2"/>
            </w:pPr>
            <w:r>
              <w:t>建设工程总面积</w:t>
            </w:r>
          </w:p>
        </w:tc>
        <w:tc>
          <w:tcPr>
            <w:tcW w:w="2551" w:type="dxa"/>
            <w:vAlign w:val="center"/>
          </w:tcPr>
          <w:p w14:paraId="45C6A8FA" w14:textId="77777777" w:rsidR="00232183" w:rsidRDefault="00000000">
            <w:pPr>
              <w:pStyle w:val="2"/>
            </w:pPr>
            <w:r>
              <w:t>≥30936平方米</w:t>
            </w:r>
          </w:p>
        </w:tc>
      </w:tr>
      <w:tr w:rsidR="00536A59" w14:paraId="28D1A3F0" w14:textId="77777777" w:rsidTr="00536A59">
        <w:trPr>
          <w:trHeight w:val="369"/>
          <w:jc w:val="center"/>
        </w:trPr>
        <w:tc>
          <w:tcPr>
            <w:tcW w:w="1276" w:type="dxa"/>
            <w:vMerge/>
            <w:vAlign w:val="center"/>
          </w:tcPr>
          <w:p w14:paraId="360519BE" w14:textId="77777777" w:rsidR="00232183" w:rsidRDefault="00232183"/>
        </w:tc>
        <w:tc>
          <w:tcPr>
            <w:tcW w:w="1276" w:type="dxa"/>
            <w:vAlign w:val="center"/>
          </w:tcPr>
          <w:p w14:paraId="7CB967A2" w14:textId="77777777" w:rsidR="00232183" w:rsidRDefault="00000000">
            <w:pPr>
              <w:pStyle w:val="2"/>
            </w:pPr>
            <w:r>
              <w:t>数量指标</w:t>
            </w:r>
          </w:p>
        </w:tc>
        <w:tc>
          <w:tcPr>
            <w:tcW w:w="1332" w:type="dxa"/>
            <w:vAlign w:val="center"/>
          </w:tcPr>
          <w:p w14:paraId="6FC9BB58" w14:textId="77777777" w:rsidR="00232183" w:rsidRDefault="00000000">
            <w:pPr>
              <w:pStyle w:val="2"/>
            </w:pPr>
            <w:r>
              <w:t>建设工程数量</w:t>
            </w:r>
          </w:p>
        </w:tc>
        <w:tc>
          <w:tcPr>
            <w:tcW w:w="3430" w:type="dxa"/>
            <w:vAlign w:val="center"/>
          </w:tcPr>
          <w:p w14:paraId="292504CC" w14:textId="77777777" w:rsidR="00232183" w:rsidRDefault="00000000">
            <w:pPr>
              <w:pStyle w:val="2"/>
            </w:pPr>
            <w:r>
              <w:t>建设工程数量（学前教育）</w:t>
            </w:r>
          </w:p>
        </w:tc>
        <w:tc>
          <w:tcPr>
            <w:tcW w:w="2551" w:type="dxa"/>
            <w:vAlign w:val="center"/>
          </w:tcPr>
          <w:p w14:paraId="0902C8C8" w14:textId="77777777" w:rsidR="00232183" w:rsidRDefault="00000000">
            <w:pPr>
              <w:pStyle w:val="2"/>
            </w:pPr>
            <w:r>
              <w:t>≥5个</w:t>
            </w:r>
          </w:p>
        </w:tc>
      </w:tr>
      <w:tr w:rsidR="00536A59" w14:paraId="5C12E65C" w14:textId="77777777" w:rsidTr="00536A59">
        <w:trPr>
          <w:trHeight w:val="369"/>
          <w:jc w:val="center"/>
        </w:trPr>
        <w:tc>
          <w:tcPr>
            <w:tcW w:w="1276" w:type="dxa"/>
            <w:vMerge/>
            <w:vAlign w:val="center"/>
          </w:tcPr>
          <w:p w14:paraId="0D8AF90B" w14:textId="77777777" w:rsidR="00232183" w:rsidRDefault="00232183"/>
        </w:tc>
        <w:tc>
          <w:tcPr>
            <w:tcW w:w="1276" w:type="dxa"/>
            <w:vAlign w:val="center"/>
          </w:tcPr>
          <w:p w14:paraId="2780E015" w14:textId="77777777" w:rsidR="00232183" w:rsidRDefault="00000000">
            <w:pPr>
              <w:pStyle w:val="2"/>
            </w:pPr>
            <w:r>
              <w:t>质量指标</w:t>
            </w:r>
          </w:p>
        </w:tc>
        <w:tc>
          <w:tcPr>
            <w:tcW w:w="1332" w:type="dxa"/>
            <w:vAlign w:val="center"/>
          </w:tcPr>
          <w:p w14:paraId="16214B3D" w14:textId="77777777" w:rsidR="00232183" w:rsidRDefault="00000000">
            <w:pPr>
              <w:pStyle w:val="2"/>
            </w:pPr>
            <w:r>
              <w:t>项目设计变更率</w:t>
            </w:r>
          </w:p>
        </w:tc>
        <w:tc>
          <w:tcPr>
            <w:tcW w:w="3430" w:type="dxa"/>
            <w:vAlign w:val="center"/>
          </w:tcPr>
          <w:p w14:paraId="16503330" w14:textId="77777777" w:rsidR="00232183" w:rsidRDefault="00000000">
            <w:pPr>
              <w:pStyle w:val="2"/>
            </w:pPr>
            <w:r>
              <w:t>项目设计变更率</w:t>
            </w:r>
          </w:p>
        </w:tc>
        <w:tc>
          <w:tcPr>
            <w:tcW w:w="2551" w:type="dxa"/>
            <w:vAlign w:val="center"/>
          </w:tcPr>
          <w:p w14:paraId="2CD54233" w14:textId="77777777" w:rsidR="00232183" w:rsidRDefault="00000000">
            <w:pPr>
              <w:pStyle w:val="2"/>
            </w:pPr>
            <w:r>
              <w:t>≤10%（反映项目设计变更情况）</w:t>
            </w:r>
          </w:p>
        </w:tc>
      </w:tr>
      <w:tr w:rsidR="00536A59" w14:paraId="77F3E4E6" w14:textId="77777777" w:rsidTr="00536A59">
        <w:trPr>
          <w:trHeight w:val="369"/>
          <w:jc w:val="center"/>
        </w:trPr>
        <w:tc>
          <w:tcPr>
            <w:tcW w:w="1276" w:type="dxa"/>
            <w:vMerge/>
            <w:vAlign w:val="center"/>
          </w:tcPr>
          <w:p w14:paraId="5C1C3142" w14:textId="77777777" w:rsidR="00232183" w:rsidRDefault="00232183"/>
        </w:tc>
        <w:tc>
          <w:tcPr>
            <w:tcW w:w="1276" w:type="dxa"/>
            <w:vAlign w:val="center"/>
          </w:tcPr>
          <w:p w14:paraId="409AA903" w14:textId="77777777" w:rsidR="00232183" w:rsidRDefault="00000000">
            <w:pPr>
              <w:pStyle w:val="2"/>
            </w:pPr>
            <w:r>
              <w:t>质量指标</w:t>
            </w:r>
          </w:p>
        </w:tc>
        <w:tc>
          <w:tcPr>
            <w:tcW w:w="1332" w:type="dxa"/>
            <w:vAlign w:val="center"/>
          </w:tcPr>
          <w:p w14:paraId="0852B17C" w14:textId="77777777" w:rsidR="00232183" w:rsidRDefault="00000000">
            <w:pPr>
              <w:pStyle w:val="2"/>
            </w:pPr>
            <w:r>
              <w:t>项目验收合格率</w:t>
            </w:r>
            <w:r>
              <w:tab/>
            </w:r>
          </w:p>
        </w:tc>
        <w:tc>
          <w:tcPr>
            <w:tcW w:w="3430" w:type="dxa"/>
            <w:vAlign w:val="center"/>
          </w:tcPr>
          <w:p w14:paraId="676F89E8" w14:textId="77777777" w:rsidR="00232183" w:rsidRDefault="00000000">
            <w:pPr>
              <w:pStyle w:val="2"/>
            </w:pPr>
            <w:r>
              <w:t>项目验收合格率</w:t>
            </w:r>
            <w:r>
              <w:tab/>
            </w:r>
          </w:p>
        </w:tc>
        <w:tc>
          <w:tcPr>
            <w:tcW w:w="2551" w:type="dxa"/>
            <w:vAlign w:val="center"/>
          </w:tcPr>
          <w:p w14:paraId="562CC408" w14:textId="77777777" w:rsidR="00232183" w:rsidRDefault="00000000">
            <w:pPr>
              <w:pStyle w:val="2"/>
            </w:pPr>
            <w:r>
              <w:t>≥95%（反映工程验收情况）</w:t>
            </w:r>
          </w:p>
        </w:tc>
      </w:tr>
      <w:tr w:rsidR="00536A59" w14:paraId="3A332EC8" w14:textId="77777777" w:rsidTr="00536A59">
        <w:trPr>
          <w:trHeight w:val="369"/>
          <w:jc w:val="center"/>
        </w:trPr>
        <w:tc>
          <w:tcPr>
            <w:tcW w:w="1276" w:type="dxa"/>
            <w:vMerge/>
            <w:vAlign w:val="center"/>
          </w:tcPr>
          <w:p w14:paraId="62A1478F" w14:textId="77777777" w:rsidR="00232183" w:rsidRDefault="00232183"/>
        </w:tc>
        <w:tc>
          <w:tcPr>
            <w:tcW w:w="1276" w:type="dxa"/>
            <w:vAlign w:val="center"/>
          </w:tcPr>
          <w:p w14:paraId="60432A77" w14:textId="77777777" w:rsidR="00232183" w:rsidRDefault="00000000">
            <w:pPr>
              <w:pStyle w:val="2"/>
            </w:pPr>
            <w:r>
              <w:t>质量指标</w:t>
            </w:r>
          </w:p>
        </w:tc>
        <w:tc>
          <w:tcPr>
            <w:tcW w:w="1332" w:type="dxa"/>
            <w:vAlign w:val="center"/>
          </w:tcPr>
          <w:p w14:paraId="0BC0F831" w14:textId="77777777" w:rsidR="00232183" w:rsidRDefault="00000000">
            <w:pPr>
              <w:pStyle w:val="2"/>
            </w:pPr>
            <w:r>
              <w:t>资金拨付完成率</w:t>
            </w:r>
          </w:p>
        </w:tc>
        <w:tc>
          <w:tcPr>
            <w:tcW w:w="3430" w:type="dxa"/>
            <w:vAlign w:val="center"/>
          </w:tcPr>
          <w:p w14:paraId="04FE24EE" w14:textId="77777777" w:rsidR="00232183" w:rsidRDefault="00000000">
            <w:pPr>
              <w:pStyle w:val="2"/>
            </w:pPr>
            <w:r>
              <w:t>资金拨付完成率</w:t>
            </w:r>
          </w:p>
        </w:tc>
        <w:tc>
          <w:tcPr>
            <w:tcW w:w="2551" w:type="dxa"/>
            <w:vAlign w:val="center"/>
          </w:tcPr>
          <w:p w14:paraId="106FC438" w14:textId="77777777" w:rsidR="00232183" w:rsidRDefault="00000000">
            <w:pPr>
              <w:pStyle w:val="2"/>
            </w:pPr>
            <w:r>
              <w:t>≥98%（反映资金拨付情况）</w:t>
            </w:r>
          </w:p>
        </w:tc>
      </w:tr>
      <w:tr w:rsidR="00536A59" w14:paraId="7A5618D1" w14:textId="77777777" w:rsidTr="00536A59">
        <w:trPr>
          <w:trHeight w:val="369"/>
          <w:jc w:val="center"/>
        </w:trPr>
        <w:tc>
          <w:tcPr>
            <w:tcW w:w="1276" w:type="dxa"/>
            <w:vMerge/>
            <w:vAlign w:val="center"/>
          </w:tcPr>
          <w:p w14:paraId="589681AD" w14:textId="77777777" w:rsidR="00232183" w:rsidRDefault="00232183"/>
        </w:tc>
        <w:tc>
          <w:tcPr>
            <w:tcW w:w="1276" w:type="dxa"/>
            <w:vAlign w:val="center"/>
          </w:tcPr>
          <w:p w14:paraId="20F9AD94" w14:textId="77777777" w:rsidR="00232183" w:rsidRDefault="00000000">
            <w:pPr>
              <w:pStyle w:val="2"/>
            </w:pPr>
            <w:r>
              <w:t>时效指标</w:t>
            </w:r>
          </w:p>
        </w:tc>
        <w:tc>
          <w:tcPr>
            <w:tcW w:w="1332" w:type="dxa"/>
            <w:vAlign w:val="center"/>
          </w:tcPr>
          <w:p w14:paraId="2584D78A" w14:textId="77777777" w:rsidR="00232183" w:rsidRDefault="00000000">
            <w:pPr>
              <w:pStyle w:val="2"/>
            </w:pPr>
            <w:r>
              <w:t>项目按计划开工率</w:t>
            </w:r>
          </w:p>
        </w:tc>
        <w:tc>
          <w:tcPr>
            <w:tcW w:w="3430" w:type="dxa"/>
            <w:vAlign w:val="center"/>
          </w:tcPr>
          <w:p w14:paraId="744D9BA0" w14:textId="77777777" w:rsidR="00232183" w:rsidRDefault="00000000">
            <w:pPr>
              <w:pStyle w:val="2"/>
            </w:pPr>
            <w:r>
              <w:t>项目按计划开工率</w:t>
            </w:r>
          </w:p>
        </w:tc>
        <w:tc>
          <w:tcPr>
            <w:tcW w:w="2551" w:type="dxa"/>
            <w:vAlign w:val="center"/>
          </w:tcPr>
          <w:p w14:paraId="35EDCE18" w14:textId="77777777" w:rsidR="00232183" w:rsidRDefault="00000000">
            <w:pPr>
              <w:pStyle w:val="2"/>
            </w:pPr>
            <w:r>
              <w:t>≥95个（反映工程开工率）</w:t>
            </w:r>
          </w:p>
        </w:tc>
      </w:tr>
      <w:tr w:rsidR="00536A59" w14:paraId="2908F8A2" w14:textId="77777777" w:rsidTr="00536A59">
        <w:trPr>
          <w:trHeight w:val="369"/>
          <w:jc w:val="center"/>
        </w:trPr>
        <w:tc>
          <w:tcPr>
            <w:tcW w:w="1276" w:type="dxa"/>
            <w:vMerge/>
            <w:vAlign w:val="center"/>
          </w:tcPr>
          <w:p w14:paraId="540314C4" w14:textId="77777777" w:rsidR="00232183" w:rsidRDefault="00232183"/>
        </w:tc>
        <w:tc>
          <w:tcPr>
            <w:tcW w:w="1276" w:type="dxa"/>
            <w:vAlign w:val="center"/>
          </w:tcPr>
          <w:p w14:paraId="15409360" w14:textId="77777777" w:rsidR="00232183" w:rsidRDefault="00000000">
            <w:pPr>
              <w:pStyle w:val="2"/>
            </w:pPr>
            <w:r>
              <w:t>时效指标</w:t>
            </w:r>
          </w:p>
        </w:tc>
        <w:tc>
          <w:tcPr>
            <w:tcW w:w="1332" w:type="dxa"/>
            <w:vAlign w:val="center"/>
          </w:tcPr>
          <w:p w14:paraId="69627A20" w14:textId="77777777" w:rsidR="00232183" w:rsidRDefault="00000000">
            <w:pPr>
              <w:pStyle w:val="2"/>
            </w:pPr>
            <w:r>
              <w:t>工程进度达标率</w:t>
            </w:r>
          </w:p>
        </w:tc>
        <w:tc>
          <w:tcPr>
            <w:tcW w:w="3430" w:type="dxa"/>
            <w:vAlign w:val="center"/>
          </w:tcPr>
          <w:p w14:paraId="01F41CEF" w14:textId="77777777" w:rsidR="00232183" w:rsidRDefault="00000000">
            <w:pPr>
              <w:pStyle w:val="2"/>
            </w:pPr>
            <w:r>
              <w:t>工程进度达标率</w:t>
            </w:r>
          </w:p>
        </w:tc>
        <w:tc>
          <w:tcPr>
            <w:tcW w:w="2551" w:type="dxa"/>
            <w:vAlign w:val="center"/>
          </w:tcPr>
          <w:p w14:paraId="526485A4" w14:textId="77777777" w:rsidR="00232183" w:rsidRDefault="00000000">
            <w:pPr>
              <w:pStyle w:val="2"/>
            </w:pPr>
            <w:r>
              <w:t>≥95%（反映工程进度情况）</w:t>
            </w:r>
          </w:p>
        </w:tc>
      </w:tr>
      <w:tr w:rsidR="00536A59" w14:paraId="082D5CDA" w14:textId="77777777" w:rsidTr="00536A59">
        <w:trPr>
          <w:trHeight w:val="369"/>
          <w:jc w:val="center"/>
        </w:trPr>
        <w:tc>
          <w:tcPr>
            <w:tcW w:w="1276" w:type="dxa"/>
            <w:vMerge/>
            <w:vAlign w:val="center"/>
          </w:tcPr>
          <w:p w14:paraId="58373ACA" w14:textId="77777777" w:rsidR="00232183" w:rsidRDefault="00232183"/>
        </w:tc>
        <w:tc>
          <w:tcPr>
            <w:tcW w:w="1276" w:type="dxa"/>
            <w:vAlign w:val="center"/>
          </w:tcPr>
          <w:p w14:paraId="59D72C5A" w14:textId="77777777" w:rsidR="00232183" w:rsidRDefault="00000000">
            <w:pPr>
              <w:pStyle w:val="2"/>
            </w:pPr>
            <w:r>
              <w:t>时效指标</w:t>
            </w:r>
          </w:p>
        </w:tc>
        <w:tc>
          <w:tcPr>
            <w:tcW w:w="1332" w:type="dxa"/>
            <w:vAlign w:val="center"/>
          </w:tcPr>
          <w:p w14:paraId="2ECD51C9" w14:textId="77777777" w:rsidR="00232183" w:rsidRDefault="00000000">
            <w:pPr>
              <w:pStyle w:val="2"/>
            </w:pPr>
            <w:r>
              <w:t>项目按计划完工率</w:t>
            </w:r>
          </w:p>
        </w:tc>
        <w:tc>
          <w:tcPr>
            <w:tcW w:w="3430" w:type="dxa"/>
            <w:vAlign w:val="center"/>
          </w:tcPr>
          <w:p w14:paraId="15C764BD" w14:textId="77777777" w:rsidR="00232183" w:rsidRDefault="00000000">
            <w:pPr>
              <w:pStyle w:val="2"/>
            </w:pPr>
            <w:r>
              <w:t>项目按计划完工率</w:t>
            </w:r>
          </w:p>
        </w:tc>
        <w:tc>
          <w:tcPr>
            <w:tcW w:w="2551" w:type="dxa"/>
            <w:vAlign w:val="center"/>
          </w:tcPr>
          <w:p w14:paraId="7A9ABE3F" w14:textId="77777777" w:rsidR="00232183" w:rsidRDefault="00000000">
            <w:pPr>
              <w:pStyle w:val="2"/>
            </w:pPr>
            <w:r>
              <w:t>≥98%（反映工程建设完工情况）</w:t>
            </w:r>
          </w:p>
        </w:tc>
      </w:tr>
      <w:tr w:rsidR="00536A59" w14:paraId="6777A3A3" w14:textId="77777777" w:rsidTr="00536A59">
        <w:trPr>
          <w:trHeight w:val="369"/>
          <w:jc w:val="center"/>
        </w:trPr>
        <w:tc>
          <w:tcPr>
            <w:tcW w:w="1276" w:type="dxa"/>
            <w:vMerge/>
            <w:vAlign w:val="center"/>
          </w:tcPr>
          <w:p w14:paraId="4F4FC5F3" w14:textId="77777777" w:rsidR="00232183" w:rsidRDefault="00232183"/>
        </w:tc>
        <w:tc>
          <w:tcPr>
            <w:tcW w:w="1276" w:type="dxa"/>
            <w:vAlign w:val="center"/>
          </w:tcPr>
          <w:p w14:paraId="4269E24E" w14:textId="77777777" w:rsidR="00232183" w:rsidRDefault="00000000">
            <w:pPr>
              <w:pStyle w:val="2"/>
            </w:pPr>
            <w:r>
              <w:t>时效指标</w:t>
            </w:r>
          </w:p>
        </w:tc>
        <w:tc>
          <w:tcPr>
            <w:tcW w:w="1332" w:type="dxa"/>
            <w:vAlign w:val="center"/>
          </w:tcPr>
          <w:p w14:paraId="731B9ACE" w14:textId="77777777" w:rsidR="00232183" w:rsidRDefault="00000000">
            <w:pPr>
              <w:pStyle w:val="2"/>
            </w:pPr>
            <w:r>
              <w:t>资金拨付及时率</w:t>
            </w:r>
          </w:p>
        </w:tc>
        <w:tc>
          <w:tcPr>
            <w:tcW w:w="3430" w:type="dxa"/>
            <w:vAlign w:val="center"/>
          </w:tcPr>
          <w:p w14:paraId="050ED430" w14:textId="77777777" w:rsidR="00232183" w:rsidRDefault="00000000">
            <w:pPr>
              <w:pStyle w:val="2"/>
            </w:pPr>
            <w:r>
              <w:t>资金拨付及时率</w:t>
            </w:r>
          </w:p>
        </w:tc>
        <w:tc>
          <w:tcPr>
            <w:tcW w:w="2551" w:type="dxa"/>
            <w:vAlign w:val="center"/>
          </w:tcPr>
          <w:p w14:paraId="7ED14F00" w14:textId="77777777" w:rsidR="00232183" w:rsidRDefault="00000000">
            <w:pPr>
              <w:pStyle w:val="2"/>
            </w:pPr>
            <w:r>
              <w:t>≥98%（反映资金拨付及时情况）</w:t>
            </w:r>
          </w:p>
        </w:tc>
      </w:tr>
      <w:tr w:rsidR="00536A59" w14:paraId="536BDDC5" w14:textId="77777777" w:rsidTr="00536A59">
        <w:trPr>
          <w:trHeight w:val="369"/>
          <w:jc w:val="center"/>
        </w:trPr>
        <w:tc>
          <w:tcPr>
            <w:tcW w:w="1276" w:type="dxa"/>
            <w:vMerge/>
            <w:vAlign w:val="center"/>
          </w:tcPr>
          <w:p w14:paraId="73CD8492" w14:textId="77777777" w:rsidR="00232183" w:rsidRDefault="00232183"/>
        </w:tc>
        <w:tc>
          <w:tcPr>
            <w:tcW w:w="1276" w:type="dxa"/>
            <w:vAlign w:val="center"/>
          </w:tcPr>
          <w:p w14:paraId="2E63C582" w14:textId="77777777" w:rsidR="00232183" w:rsidRDefault="00000000">
            <w:pPr>
              <w:pStyle w:val="2"/>
            </w:pPr>
            <w:r>
              <w:t>成本指标</w:t>
            </w:r>
          </w:p>
        </w:tc>
        <w:tc>
          <w:tcPr>
            <w:tcW w:w="1332" w:type="dxa"/>
            <w:vAlign w:val="center"/>
          </w:tcPr>
          <w:p w14:paraId="449CD86E" w14:textId="77777777" w:rsidR="00232183" w:rsidRDefault="00000000">
            <w:pPr>
              <w:pStyle w:val="2"/>
            </w:pPr>
            <w:r>
              <w:t>建设成本</w:t>
            </w:r>
          </w:p>
        </w:tc>
        <w:tc>
          <w:tcPr>
            <w:tcW w:w="3430" w:type="dxa"/>
            <w:vAlign w:val="center"/>
          </w:tcPr>
          <w:p w14:paraId="5027C362" w14:textId="77777777" w:rsidR="00232183" w:rsidRDefault="00000000">
            <w:pPr>
              <w:pStyle w:val="2"/>
            </w:pPr>
            <w:r>
              <w:t>建设成本</w:t>
            </w:r>
          </w:p>
        </w:tc>
        <w:tc>
          <w:tcPr>
            <w:tcW w:w="2551" w:type="dxa"/>
            <w:vAlign w:val="center"/>
          </w:tcPr>
          <w:p w14:paraId="54BCFD07" w14:textId="77777777" w:rsidR="00232183" w:rsidRDefault="00000000">
            <w:pPr>
              <w:pStyle w:val="2"/>
            </w:pPr>
            <w:r>
              <w:t>≤2.67亿元（反映工程建设成本情况）</w:t>
            </w:r>
          </w:p>
        </w:tc>
      </w:tr>
      <w:tr w:rsidR="00536A59" w14:paraId="74444822" w14:textId="77777777" w:rsidTr="00536A59">
        <w:trPr>
          <w:trHeight w:val="369"/>
          <w:jc w:val="center"/>
        </w:trPr>
        <w:tc>
          <w:tcPr>
            <w:tcW w:w="1276" w:type="dxa"/>
            <w:vMerge/>
            <w:vAlign w:val="center"/>
          </w:tcPr>
          <w:p w14:paraId="6C27B3CB" w14:textId="77777777" w:rsidR="00232183" w:rsidRDefault="00232183"/>
        </w:tc>
        <w:tc>
          <w:tcPr>
            <w:tcW w:w="1276" w:type="dxa"/>
            <w:vAlign w:val="center"/>
          </w:tcPr>
          <w:p w14:paraId="4A295BCC" w14:textId="77777777" w:rsidR="00232183" w:rsidRDefault="00000000">
            <w:pPr>
              <w:pStyle w:val="2"/>
            </w:pPr>
            <w:r>
              <w:t>成本指标</w:t>
            </w:r>
          </w:p>
        </w:tc>
        <w:tc>
          <w:tcPr>
            <w:tcW w:w="1332" w:type="dxa"/>
            <w:vAlign w:val="center"/>
          </w:tcPr>
          <w:p w14:paraId="2FB36E10" w14:textId="77777777" w:rsidR="00232183" w:rsidRDefault="00000000">
            <w:pPr>
              <w:pStyle w:val="2"/>
            </w:pPr>
            <w:r>
              <w:t>超概算项目比例</w:t>
            </w:r>
          </w:p>
        </w:tc>
        <w:tc>
          <w:tcPr>
            <w:tcW w:w="3430" w:type="dxa"/>
            <w:vAlign w:val="center"/>
          </w:tcPr>
          <w:p w14:paraId="11922432" w14:textId="77777777" w:rsidR="00232183" w:rsidRDefault="00000000">
            <w:pPr>
              <w:pStyle w:val="2"/>
            </w:pPr>
            <w:r>
              <w:t>超概算项目比例</w:t>
            </w:r>
          </w:p>
        </w:tc>
        <w:tc>
          <w:tcPr>
            <w:tcW w:w="2551" w:type="dxa"/>
            <w:vAlign w:val="center"/>
          </w:tcPr>
          <w:p w14:paraId="7FBF9778" w14:textId="77777777" w:rsidR="00232183" w:rsidRDefault="00000000">
            <w:pPr>
              <w:pStyle w:val="2"/>
            </w:pPr>
            <w:r>
              <w:t>≤10%（反映超概算项目占总项目比）</w:t>
            </w:r>
          </w:p>
        </w:tc>
      </w:tr>
      <w:tr w:rsidR="00536A59" w14:paraId="03317F59" w14:textId="77777777" w:rsidTr="00536A59">
        <w:trPr>
          <w:trHeight w:val="369"/>
          <w:jc w:val="center"/>
        </w:trPr>
        <w:tc>
          <w:tcPr>
            <w:tcW w:w="1276" w:type="dxa"/>
            <w:vMerge w:val="restart"/>
            <w:vAlign w:val="center"/>
          </w:tcPr>
          <w:p w14:paraId="7A903F5A" w14:textId="77777777" w:rsidR="00232183" w:rsidRDefault="00000000">
            <w:pPr>
              <w:pStyle w:val="3"/>
            </w:pPr>
            <w:r>
              <w:t>效益指标</w:t>
            </w:r>
          </w:p>
        </w:tc>
        <w:tc>
          <w:tcPr>
            <w:tcW w:w="1276" w:type="dxa"/>
            <w:vAlign w:val="center"/>
          </w:tcPr>
          <w:p w14:paraId="0ADB5B68" w14:textId="77777777" w:rsidR="00232183" w:rsidRDefault="00000000">
            <w:pPr>
              <w:pStyle w:val="2"/>
            </w:pPr>
            <w:r>
              <w:t>经济效益指标</w:t>
            </w:r>
          </w:p>
        </w:tc>
        <w:tc>
          <w:tcPr>
            <w:tcW w:w="1332" w:type="dxa"/>
            <w:vAlign w:val="center"/>
          </w:tcPr>
          <w:p w14:paraId="1C4E5410" w14:textId="77777777" w:rsidR="00232183" w:rsidRDefault="00000000">
            <w:pPr>
              <w:pStyle w:val="2"/>
            </w:pPr>
            <w:r>
              <w:t>概算执行率</w:t>
            </w:r>
          </w:p>
        </w:tc>
        <w:tc>
          <w:tcPr>
            <w:tcW w:w="3430" w:type="dxa"/>
            <w:vAlign w:val="center"/>
          </w:tcPr>
          <w:p w14:paraId="03FBB4E5" w14:textId="77777777" w:rsidR="00232183" w:rsidRDefault="00000000">
            <w:pPr>
              <w:pStyle w:val="2"/>
            </w:pPr>
            <w:r>
              <w:t>概算执行率</w:t>
            </w:r>
          </w:p>
        </w:tc>
        <w:tc>
          <w:tcPr>
            <w:tcW w:w="2551" w:type="dxa"/>
            <w:vAlign w:val="center"/>
          </w:tcPr>
          <w:p w14:paraId="365CF989" w14:textId="77777777" w:rsidR="00232183" w:rsidRDefault="00000000">
            <w:pPr>
              <w:pStyle w:val="2"/>
            </w:pPr>
            <w:r>
              <w:t>≥10%（反映超概算项目占总项目比）</w:t>
            </w:r>
          </w:p>
        </w:tc>
      </w:tr>
      <w:tr w:rsidR="00536A59" w14:paraId="599A53FA" w14:textId="77777777" w:rsidTr="00536A59">
        <w:trPr>
          <w:trHeight w:val="369"/>
          <w:jc w:val="center"/>
        </w:trPr>
        <w:tc>
          <w:tcPr>
            <w:tcW w:w="1276" w:type="dxa"/>
            <w:vMerge/>
            <w:vAlign w:val="center"/>
          </w:tcPr>
          <w:p w14:paraId="1CEF3E0B" w14:textId="77777777" w:rsidR="00232183" w:rsidRDefault="00232183"/>
        </w:tc>
        <w:tc>
          <w:tcPr>
            <w:tcW w:w="1276" w:type="dxa"/>
            <w:vAlign w:val="center"/>
          </w:tcPr>
          <w:p w14:paraId="212BF521" w14:textId="77777777" w:rsidR="00232183" w:rsidRDefault="00000000">
            <w:pPr>
              <w:pStyle w:val="2"/>
            </w:pPr>
            <w:r>
              <w:t>社会效益指标</w:t>
            </w:r>
          </w:p>
        </w:tc>
        <w:tc>
          <w:tcPr>
            <w:tcW w:w="1332" w:type="dxa"/>
            <w:vAlign w:val="center"/>
          </w:tcPr>
          <w:p w14:paraId="2E67C842" w14:textId="77777777" w:rsidR="00232183" w:rsidRDefault="00000000">
            <w:pPr>
              <w:pStyle w:val="2"/>
            </w:pPr>
            <w:r>
              <w:t>教育成效</w:t>
            </w:r>
          </w:p>
        </w:tc>
        <w:tc>
          <w:tcPr>
            <w:tcW w:w="3430" w:type="dxa"/>
            <w:vAlign w:val="center"/>
          </w:tcPr>
          <w:p w14:paraId="5E7A5A93" w14:textId="77777777" w:rsidR="00232183" w:rsidRDefault="00000000">
            <w:pPr>
              <w:pStyle w:val="2"/>
            </w:pPr>
            <w:r>
              <w:t>教育成效</w:t>
            </w:r>
          </w:p>
        </w:tc>
        <w:tc>
          <w:tcPr>
            <w:tcW w:w="2551" w:type="dxa"/>
            <w:vAlign w:val="center"/>
          </w:tcPr>
          <w:p w14:paraId="4FC6BF5F" w14:textId="77777777" w:rsidR="00232183" w:rsidRDefault="00000000">
            <w:pPr>
              <w:pStyle w:val="2"/>
            </w:pPr>
            <w:r>
              <w:t>≥98%（满足区域适龄儿童对教育的迫切需求）</w:t>
            </w:r>
          </w:p>
        </w:tc>
      </w:tr>
      <w:tr w:rsidR="00536A59" w14:paraId="35F91232" w14:textId="77777777" w:rsidTr="00536A59">
        <w:trPr>
          <w:trHeight w:val="369"/>
          <w:jc w:val="center"/>
        </w:trPr>
        <w:tc>
          <w:tcPr>
            <w:tcW w:w="1276" w:type="dxa"/>
            <w:vMerge/>
            <w:vAlign w:val="center"/>
          </w:tcPr>
          <w:p w14:paraId="10947F88" w14:textId="77777777" w:rsidR="00232183" w:rsidRDefault="00232183"/>
        </w:tc>
        <w:tc>
          <w:tcPr>
            <w:tcW w:w="1276" w:type="dxa"/>
            <w:vAlign w:val="center"/>
          </w:tcPr>
          <w:p w14:paraId="2BED327D" w14:textId="77777777" w:rsidR="00232183" w:rsidRDefault="00000000">
            <w:pPr>
              <w:pStyle w:val="2"/>
            </w:pPr>
            <w:r>
              <w:t>可持续影响指标</w:t>
            </w:r>
          </w:p>
        </w:tc>
        <w:tc>
          <w:tcPr>
            <w:tcW w:w="1332" w:type="dxa"/>
            <w:vAlign w:val="center"/>
          </w:tcPr>
          <w:p w14:paraId="45B6B416" w14:textId="77777777" w:rsidR="00232183" w:rsidRDefault="00000000">
            <w:pPr>
              <w:pStyle w:val="2"/>
            </w:pPr>
            <w:r>
              <w:t>持续服务人才培养</w:t>
            </w:r>
          </w:p>
        </w:tc>
        <w:tc>
          <w:tcPr>
            <w:tcW w:w="3430" w:type="dxa"/>
            <w:vAlign w:val="center"/>
          </w:tcPr>
          <w:p w14:paraId="0D277F32" w14:textId="77777777" w:rsidR="00232183" w:rsidRDefault="00000000">
            <w:pPr>
              <w:pStyle w:val="2"/>
            </w:pPr>
            <w:r>
              <w:t>持续服务人才培养</w:t>
            </w:r>
          </w:p>
        </w:tc>
        <w:tc>
          <w:tcPr>
            <w:tcW w:w="2551" w:type="dxa"/>
            <w:vAlign w:val="center"/>
          </w:tcPr>
          <w:p w14:paraId="2E7E49A4" w14:textId="77777777" w:rsidR="00232183" w:rsidRDefault="00000000">
            <w:pPr>
              <w:pStyle w:val="2"/>
            </w:pPr>
            <w:r>
              <w:t>是（反映为国家和社会提供人才奠定了良好的基础）</w:t>
            </w:r>
          </w:p>
        </w:tc>
      </w:tr>
      <w:tr w:rsidR="00536A59" w14:paraId="1637471B" w14:textId="77777777" w:rsidTr="00536A59">
        <w:trPr>
          <w:trHeight w:val="369"/>
          <w:jc w:val="center"/>
        </w:trPr>
        <w:tc>
          <w:tcPr>
            <w:tcW w:w="1276" w:type="dxa"/>
            <w:vAlign w:val="center"/>
          </w:tcPr>
          <w:p w14:paraId="2F3BDE7C" w14:textId="77777777" w:rsidR="00232183" w:rsidRDefault="00000000">
            <w:pPr>
              <w:pStyle w:val="3"/>
            </w:pPr>
            <w:r>
              <w:t>满意度指标</w:t>
            </w:r>
          </w:p>
        </w:tc>
        <w:tc>
          <w:tcPr>
            <w:tcW w:w="1276" w:type="dxa"/>
            <w:vAlign w:val="center"/>
          </w:tcPr>
          <w:p w14:paraId="26D2F81E" w14:textId="77777777" w:rsidR="00232183" w:rsidRDefault="00000000">
            <w:pPr>
              <w:pStyle w:val="2"/>
            </w:pPr>
            <w:r>
              <w:t>服务对象满意度指标</w:t>
            </w:r>
          </w:p>
        </w:tc>
        <w:tc>
          <w:tcPr>
            <w:tcW w:w="1332" w:type="dxa"/>
            <w:vAlign w:val="center"/>
          </w:tcPr>
          <w:p w14:paraId="06854BCD" w14:textId="77777777" w:rsidR="00232183" w:rsidRDefault="00000000">
            <w:pPr>
              <w:pStyle w:val="2"/>
            </w:pPr>
            <w:r>
              <w:t>项目服务对象满意度</w:t>
            </w:r>
          </w:p>
        </w:tc>
        <w:tc>
          <w:tcPr>
            <w:tcW w:w="3430" w:type="dxa"/>
            <w:vAlign w:val="center"/>
          </w:tcPr>
          <w:p w14:paraId="42B9B417" w14:textId="77777777" w:rsidR="00232183" w:rsidRDefault="00000000">
            <w:pPr>
              <w:pStyle w:val="2"/>
            </w:pPr>
            <w:r>
              <w:t>项目服务对象满意度</w:t>
            </w:r>
          </w:p>
        </w:tc>
        <w:tc>
          <w:tcPr>
            <w:tcW w:w="2551" w:type="dxa"/>
            <w:vAlign w:val="center"/>
          </w:tcPr>
          <w:p w14:paraId="24ACA354" w14:textId="77777777" w:rsidR="00232183" w:rsidRDefault="00000000">
            <w:pPr>
              <w:pStyle w:val="2"/>
            </w:pPr>
            <w:r>
              <w:t>≥75%</w:t>
            </w:r>
          </w:p>
        </w:tc>
      </w:tr>
    </w:tbl>
    <w:p w14:paraId="61AF8E8E" w14:textId="77777777" w:rsidR="00232183" w:rsidRDefault="00232183">
      <w:pPr>
        <w:sectPr w:rsidR="00232183" w:rsidSect="00B73D60">
          <w:pgSz w:w="11900" w:h="16840"/>
          <w:pgMar w:top="1984" w:right="1304" w:bottom="1134" w:left="1304" w:header="720" w:footer="720" w:gutter="0"/>
          <w:cols w:space="720"/>
        </w:sectPr>
      </w:pPr>
    </w:p>
    <w:p w14:paraId="26FCBCD2" w14:textId="77777777" w:rsidR="00232183" w:rsidRDefault="00000000">
      <w:pPr>
        <w:jc w:val="center"/>
      </w:pPr>
      <w:r>
        <w:rPr>
          <w:rFonts w:ascii="方正仿宋_GBK" w:eastAsia="方正仿宋_GBK" w:hAnsi="方正仿宋_GBK" w:cs="方正仿宋_GBK"/>
          <w:sz w:val="28"/>
        </w:rPr>
        <w:lastRenderedPageBreak/>
        <w:t xml:space="preserve"> </w:t>
      </w:r>
    </w:p>
    <w:p w14:paraId="48E498F5" w14:textId="77777777" w:rsidR="00232183" w:rsidRDefault="00000000">
      <w:pPr>
        <w:ind w:firstLine="560"/>
        <w:outlineLvl w:val="3"/>
      </w:pPr>
      <w:bookmarkStart w:id="31" w:name="_Toc_4_4_0000000035"/>
      <w:r>
        <w:rPr>
          <w:rFonts w:ascii="方正仿宋_GBK" w:eastAsia="方正仿宋_GBK" w:hAnsi="方正仿宋_GBK" w:cs="方正仿宋_GBK"/>
          <w:sz w:val="28"/>
        </w:rPr>
        <w:t>32.中新天津生态城彩虹桥并线桥工程绩效目标表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2AD1F22"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4CCD296"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7FC3B96A" w14:textId="77777777" w:rsidR="00232183" w:rsidRDefault="00000000">
            <w:pPr>
              <w:pStyle w:val="4"/>
            </w:pPr>
            <w:r>
              <w:t>单位：元</w:t>
            </w:r>
          </w:p>
        </w:tc>
      </w:tr>
      <w:tr w:rsidR="00536A59" w14:paraId="7180DF9B" w14:textId="77777777" w:rsidTr="00536A59">
        <w:trPr>
          <w:trHeight w:val="369"/>
          <w:jc w:val="center"/>
        </w:trPr>
        <w:tc>
          <w:tcPr>
            <w:tcW w:w="1276" w:type="dxa"/>
            <w:vAlign w:val="center"/>
          </w:tcPr>
          <w:p w14:paraId="16900623" w14:textId="77777777" w:rsidR="00232183" w:rsidRDefault="00000000">
            <w:pPr>
              <w:pStyle w:val="1"/>
            </w:pPr>
            <w:r>
              <w:t>项目名称</w:t>
            </w:r>
          </w:p>
        </w:tc>
        <w:tc>
          <w:tcPr>
            <w:tcW w:w="8589" w:type="dxa"/>
            <w:gridSpan w:val="6"/>
            <w:vAlign w:val="center"/>
          </w:tcPr>
          <w:p w14:paraId="2E483BB1" w14:textId="77777777" w:rsidR="00232183" w:rsidRDefault="00000000">
            <w:pPr>
              <w:pStyle w:val="2"/>
            </w:pPr>
            <w:r>
              <w:t>中新天津生态城彩虹桥并线桥工程</w:t>
            </w:r>
          </w:p>
        </w:tc>
      </w:tr>
      <w:tr w:rsidR="00232183" w14:paraId="73A27C1C" w14:textId="77777777">
        <w:trPr>
          <w:trHeight w:val="369"/>
          <w:jc w:val="center"/>
        </w:trPr>
        <w:tc>
          <w:tcPr>
            <w:tcW w:w="1276" w:type="dxa"/>
            <w:vMerge w:val="restart"/>
            <w:vAlign w:val="center"/>
          </w:tcPr>
          <w:p w14:paraId="780F2767" w14:textId="77777777" w:rsidR="00232183" w:rsidRDefault="00000000">
            <w:pPr>
              <w:pStyle w:val="1"/>
            </w:pPr>
            <w:r>
              <w:t>预算规模及资金用途</w:t>
            </w:r>
          </w:p>
        </w:tc>
        <w:tc>
          <w:tcPr>
            <w:tcW w:w="1276" w:type="dxa"/>
            <w:vAlign w:val="center"/>
          </w:tcPr>
          <w:p w14:paraId="7867A269" w14:textId="77777777" w:rsidR="00232183" w:rsidRDefault="00000000">
            <w:pPr>
              <w:pStyle w:val="1"/>
            </w:pPr>
            <w:r>
              <w:t>预算数</w:t>
            </w:r>
          </w:p>
        </w:tc>
        <w:tc>
          <w:tcPr>
            <w:tcW w:w="1332" w:type="dxa"/>
            <w:vAlign w:val="center"/>
          </w:tcPr>
          <w:p w14:paraId="3ACE8A0F" w14:textId="77777777" w:rsidR="00232183" w:rsidRDefault="00000000">
            <w:pPr>
              <w:pStyle w:val="2"/>
            </w:pPr>
            <w:r>
              <w:t>17510000.00</w:t>
            </w:r>
          </w:p>
        </w:tc>
        <w:tc>
          <w:tcPr>
            <w:tcW w:w="1587" w:type="dxa"/>
            <w:vAlign w:val="center"/>
          </w:tcPr>
          <w:p w14:paraId="20933B4A" w14:textId="77777777" w:rsidR="00232183" w:rsidRDefault="00000000">
            <w:pPr>
              <w:pStyle w:val="1"/>
            </w:pPr>
            <w:r>
              <w:t>其中：财政    资金</w:t>
            </w:r>
          </w:p>
        </w:tc>
        <w:tc>
          <w:tcPr>
            <w:tcW w:w="1843" w:type="dxa"/>
            <w:vAlign w:val="center"/>
          </w:tcPr>
          <w:p w14:paraId="4B56578E" w14:textId="77777777" w:rsidR="00232183" w:rsidRDefault="00000000">
            <w:pPr>
              <w:pStyle w:val="2"/>
            </w:pPr>
            <w:r>
              <w:t>17510000.00</w:t>
            </w:r>
          </w:p>
        </w:tc>
        <w:tc>
          <w:tcPr>
            <w:tcW w:w="1276" w:type="dxa"/>
            <w:vAlign w:val="center"/>
          </w:tcPr>
          <w:p w14:paraId="4A69BBFA" w14:textId="77777777" w:rsidR="00232183" w:rsidRDefault="00000000">
            <w:pPr>
              <w:pStyle w:val="1"/>
            </w:pPr>
            <w:r>
              <w:t>其他资金</w:t>
            </w:r>
          </w:p>
        </w:tc>
        <w:tc>
          <w:tcPr>
            <w:tcW w:w="1276" w:type="dxa"/>
            <w:vAlign w:val="center"/>
          </w:tcPr>
          <w:p w14:paraId="555D340B" w14:textId="77777777" w:rsidR="00232183" w:rsidRDefault="00000000">
            <w:pPr>
              <w:pStyle w:val="2"/>
            </w:pPr>
            <w:r>
              <w:t xml:space="preserve"> </w:t>
            </w:r>
          </w:p>
        </w:tc>
      </w:tr>
      <w:tr w:rsidR="00536A59" w14:paraId="19D6C505" w14:textId="77777777" w:rsidTr="00536A59">
        <w:trPr>
          <w:trHeight w:val="369"/>
          <w:jc w:val="center"/>
        </w:trPr>
        <w:tc>
          <w:tcPr>
            <w:tcW w:w="1276" w:type="dxa"/>
            <w:vMerge/>
          </w:tcPr>
          <w:p w14:paraId="3B803083" w14:textId="77777777" w:rsidR="00232183" w:rsidRDefault="00232183"/>
        </w:tc>
        <w:tc>
          <w:tcPr>
            <w:tcW w:w="8589" w:type="dxa"/>
            <w:gridSpan w:val="6"/>
            <w:vAlign w:val="center"/>
          </w:tcPr>
          <w:p w14:paraId="3FD1F29F" w14:textId="77777777" w:rsidR="00232183" w:rsidRDefault="00000000">
            <w:pPr>
              <w:pStyle w:val="2"/>
            </w:pPr>
            <w:r>
              <w:t>用于支付项目施工设计监理等合同费用。</w:t>
            </w:r>
          </w:p>
        </w:tc>
      </w:tr>
      <w:tr w:rsidR="00536A59" w14:paraId="789332CB" w14:textId="77777777" w:rsidTr="00536A59">
        <w:trPr>
          <w:trHeight w:val="369"/>
          <w:jc w:val="center"/>
        </w:trPr>
        <w:tc>
          <w:tcPr>
            <w:tcW w:w="1276" w:type="dxa"/>
            <w:vAlign w:val="center"/>
          </w:tcPr>
          <w:p w14:paraId="5F511F6A" w14:textId="77777777" w:rsidR="00232183" w:rsidRDefault="00000000">
            <w:pPr>
              <w:pStyle w:val="1"/>
            </w:pPr>
            <w:r>
              <w:t>绩效目标</w:t>
            </w:r>
          </w:p>
        </w:tc>
        <w:tc>
          <w:tcPr>
            <w:tcW w:w="8589" w:type="dxa"/>
            <w:gridSpan w:val="6"/>
            <w:vAlign w:val="center"/>
          </w:tcPr>
          <w:p w14:paraId="462F141A" w14:textId="77777777" w:rsidR="00232183" w:rsidRDefault="00000000">
            <w:pPr>
              <w:pStyle w:val="2"/>
            </w:pPr>
            <w:r>
              <w:t>1.有效畅通生态城的对外联系，快速提升通道的交通功能，解决现阶段的交通拥堵问题</w:t>
            </w:r>
          </w:p>
        </w:tc>
      </w:tr>
    </w:tbl>
    <w:p w14:paraId="42109247"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A714F5E" w14:textId="77777777" w:rsidTr="00536A59">
        <w:trPr>
          <w:trHeight w:val="397"/>
          <w:tblHeader/>
          <w:jc w:val="center"/>
        </w:trPr>
        <w:tc>
          <w:tcPr>
            <w:tcW w:w="1276" w:type="dxa"/>
            <w:vAlign w:val="center"/>
          </w:tcPr>
          <w:p w14:paraId="10C88370" w14:textId="77777777" w:rsidR="00232183" w:rsidRDefault="00000000">
            <w:pPr>
              <w:pStyle w:val="1"/>
            </w:pPr>
            <w:r>
              <w:t>一级指标</w:t>
            </w:r>
          </w:p>
        </w:tc>
        <w:tc>
          <w:tcPr>
            <w:tcW w:w="1276" w:type="dxa"/>
            <w:vAlign w:val="center"/>
          </w:tcPr>
          <w:p w14:paraId="77672AC3" w14:textId="77777777" w:rsidR="00232183" w:rsidRDefault="00000000">
            <w:pPr>
              <w:pStyle w:val="1"/>
            </w:pPr>
            <w:r>
              <w:t>二级指标</w:t>
            </w:r>
          </w:p>
        </w:tc>
        <w:tc>
          <w:tcPr>
            <w:tcW w:w="1332" w:type="dxa"/>
            <w:vAlign w:val="center"/>
          </w:tcPr>
          <w:p w14:paraId="4BE07B31" w14:textId="77777777" w:rsidR="00232183" w:rsidRDefault="00000000">
            <w:pPr>
              <w:pStyle w:val="1"/>
            </w:pPr>
            <w:r>
              <w:t>三级指标</w:t>
            </w:r>
          </w:p>
        </w:tc>
        <w:tc>
          <w:tcPr>
            <w:tcW w:w="3430" w:type="dxa"/>
            <w:vAlign w:val="center"/>
          </w:tcPr>
          <w:p w14:paraId="7DE2E67B" w14:textId="77777777" w:rsidR="00232183" w:rsidRDefault="00000000">
            <w:pPr>
              <w:pStyle w:val="1"/>
            </w:pPr>
            <w:r>
              <w:t>绩效指标描述</w:t>
            </w:r>
          </w:p>
        </w:tc>
        <w:tc>
          <w:tcPr>
            <w:tcW w:w="2551" w:type="dxa"/>
            <w:vAlign w:val="center"/>
          </w:tcPr>
          <w:p w14:paraId="14A0451D" w14:textId="77777777" w:rsidR="00232183" w:rsidRDefault="00000000">
            <w:pPr>
              <w:pStyle w:val="1"/>
            </w:pPr>
            <w:r>
              <w:t>指标值</w:t>
            </w:r>
          </w:p>
        </w:tc>
      </w:tr>
      <w:tr w:rsidR="00536A59" w14:paraId="2FF6DABC" w14:textId="77777777" w:rsidTr="00536A59">
        <w:trPr>
          <w:trHeight w:val="369"/>
          <w:jc w:val="center"/>
        </w:trPr>
        <w:tc>
          <w:tcPr>
            <w:tcW w:w="1276" w:type="dxa"/>
            <w:vMerge w:val="restart"/>
            <w:vAlign w:val="center"/>
          </w:tcPr>
          <w:p w14:paraId="67FEBF88" w14:textId="77777777" w:rsidR="00232183" w:rsidRDefault="00000000">
            <w:pPr>
              <w:pStyle w:val="3"/>
            </w:pPr>
            <w:r>
              <w:t>产出指标</w:t>
            </w:r>
          </w:p>
        </w:tc>
        <w:tc>
          <w:tcPr>
            <w:tcW w:w="1276" w:type="dxa"/>
            <w:vAlign w:val="center"/>
          </w:tcPr>
          <w:p w14:paraId="3306C44F" w14:textId="77777777" w:rsidR="00232183" w:rsidRDefault="00000000">
            <w:pPr>
              <w:pStyle w:val="2"/>
            </w:pPr>
            <w:r>
              <w:t>数量指标</w:t>
            </w:r>
          </w:p>
        </w:tc>
        <w:tc>
          <w:tcPr>
            <w:tcW w:w="1332" w:type="dxa"/>
            <w:vAlign w:val="center"/>
          </w:tcPr>
          <w:p w14:paraId="25A5E6DD" w14:textId="77777777" w:rsidR="00232183" w:rsidRDefault="00000000">
            <w:pPr>
              <w:pStyle w:val="2"/>
            </w:pPr>
            <w:r>
              <w:t>建设长度</w:t>
            </w:r>
          </w:p>
        </w:tc>
        <w:tc>
          <w:tcPr>
            <w:tcW w:w="3430" w:type="dxa"/>
            <w:vAlign w:val="center"/>
          </w:tcPr>
          <w:p w14:paraId="68966FCB" w14:textId="77777777" w:rsidR="00232183" w:rsidRDefault="00000000">
            <w:pPr>
              <w:pStyle w:val="2"/>
            </w:pPr>
            <w:r>
              <w:t>建设长度</w:t>
            </w:r>
          </w:p>
        </w:tc>
        <w:tc>
          <w:tcPr>
            <w:tcW w:w="2551" w:type="dxa"/>
            <w:vAlign w:val="center"/>
          </w:tcPr>
          <w:p w14:paraId="68F23894" w14:textId="77777777" w:rsidR="00232183" w:rsidRDefault="00000000">
            <w:pPr>
              <w:pStyle w:val="2"/>
            </w:pPr>
            <w:r>
              <w:t>＝2.11千米</w:t>
            </w:r>
          </w:p>
        </w:tc>
      </w:tr>
      <w:tr w:rsidR="00536A59" w14:paraId="1305BB6E" w14:textId="77777777" w:rsidTr="00536A59">
        <w:trPr>
          <w:trHeight w:val="369"/>
          <w:jc w:val="center"/>
        </w:trPr>
        <w:tc>
          <w:tcPr>
            <w:tcW w:w="1276" w:type="dxa"/>
            <w:vMerge/>
            <w:vAlign w:val="center"/>
          </w:tcPr>
          <w:p w14:paraId="2C322867" w14:textId="77777777" w:rsidR="00232183" w:rsidRDefault="00232183"/>
        </w:tc>
        <w:tc>
          <w:tcPr>
            <w:tcW w:w="1276" w:type="dxa"/>
            <w:vAlign w:val="center"/>
          </w:tcPr>
          <w:p w14:paraId="1B44C38C" w14:textId="77777777" w:rsidR="00232183" w:rsidRDefault="00000000">
            <w:pPr>
              <w:pStyle w:val="2"/>
            </w:pPr>
            <w:r>
              <w:t>质量指标</w:t>
            </w:r>
          </w:p>
        </w:tc>
        <w:tc>
          <w:tcPr>
            <w:tcW w:w="1332" w:type="dxa"/>
            <w:vAlign w:val="center"/>
          </w:tcPr>
          <w:p w14:paraId="380E9A51" w14:textId="77777777" w:rsidR="00232183" w:rsidRDefault="00000000">
            <w:pPr>
              <w:pStyle w:val="2"/>
            </w:pPr>
            <w:r>
              <w:t>竣工验收合格率</w:t>
            </w:r>
          </w:p>
        </w:tc>
        <w:tc>
          <w:tcPr>
            <w:tcW w:w="3430" w:type="dxa"/>
            <w:vAlign w:val="center"/>
          </w:tcPr>
          <w:p w14:paraId="2342E1B4" w14:textId="77777777" w:rsidR="00232183" w:rsidRDefault="00000000">
            <w:pPr>
              <w:pStyle w:val="2"/>
            </w:pPr>
            <w:r>
              <w:t>竣工验收合格率</w:t>
            </w:r>
          </w:p>
        </w:tc>
        <w:tc>
          <w:tcPr>
            <w:tcW w:w="2551" w:type="dxa"/>
            <w:vAlign w:val="center"/>
          </w:tcPr>
          <w:p w14:paraId="4FFABF0E" w14:textId="77777777" w:rsidR="00232183" w:rsidRDefault="00000000">
            <w:pPr>
              <w:pStyle w:val="2"/>
            </w:pPr>
            <w:r>
              <w:t>≥90%</w:t>
            </w:r>
          </w:p>
        </w:tc>
      </w:tr>
      <w:tr w:rsidR="00536A59" w14:paraId="607417A7" w14:textId="77777777" w:rsidTr="00536A59">
        <w:trPr>
          <w:trHeight w:val="369"/>
          <w:jc w:val="center"/>
        </w:trPr>
        <w:tc>
          <w:tcPr>
            <w:tcW w:w="1276" w:type="dxa"/>
            <w:vMerge/>
            <w:vAlign w:val="center"/>
          </w:tcPr>
          <w:p w14:paraId="5DF418E4" w14:textId="77777777" w:rsidR="00232183" w:rsidRDefault="00232183"/>
        </w:tc>
        <w:tc>
          <w:tcPr>
            <w:tcW w:w="1276" w:type="dxa"/>
            <w:vAlign w:val="center"/>
          </w:tcPr>
          <w:p w14:paraId="786BC9ED" w14:textId="77777777" w:rsidR="00232183" w:rsidRDefault="00000000">
            <w:pPr>
              <w:pStyle w:val="2"/>
            </w:pPr>
            <w:r>
              <w:t>时效指标</w:t>
            </w:r>
          </w:p>
        </w:tc>
        <w:tc>
          <w:tcPr>
            <w:tcW w:w="1332" w:type="dxa"/>
            <w:vAlign w:val="center"/>
          </w:tcPr>
          <w:p w14:paraId="5A2E86E7" w14:textId="77777777" w:rsidR="00232183" w:rsidRDefault="00000000">
            <w:pPr>
              <w:pStyle w:val="2"/>
            </w:pPr>
            <w:r>
              <w:t>项目按计划开工率</w:t>
            </w:r>
          </w:p>
        </w:tc>
        <w:tc>
          <w:tcPr>
            <w:tcW w:w="3430" w:type="dxa"/>
            <w:vAlign w:val="center"/>
          </w:tcPr>
          <w:p w14:paraId="45FA24DC" w14:textId="77777777" w:rsidR="00232183" w:rsidRDefault="00000000">
            <w:pPr>
              <w:pStyle w:val="2"/>
            </w:pPr>
            <w:r>
              <w:t>项目按计划开工率</w:t>
            </w:r>
          </w:p>
        </w:tc>
        <w:tc>
          <w:tcPr>
            <w:tcW w:w="2551" w:type="dxa"/>
            <w:vAlign w:val="center"/>
          </w:tcPr>
          <w:p w14:paraId="3F8D7582" w14:textId="77777777" w:rsidR="00232183" w:rsidRDefault="00000000">
            <w:pPr>
              <w:pStyle w:val="2"/>
            </w:pPr>
            <w:r>
              <w:t>≥90%</w:t>
            </w:r>
          </w:p>
        </w:tc>
      </w:tr>
      <w:tr w:rsidR="00536A59" w14:paraId="6AED0C8B" w14:textId="77777777" w:rsidTr="00536A59">
        <w:trPr>
          <w:trHeight w:val="369"/>
          <w:jc w:val="center"/>
        </w:trPr>
        <w:tc>
          <w:tcPr>
            <w:tcW w:w="1276" w:type="dxa"/>
            <w:vMerge/>
            <w:vAlign w:val="center"/>
          </w:tcPr>
          <w:p w14:paraId="60BC3EBA" w14:textId="77777777" w:rsidR="00232183" w:rsidRDefault="00232183"/>
        </w:tc>
        <w:tc>
          <w:tcPr>
            <w:tcW w:w="1276" w:type="dxa"/>
            <w:vAlign w:val="center"/>
          </w:tcPr>
          <w:p w14:paraId="30BF5657" w14:textId="77777777" w:rsidR="00232183" w:rsidRDefault="00000000">
            <w:pPr>
              <w:pStyle w:val="2"/>
            </w:pPr>
            <w:r>
              <w:t>成本指标</w:t>
            </w:r>
          </w:p>
        </w:tc>
        <w:tc>
          <w:tcPr>
            <w:tcW w:w="1332" w:type="dxa"/>
            <w:vAlign w:val="center"/>
          </w:tcPr>
          <w:p w14:paraId="3760093E" w14:textId="77777777" w:rsidR="00232183" w:rsidRDefault="00000000">
            <w:pPr>
              <w:pStyle w:val="2"/>
            </w:pPr>
            <w:r>
              <w:t>单位建设成本</w:t>
            </w:r>
          </w:p>
        </w:tc>
        <w:tc>
          <w:tcPr>
            <w:tcW w:w="3430" w:type="dxa"/>
            <w:vAlign w:val="center"/>
          </w:tcPr>
          <w:p w14:paraId="7A4F6DDB" w14:textId="77777777" w:rsidR="00232183" w:rsidRDefault="00000000">
            <w:pPr>
              <w:pStyle w:val="2"/>
            </w:pPr>
            <w:r>
              <w:t>单位建设成本</w:t>
            </w:r>
          </w:p>
        </w:tc>
        <w:tc>
          <w:tcPr>
            <w:tcW w:w="2551" w:type="dxa"/>
            <w:vAlign w:val="center"/>
          </w:tcPr>
          <w:p w14:paraId="44DBC17C" w14:textId="77777777" w:rsidR="00232183" w:rsidRDefault="00000000">
            <w:pPr>
              <w:pStyle w:val="2"/>
            </w:pPr>
            <w:r>
              <w:t>≤28423.96元</w:t>
            </w:r>
          </w:p>
        </w:tc>
      </w:tr>
      <w:tr w:rsidR="00536A59" w14:paraId="233CD878" w14:textId="77777777" w:rsidTr="00536A59">
        <w:trPr>
          <w:trHeight w:val="369"/>
          <w:jc w:val="center"/>
        </w:trPr>
        <w:tc>
          <w:tcPr>
            <w:tcW w:w="1276" w:type="dxa"/>
            <w:vAlign w:val="center"/>
          </w:tcPr>
          <w:p w14:paraId="23071AE5" w14:textId="77777777" w:rsidR="00232183" w:rsidRDefault="00000000">
            <w:pPr>
              <w:pStyle w:val="3"/>
            </w:pPr>
            <w:r>
              <w:t>效益指标</w:t>
            </w:r>
          </w:p>
        </w:tc>
        <w:tc>
          <w:tcPr>
            <w:tcW w:w="1276" w:type="dxa"/>
            <w:vAlign w:val="center"/>
          </w:tcPr>
          <w:p w14:paraId="629F9A55" w14:textId="77777777" w:rsidR="00232183" w:rsidRDefault="00000000">
            <w:pPr>
              <w:pStyle w:val="2"/>
            </w:pPr>
            <w:r>
              <w:t>社会效益指标</w:t>
            </w:r>
          </w:p>
        </w:tc>
        <w:tc>
          <w:tcPr>
            <w:tcW w:w="1332" w:type="dxa"/>
            <w:vAlign w:val="center"/>
          </w:tcPr>
          <w:p w14:paraId="1FF0923C" w14:textId="77777777" w:rsidR="00232183" w:rsidRDefault="00000000">
            <w:pPr>
              <w:pStyle w:val="2"/>
            </w:pPr>
            <w:r>
              <w:t>有效畅通生态城的对外联系，快速提升通道的交通功能，解决现阶段的交通拥堵问题</w:t>
            </w:r>
          </w:p>
        </w:tc>
        <w:tc>
          <w:tcPr>
            <w:tcW w:w="3430" w:type="dxa"/>
            <w:vAlign w:val="center"/>
          </w:tcPr>
          <w:p w14:paraId="6B26DC17" w14:textId="77777777" w:rsidR="00232183" w:rsidRDefault="00000000">
            <w:pPr>
              <w:pStyle w:val="2"/>
            </w:pPr>
            <w:r>
              <w:t>有效畅通生态城的对外联系，快速提升通道的交通功能，解决现阶段的交通拥堵问题</w:t>
            </w:r>
          </w:p>
        </w:tc>
        <w:tc>
          <w:tcPr>
            <w:tcW w:w="2551" w:type="dxa"/>
            <w:vAlign w:val="center"/>
          </w:tcPr>
          <w:p w14:paraId="533370F2" w14:textId="77777777" w:rsidR="00232183" w:rsidRDefault="00000000">
            <w:pPr>
              <w:pStyle w:val="2"/>
            </w:pPr>
            <w:r>
              <w:t>有效解决</w:t>
            </w:r>
          </w:p>
        </w:tc>
      </w:tr>
      <w:tr w:rsidR="00536A59" w14:paraId="1C1EAEA9" w14:textId="77777777" w:rsidTr="00536A59">
        <w:trPr>
          <w:trHeight w:val="369"/>
          <w:jc w:val="center"/>
        </w:trPr>
        <w:tc>
          <w:tcPr>
            <w:tcW w:w="1276" w:type="dxa"/>
            <w:vAlign w:val="center"/>
          </w:tcPr>
          <w:p w14:paraId="704935E7" w14:textId="77777777" w:rsidR="00232183" w:rsidRDefault="00000000">
            <w:pPr>
              <w:pStyle w:val="3"/>
            </w:pPr>
            <w:r>
              <w:t>满意度指标</w:t>
            </w:r>
          </w:p>
        </w:tc>
        <w:tc>
          <w:tcPr>
            <w:tcW w:w="1276" w:type="dxa"/>
            <w:vAlign w:val="center"/>
          </w:tcPr>
          <w:p w14:paraId="43A5D59B" w14:textId="77777777" w:rsidR="00232183" w:rsidRDefault="00000000">
            <w:pPr>
              <w:pStyle w:val="2"/>
            </w:pPr>
            <w:r>
              <w:t>服务对象满意度指标</w:t>
            </w:r>
          </w:p>
        </w:tc>
        <w:tc>
          <w:tcPr>
            <w:tcW w:w="1332" w:type="dxa"/>
            <w:vAlign w:val="center"/>
          </w:tcPr>
          <w:p w14:paraId="4C006A5C" w14:textId="77777777" w:rsidR="00232183" w:rsidRDefault="00000000">
            <w:pPr>
              <w:pStyle w:val="2"/>
            </w:pPr>
            <w:r>
              <w:t>惠及公众满意度</w:t>
            </w:r>
          </w:p>
        </w:tc>
        <w:tc>
          <w:tcPr>
            <w:tcW w:w="3430" w:type="dxa"/>
            <w:vAlign w:val="center"/>
          </w:tcPr>
          <w:p w14:paraId="46FD1719" w14:textId="77777777" w:rsidR="00232183" w:rsidRDefault="00000000">
            <w:pPr>
              <w:pStyle w:val="2"/>
            </w:pPr>
            <w:r>
              <w:t>惠及公众满意度</w:t>
            </w:r>
          </w:p>
        </w:tc>
        <w:tc>
          <w:tcPr>
            <w:tcW w:w="2551" w:type="dxa"/>
            <w:vAlign w:val="center"/>
          </w:tcPr>
          <w:p w14:paraId="291A1825" w14:textId="77777777" w:rsidR="00232183" w:rsidRDefault="00000000">
            <w:pPr>
              <w:pStyle w:val="2"/>
            </w:pPr>
            <w:r>
              <w:t>≥90%</w:t>
            </w:r>
          </w:p>
        </w:tc>
      </w:tr>
    </w:tbl>
    <w:p w14:paraId="601F42B7" w14:textId="77777777" w:rsidR="00232183" w:rsidRDefault="00232183">
      <w:pPr>
        <w:sectPr w:rsidR="00232183" w:rsidSect="00B73D60">
          <w:pgSz w:w="11900" w:h="16840"/>
          <w:pgMar w:top="1984" w:right="1304" w:bottom="1134" w:left="1304" w:header="720" w:footer="720" w:gutter="0"/>
          <w:cols w:space="720"/>
        </w:sectPr>
      </w:pPr>
    </w:p>
    <w:p w14:paraId="2A4F3E99" w14:textId="77777777" w:rsidR="00232183" w:rsidRDefault="00000000">
      <w:pPr>
        <w:jc w:val="center"/>
      </w:pPr>
      <w:r>
        <w:rPr>
          <w:rFonts w:ascii="方正仿宋_GBK" w:eastAsia="方正仿宋_GBK" w:hAnsi="方正仿宋_GBK" w:cs="方正仿宋_GBK"/>
          <w:sz w:val="28"/>
        </w:rPr>
        <w:lastRenderedPageBreak/>
        <w:t xml:space="preserve"> </w:t>
      </w:r>
    </w:p>
    <w:p w14:paraId="3D213E70" w14:textId="77777777" w:rsidR="00232183" w:rsidRDefault="00000000">
      <w:pPr>
        <w:ind w:firstLine="560"/>
        <w:outlineLvl w:val="3"/>
      </w:pPr>
      <w:bookmarkStart w:id="32" w:name="_Toc_4_4_0000000036"/>
      <w:r>
        <w:rPr>
          <w:rFonts w:ascii="方正仿宋_GBK" w:eastAsia="方正仿宋_GBK" w:hAnsi="方正仿宋_GBK" w:cs="方正仿宋_GBK"/>
          <w:sz w:val="28"/>
        </w:rPr>
        <w:t>33.中新天津生态城旅游区域配套幼儿园项目绩效目标表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6F480DC7"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6513C6"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0250C2A6" w14:textId="77777777" w:rsidR="00232183" w:rsidRDefault="00000000">
            <w:pPr>
              <w:pStyle w:val="4"/>
            </w:pPr>
            <w:r>
              <w:t>单位：元</w:t>
            </w:r>
          </w:p>
        </w:tc>
      </w:tr>
      <w:tr w:rsidR="00536A59" w14:paraId="4F38EABB" w14:textId="77777777" w:rsidTr="00536A59">
        <w:trPr>
          <w:trHeight w:val="369"/>
          <w:jc w:val="center"/>
        </w:trPr>
        <w:tc>
          <w:tcPr>
            <w:tcW w:w="1276" w:type="dxa"/>
            <w:vAlign w:val="center"/>
          </w:tcPr>
          <w:p w14:paraId="3A458355" w14:textId="77777777" w:rsidR="00232183" w:rsidRDefault="00000000">
            <w:pPr>
              <w:pStyle w:val="1"/>
            </w:pPr>
            <w:r>
              <w:t>项目名称</w:t>
            </w:r>
          </w:p>
        </w:tc>
        <w:tc>
          <w:tcPr>
            <w:tcW w:w="8589" w:type="dxa"/>
            <w:gridSpan w:val="6"/>
            <w:vAlign w:val="center"/>
          </w:tcPr>
          <w:p w14:paraId="17CC1DFC" w14:textId="77777777" w:rsidR="00232183" w:rsidRDefault="00000000">
            <w:pPr>
              <w:pStyle w:val="2"/>
            </w:pPr>
            <w:r>
              <w:t>中新天津生态城旅游区域配套幼儿园项目</w:t>
            </w:r>
          </w:p>
        </w:tc>
      </w:tr>
      <w:tr w:rsidR="00232183" w14:paraId="35507F32" w14:textId="77777777">
        <w:trPr>
          <w:trHeight w:val="369"/>
          <w:jc w:val="center"/>
        </w:trPr>
        <w:tc>
          <w:tcPr>
            <w:tcW w:w="1276" w:type="dxa"/>
            <w:vMerge w:val="restart"/>
            <w:vAlign w:val="center"/>
          </w:tcPr>
          <w:p w14:paraId="5591F8B3" w14:textId="77777777" w:rsidR="00232183" w:rsidRDefault="00000000">
            <w:pPr>
              <w:pStyle w:val="1"/>
            </w:pPr>
            <w:r>
              <w:t>预算规模及资金用途</w:t>
            </w:r>
          </w:p>
        </w:tc>
        <w:tc>
          <w:tcPr>
            <w:tcW w:w="1276" w:type="dxa"/>
            <w:vAlign w:val="center"/>
          </w:tcPr>
          <w:p w14:paraId="5BFED307" w14:textId="77777777" w:rsidR="00232183" w:rsidRDefault="00000000">
            <w:pPr>
              <w:pStyle w:val="1"/>
            </w:pPr>
            <w:r>
              <w:t>预算数</w:t>
            </w:r>
          </w:p>
        </w:tc>
        <w:tc>
          <w:tcPr>
            <w:tcW w:w="1332" w:type="dxa"/>
            <w:vAlign w:val="center"/>
          </w:tcPr>
          <w:p w14:paraId="59F291E0" w14:textId="77777777" w:rsidR="00232183" w:rsidRDefault="00000000">
            <w:pPr>
              <w:pStyle w:val="2"/>
            </w:pPr>
            <w:r>
              <w:t>4080000.00</w:t>
            </w:r>
          </w:p>
        </w:tc>
        <w:tc>
          <w:tcPr>
            <w:tcW w:w="1587" w:type="dxa"/>
            <w:vAlign w:val="center"/>
          </w:tcPr>
          <w:p w14:paraId="49D33283" w14:textId="77777777" w:rsidR="00232183" w:rsidRDefault="00000000">
            <w:pPr>
              <w:pStyle w:val="1"/>
            </w:pPr>
            <w:r>
              <w:t>其中：财政    资金</w:t>
            </w:r>
          </w:p>
        </w:tc>
        <w:tc>
          <w:tcPr>
            <w:tcW w:w="1843" w:type="dxa"/>
            <w:vAlign w:val="center"/>
          </w:tcPr>
          <w:p w14:paraId="4645BA42" w14:textId="77777777" w:rsidR="00232183" w:rsidRDefault="00000000">
            <w:pPr>
              <w:pStyle w:val="2"/>
            </w:pPr>
            <w:r>
              <w:t>4080000.00</w:t>
            </w:r>
          </w:p>
        </w:tc>
        <w:tc>
          <w:tcPr>
            <w:tcW w:w="1276" w:type="dxa"/>
            <w:vAlign w:val="center"/>
          </w:tcPr>
          <w:p w14:paraId="7C075AAD" w14:textId="77777777" w:rsidR="00232183" w:rsidRDefault="00000000">
            <w:pPr>
              <w:pStyle w:val="1"/>
            </w:pPr>
            <w:r>
              <w:t>其他资金</w:t>
            </w:r>
          </w:p>
        </w:tc>
        <w:tc>
          <w:tcPr>
            <w:tcW w:w="1276" w:type="dxa"/>
            <w:vAlign w:val="center"/>
          </w:tcPr>
          <w:p w14:paraId="412EA3D8" w14:textId="77777777" w:rsidR="00232183" w:rsidRDefault="00000000">
            <w:pPr>
              <w:pStyle w:val="2"/>
            </w:pPr>
            <w:r>
              <w:t xml:space="preserve"> </w:t>
            </w:r>
          </w:p>
        </w:tc>
      </w:tr>
      <w:tr w:rsidR="00536A59" w14:paraId="12F7D487" w14:textId="77777777" w:rsidTr="00536A59">
        <w:trPr>
          <w:trHeight w:val="369"/>
          <w:jc w:val="center"/>
        </w:trPr>
        <w:tc>
          <w:tcPr>
            <w:tcW w:w="1276" w:type="dxa"/>
            <w:vMerge/>
          </w:tcPr>
          <w:p w14:paraId="6C2C5FF4" w14:textId="77777777" w:rsidR="00232183" w:rsidRDefault="00232183"/>
        </w:tc>
        <w:tc>
          <w:tcPr>
            <w:tcW w:w="8589" w:type="dxa"/>
            <w:gridSpan w:val="6"/>
            <w:vAlign w:val="center"/>
          </w:tcPr>
          <w:p w14:paraId="7D69F5B8" w14:textId="77777777" w:rsidR="00232183" w:rsidRDefault="00000000">
            <w:pPr>
              <w:pStyle w:val="2"/>
            </w:pPr>
            <w:r>
              <w:t>用于支付项目施工设计监理等合同费用。</w:t>
            </w:r>
          </w:p>
        </w:tc>
      </w:tr>
      <w:tr w:rsidR="00536A59" w14:paraId="3CDE42DA" w14:textId="77777777" w:rsidTr="00536A59">
        <w:trPr>
          <w:trHeight w:val="369"/>
          <w:jc w:val="center"/>
        </w:trPr>
        <w:tc>
          <w:tcPr>
            <w:tcW w:w="1276" w:type="dxa"/>
            <w:vAlign w:val="center"/>
          </w:tcPr>
          <w:p w14:paraId="48A0EE19" w14:textId="77777777" w:rsidR="00232183" w:rsidRDefault="00000000">
            <w:pPr>
              <w:pStyle w:val="1"/>
            </w:pPr>
            <w:r>
              <w:t>绩效目标</w:t>
            </w:r>
          </w:p>
        </w:tc>
        <w:tc>
          <w:tcPr>
            <w:tcW w:w="8589" w:type="dxa"/>
            <w:gridSpan w:val="6"/>
            <w:vAlign w:val="center"/>
          </w:tcPr>
          <w:p w14:paraId="60DB119E" w14:textId="77777777" w:rsidR="00232183" w:rsidRDefault="00000000">
            <w:pPr>
              <w:pStyle w:val="2"/>
            </w:pPr>
            <w:r>
              <w:t>1.提升区域基础设施建设，改善教育条件，促进区域经济社会发展。</w:t>
            </w:r>
          </w:p>
        </w:tc>
      </w:tr>
    </w:tbl>
    <w:p w14:paraId="35B78BFF"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482A637A" w14:textId="77777777" w:rsidTr="00536A59">
        <w:trPr>
          <w:trHeight w:val="397"/>
          <w:tblHeader/>
          <w:jc w:val="center"/>
        </w:trPr>
        <w:tc>
          <w:tcPr>
            <w:tcW w:w="1276" w:type="dxa"/>
            <w:vAlign w:val="center"/>
          </w:tcPr>
          <w:p w14:paraId="5D829791" w14:textId="77777777" w:rsidR="00232183" w:rsidRDefault="00000000">
            <w:pPr>
              <w:pStyle w:val="1"/>
            </w:pPr>
            <w:r>
              <w:t>一级指标</w:t>
            </w:r>
          </w:p>
        </w:tc>
        <w:tc>
          <w:tcPr>
            <w:tcW w:w="1276" w:type="dxa"/>
            <w:vAlign w:val="center"/>
          </w:tcPr>
          <w:p w14:paraId="75FD7F06" w14:textId="77777777" w:rsidR="00232183" w:rsidRDefault="00000000">
            <w:pPr>
              <w:pStyle w:val="1"/>
            </w:pPr>
            <w:r>
              <w:t>二级指标</w:t>
            </w:r>
          </w:p>
        </w:tc>
        <w:tc>
          <w:tcPr>
            <w:tcW w:w="1332" w:type="dxa"/>
            <w:vAlign w:val="center"/>
          </w:tcPr>
          <w:p w14:paraId="18FEF1DB" w14:textId="77777777" w:rsidR="00232183" w:rsidRDefault="00000000">
            <w:pPr>
              <w:pStyle w:val="1"/>
            </w:pPr>
            <w:r>
              <w:t>三级指标</w:t>
            </w:r>
          </w:p>
        </w:tc>
        <w:tc>
          <w:tcPr>
            <w:tcW w:w="3430" w:type="dxa"/>
            <w:vAlign w:val="center"/>
          </w:tcPr>
          <w:p w14:paraId="07912EF6" w14:textId="77777777" w:rsidR="00232183" w:rsidRDefault="00000000">
            <w:pPr>
              <w:pStyle w:val="1"/>
            </w:pPr>
            <w:r>
              <w:t>绩效指标描述</w:t>
            </w:r>
          </w:p>
        </w:tc>
        <w:tc>
          <w:tcPr>
            <w:tcW w:w="2551" w:type="dxa"/>
            <w:vAlign w:val="center"/>
          </w:tcPr>
          <w:p w14:paraId="48EF04BC" w14:textId="77777777" w:rsidR="00232183" w:rsidRDefault="00000000">
            <w:pPr>
              <w:pStyle w:val="1"/>
            </w:pPr>
            <w:r>
              <w:t>指标值</w:t>
            </w:r>
          </w:p>
        </w:tc>
      </w:tr>
      <w:tr w:rsidR="00536A59" w14:paraId="1A94A58B" w14:textId="77777777" w:rsidTr="00536A59">
        <w:trPr>
          <w:trHeight w:val="369"/>
          <w:jc w:val="center"/>
        </w:trPr>
        <w:tc>
          <w:tcPr>
            <w:tcW w:w="1276" w:type="dxa"/>
            <w:vMerge w:val="restart"/>
            <w:vAlign w:val="center"/>
          </w:tcPr>
          <w:p w14:paraId="1D37253A" w14:textId="77777777" w:rsidR="00232183" w:rsidRDefault="00000000">
            <w:pPr>
              <w:pStyle w:val="3"/>
            </w:pPr>
            <w:r>
              <w:t>产出指标</w:t>
            </w:r>
          </w:p>
        </w:tc>
        <w:tc>
          <w:tcPr>
            <w:tcW w:w="1276" w:type="dxa"/>
            <w:vAlign w:val="center"/>
          </w:tcPr>
          <w:p w14:paraId="679BD6BE" w14:textId="77777777" w:rsidR="00232183" w:rsidRDefault="00000000">
            <w:pPr>
              <w:pStyle w:val="2"/>
            </w:pPr>
            <w:r>
              <w:t>数量指标</w:t>
            </w:r>
          </w:p>
        </w:tc>
        <w:tc>
          <w:tcPr>
            <w:tcW w:w="1332" w:type="dxa"/>
            <w:vAlign w:val="center"/>
          </w:tcPr>
          <w:p w14:paraId="608A2B76" w14:textId="77777777" w:rsidR="00232183" w:rsidRDefault="00000000">
            <w:pPr>
              <w:pStyle w:val="2"/>
            </w:pPr>
            <w:r>
              <w:t>占地面积</w:t>
            </w:r>
          </w:p>
        </w:tc>
        <w:tc>
          <w:tcPr>
            <w:tcW w:w="3430" w:type="dxa"/>
            <w:vAlign w:val="center"/>
          </w:tcPr>
          <w:p w14:paraId="2FB2320C" w14:textId="77777777" w:rsidR="00232183" w:rsidRDefault="00000000">
            <w:pPr>
              <w:pStyle w:val="2"/>
            </w:pPr>
            <w:r>
              <w:t>占地面积</w:t>
            </w:r>
          </w:p>
        </w:tc>
        <w:tc>
          <w:tcPr>
            <w:tcW w:w="2551" w:type="dxa"/>
            <w:vAlign w:val="center"/>
          </w:tcPr>
          <w:p w14:paraId="6B066FE5" w14:textId="77777777" w:rsidR="00232183" w:rsidRDefault="00000000">
            <w:pPr>
              <w:pStyle w:val="2"/>
            </w:pPr>
            <w:r>
              <w:t>≥23543平方米</w:t>
            </w:r>
          </w:p>
        </w:tc>
      </w:tr>
      <w:tr w:rsidR="00536A59" w14:paraId="51675799" w14:textId="77777777" w:rsidTr="00536A59">
        <w:trPr>
          <w:trHeight w:val="369"/>
          <w:jc w:val="center"/>
        </w:trPr>
        <w:tc>
          <w:tcPr>
            <w:tcW w:w="1276" w:type="dxa"/>
            <w:vMerge/>
            <w:vAlign w:val="center"/>
          </w:tcPr>
          <w:p w14:paraId="539F747A" w14:textId="77777777" w:rsidR="00232183" w:rsidRDefault="00232183"/>
        </w:tc>
        <w:tc>
          <w:tcPr>
            <w:tcW w:w="1276" w:type="dxa"/>
            <w:vAlign w:val="center"/>
          </w:tcPr>
          <w:p w14:paraId="274441E4" w14:textId="77777777" w:rsidR="00232183" w:rsidRDefault="00000000">
            <w:pPr>
              <w:pStyle w:val="2"/>
            </w:pPr>
            <w:r>
              <w:t>质量指标</w:t>
            </w:r>
          </w:p>
        </w:tc>
        <w:tc>
          <w:tcPr>
            <w:tcW w:w="1332" w:type="dxa"/>
            <w:vAlign w:val="center"/>
          </w:tcPr>
          <w:p w14:paraId="00A08BF1" w14:textId="77777777" w:rsidR="00232183" w:rsidRDefault="00000000">
            <w:pPr>
              <w:pStyle w:val="2"/>
            </w:pPr>
            <w:r>
              <w:t>竣工验收合格率</w:t>
            </w:r>
          </w:p>
        </w:tc>
        <w:tc>
          <w:tcPr>
            <w:tcW w:w="3430" w:type="dxa"/>
            <w:vAlign w:val="center"/>
          </w:tcPr>
          <w:p w14:paraId="2A25544D" w14:textId="77777777" w:rsidR="00232183" w:rsidRDefault="00000000">
            <w:pPr>
              <w:pStyle w:val="2"/>
            </w:pPr>
            <w:r>
              <w:t>竣工验收合格率</w:t>
            </w:r>
          </w:p>
        </w:tc>
        <w:tc>
          <w:tcPr>
            <w:tcW w:w="2551" w:type="dxa"/>
            <w:vAlign w:val="center"/>
          </w:tcPr>
          <w:p w14:paraId="5F1C2CA3" w14:textId="77777777" w:rsidR="00232183" w:rsidRDefault="00000000">
            <w:pPr>
              <w:pStyle w:val="2"/>
            </w:pPr>
            <w:r>
              <w:t>≥99%</w:t>
            </w:r>
          </w:p>
        </w:tc>
      </w:tr>
      <w:tr w:rsidR="00536A59" w14:paraId="001B2F64" w14:textId="77777777" w:rsidTr="00536A59">
        <w:trPr>
          <w:trHeight w:val="369"/>
          <w:jc w:val="center"/>
        </w:trPr>
        <w:tc>
          <w:tcPr>
            <w:tcW w:w="1276" w:type="dxa"/>
            <w:vMerge/>
            <w:vAlign w:val="center"/>
          </w:tcPr>
          <w:p w14:paraId="0498613A" w14:textId="77777777" w:rsidR="00232183" w:rsidRDefault="00232183"/>
        </w:tc>
        <w:tc>
          <w:tcPr>
            <w:tcW w:w="1276" w:type="dxa"/>
            <w:vAlign w:val="center"/>
          </w:tcPr>
          <w:p w14:paraId="64D69CF9" w14:textId="77777777" w:rsidR="00232183" w:rsidRDefault="00000000">
            <w:pPr>
              <w:pStyle w:val="2"/>
            </w:pPr>
            <w:r>
              <w:t>时效指标</w:t>
            </w:r>
          </w:p>
        </w:tc>
        <w:tc>
          <w:tcPr>
            <w:tcW w:w="1332" w:type="dxa"/>
            <w:vAlign w:val="center"/>
          </w:tcPr>
          <w:p w14:paraId="1850F16C" w14:textId="77777777" w:rsidR="00232183" w:rsidRDefault="00000000">
            <w:pPr>
              <w:pStyle w:val="2"/>
            </w:pPr>
            <w:r>
              <w:t>项目按计划完工率</w:t>
            </w:r>
          </w:p>
        </w:tc>
        <w:tc>
          <w:tcPr>
            <w:tcW w:w="3430" w:type="dxa"/>
            <w:vAlign w:val="center"/>
          </w:tcPr>
          <w:p w14:paraId="744A8476" w14:textId="77777777" w:rsidR="00232183" w:rsidRDefault="00000000">
            <w:pPr>
              <w:pStyle w:val="2"/>
            </w:pPr>
            <w:r>
              <w:t>项目按计划完工率</w:t>
            </w:r>
          </w:p>
        </w:tc>
        <w:tc>
          <w:tcPr>
            <w:tcW w:w="2551" w:type="dxa"/>
            <w:vAlign w:val="center"/>
          </w:tcPr>
          <w:p w14:paraId="51BA348F" w14:textId="77777777" w:rsidR="00232183" w:rsidRDefault="00000000">
            <w:pPr>
              <w:pStyle w:val="2"/>
            </w:pPr>
            <w:r>
              <w:t>≥99%</w:t>
            </w:r>
          </w:p>
        </w:tc>
      </w:tr>
      <w:tr w:rsidR="00536A59" w14:paraId="4DDE536A" w14:textId="77777777" w:rsidTr="00536A59">
        <w:trPr>
          <w:trHeight w:val="369"/>
          <w:jc w:val="center"/>
        </w:trPr>
        <w:tc>
          <w:tcPr>
            <w:tcW w:w="1276" w:type="dxa"/>
            <w:vMerge/>
            <w:vAlign w:val="center"/>
          </w:tcPr>
          <w:p w14:paraId="2DF5BDDC" w14:textId="77777777" w:rsidR="00232183" w:rsidRDefault="00232183"/>
        </w:tc>
        <w:tc>
          <w:tcPr>
            <w:tcW w:w="1276" w:type="dxa"/>
            <w:vAlign w:val="center"/>
          </w:tcPr>
          <w:p w14:paraId="4781730B" w14:textId="77777777" w:rsidR="00232183" w:rsidRDefault="00000000">
            <w:pPr>
              <w:pStyle w:val="2"/>
            </w:pPr>
            <w:r>
              <w:t>成本指标</w:t>
            </w:r>
          </w:p>
        </w:tc>
        <w:tc>
          <w:tcPr>
            <w:tcW w:w="1332" w:type="dxa"/>
            <w:vAlign w:val="center"/>
          </w:tcPr>
          <w:p w14:paraId="4C275838" w14:textId="77777777" w:rsidR="00232183" w:rsidRDefault="00000000">
            <w:pPr>
              <w:pStyle w:val="2"/>
            </w:pPr>
            <w:r>
              <w:t>控制在概算以内</w:t>
            </w:r>
          </w:p>
        </w:tc>
        <w:tc>
          <w:tcPr>
            <w:tcW w:w="3430" w:type="dxa"/>
            <w:vAlign w:val="center"/>
          </w:tcPr>
          <w:p w14:paraId="1C70336A" w14:textId="77777777" w:rsidR="00232183" w:rsidRDefault="00000000">
            <w:pPr>
              <w:pStyle w:val="2"/>
            </w:pPr>
            <w:r>
              <w:t>控制项目成本</w:t>
            </w:r>
          </w:p>
        </w:tc>
        <w:tc>
          <w:tcPr>
            <w:tcW w:w="2551" w:type="dxa"/>
            <w:vAlign w:val="center"/>
          </w:tcPr>
          <w:p w14:paraId="69D37CD2" w14:textId="77777777" w:rsidR="00232183" w:rsidRDefault="00000000">
            <w:pPr>
              <w:pStyle w:val="2"/>
            </w:pPr>
            <w:r>
              <w:t>≤27800万元</w:t>
            </w:r>
          </w:p>
        </w:tc>
      </w:tr>
      <w:tr w:rsidR="00536A59" w14:paraId="3ADCC5FA" w14:textId="77777777" w:rsidTr="00536A59">
        <w:trPr>
          <w:trHeight w:val="369"/>
          <w:jc w:val="center"/>
        </w:trPr>
        <w:tc>
          <w:tcPr>
            <w:tcW w:w="1276" w:type="dxa"/>
            <w:vAlign w:val="center"/>
          </w:tcPr>
          <w:p w14:paraId="6532F720" w14:textId="77777777" w:rsidR="00232183" w:rsidRDefault="00000000">
            <w:pPr>
              <w:pStyle w:val="3"/>
            </w:pPr>
            <w:r>
              <w:t>效益指标</w:t>
            </w:r>
          </w:p>
        </w:tc>
        <w:tc>
          <w:tcPr>
            <w:tcW w:w="1276" w:type="dxa"/>
            <w:vAlign w:val="center"/>
          </w:tcPr>
          <w:p w14:paraId="6F3F7CDC" w14:textId="77777777" w:rsidR="00232183" w:rsidRDefault="00000000">
            <w:pPr>
              <w:pStyle w:val="2"/>
            </w:pPr>
            <w:r>
              <w:t>社会效益指标</w:t>
            </w:r>
          </w:p>
        </w:tc>
        <w:tc>
          <w:tcPr>
            <w:tcW w:w="1332" w:type="dxa"/>
            <w:vAlign w:val="center"/>
          </w:tcPr>
          <w:p w14:paraId="71A5F5E3" w14:textId="77777777" w:rsidR="00232183" w:rsidRDefault="00000000">
            <w:pPr>
              <w:pStyle w:val="2"/>
            </w:pPr>
            <w:r>
              <w:t>改善教育条件</w:t>
            </w:r>
          </w:p>
        </w:tc>
        <w:tc>
          <w:tcPr>
            <w:tcW w:w="3430" w:type="dxa"/>
            <w:vAlign w:val="center"/>
          </w:tcPr>
          <w:p w14:paraId="06D6E9F3" w14:textId="77777777" w:rsidR="00232183" w:rsidRDefault="00000000">
            <w:pPr>
              <w:pStyle w:val="2"/>
            </w:pPr>
            <w:r>
              <w:t>改善教育条件</w:t>
            </w:r>
          </w:p>
        </w:tc>
        <w:tc>
          <w:tcPr>
            <w:tcW w:w="2551" w:type="dxa"/>
            <w:vAlign w:val="center"/>
          </w:tcPr>
          <w:p w14:paraId="23AA1377" w14:textId="77777777" w:rsidR="00232183" w:rsidRDefault="00000000">
            <w:pPr>
              <w:pStyle w:val="2"/>
            </w:pPr>
            <w:r>
              <w:t>有效改善</w:t>
            </w:r>
          </w:p>
        </w:tc>
      </w:tr>
      <w:tr w:rsidR="00536A59" w14:paraId="72CF62C1" w14:textId="77777777" w:rsidTr="00536A59">
        <w:trPr>
          <w:trHeight w:val="369"/>
          <w:jc w:val="center"/>
        </w:trPr>
        <w:tc>
          <w:tcPr>
            <w:tcW w:w="1276" w:type="dxa"/>
            <w:vAlign w:val="center"/>
          </w:tcPr>
          <w:p w14:paraId="42A3EC4D" w14:textId="77777777" w:rsidR="00232183" w:rsidRDefault="00000000">
            <w:pPr>
              <w:pStyle w:val="3"/>
            </w:pPr>
            <w:r>
              <w:t>满意度指标</w:t>
            </w:r>
          </w:p>
        </w:tc>
        <w:tc>
          <w:tcPr>
            <w:tcW w:w="1276" w:type="dxa"/>
            <w:vAlign w:val="center"/>
          </w:tcPr>
          <w:p w14:paraId="25AD0FB4" w14:textId="77777777" w:rsidR="00232183" w:rsidRDefault="00000000">
            <w:pPr>
              <w:pStyle w:val="2"/>
            </w:pPr>
            <w:r>
              <w:t>服务对象满意度指标</w:t>
            </w:r>
          </w:p>
        </w:tc>
        <w:tc>
          <w:tcPr>
            <w:tcW w:w="1332" w:type="dxa"/>
            <w:vAlign w:val="center"/>
          </w:tcPr>
          <w:p w14:paraId="7B403C09" w14:textId="77777777" w:rsidR="00232183" w:rsidRDefault="00000000">
            <w:pPr>
              <w:pStyle w:val="2"/>
            </w:pPr>
            <w:r>
              <w:t>惠及公众满意度</w:t>
            </w:r>
          </w:p>
        </w:tc>
        <w:tc>
          <w:tcPr>
            <w:tcW w:w="3430" w:type="dxa"/>
            <w:vAlign w:val="center"/>
          </w:tcPr>
          <w:p w14:paraId="6A4C28B1" w14:textId="77777777" w:rsidR="00232183" w:rsidRDefault="00000000">
            <w:pPr>
              <w:pStyle w:val="2"/>
            </w:pPr>
            <w:r>
              <w:t>惠及公众满意度</w:t>
            </w:r>
          </w:p>
        </w:tc>
        <w:tc>
          <w:tcPr>
            <w:tcW w:w="2551" w:type="dxa"/>
            <w:vAlign w:val="center"/>
          </w:tcPr>
          <w:p w14:paraId="5B68D6EB" w14:textId="77777777" w:rsidR="00232183" w:rsidRDefault="00000000">
            <w:pPr>
              <w:pStyle w:val="2"/>
            </w:pPr>
            <w:r>
              <w:t>≥98%</w:t>
            </w:r>
          </w:p>
        </w:tc>
      </w:tr>
    </w:tbl>
    <w:p w14:paraId="190C6DBE" w14:textId="77777777" w:rsidR="00232183" w:rsidRDefault="00232183">
      <w:pPr>
        <w:sectPr w:rsidR="00232183" w:rsidSect="00B73D60">
          <w:pgSz w:w="11900" w:h="16840"/>
          <w:pgMar w:top="1984" w:right="1304" w:bottom="1134" w:left="1304" w:header="720" w:footer="720" w:gutter="0"/>
          <w:cols w:space="720"/>
        </w:sectPr>
      </w:pPr>
    </w:p>
    <w:p w14:paraId="0CDACD98" w14:textId="77777777" w:rsidR="00232183" w:rsidRDefault="00000000">
      <w:pPr>
        <w:jc w:val="center"/>
      </w:pPr>
      <w:r>
        <w:rPr>
          <w:rFonts w:ascii="方正仿宋_GBK" w:eastAsia="方正仿宋_GBK" w:hAnsi="方正仿宋_GBK" w:cs="方正仿宋_GBK"/>
          <w:sz w:val="28"/>
        </w:rPr>
        <w:lastRenderedPageBreak/>
        <w:t xml:space="preserve"> </w:t>
      </w:r>
    </w:p>
    <w:p w14:paraId="410E0334" w14:textId="77777777" w:rsidR="00232183" w:rsidRDefault="00000000">
      <w:pPr>
        <w:ind w:firstLine="560"/>
        <w:outlineLvl w:val="3"/>
      </w:pPr>
      <w:bookmarkStart w:id="33" w:name="_Toc_4_4_0000000037"/>
      <w:r>
        <w:rPr>
          <w:rFonts w:ascii="方正仿宋_GBK" w:eastAsia="方正仿宋_GBK" w:hAnsi="方正仿宋_GBK" w:cs="方正仿宋_GBK"/>
          <w:sz w:val="28"/>
        </w:rPr>
        <w:t>34.中新天津生态城生物医药产业园项目绩效目标表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176F0786"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9DCA91"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0AF5EC18" w14:textId="77777777" w:rsidR="00232183" w:rsidRDefault="00000000">
            <w:pPr>
              <w:pStyle w:val="4"/>
            </w:pPr>
            <w:r>
              <w:t>单位：元</w:t>
            </w:r>
          </w:p>
        </w:tc>
      </w:tr>
      <w:tr w:rsidR="00536A59" w14:paraId="6FFA575A" w14:textId="77777777" w:rsidTr="00536A59">
        <w:trPr>
          <w:trHeight w:val="369"/>
          <w:jc w:val="center"/>
        </w:trPr>
        <w:tc>
          <w:tcPr>
            <w:tcW w:w="1276" w:type="dxa"/>
            <w:vAlign w:val="center"/>
          </w:tcPr>
          <w:p w14:paraId="19805901" w14:textId="77777777" w:rsidR="00232183" w:rsidRDefault="00000000">
            <w:pPr>
              <w:pStyle w:val="1"/>
            </w:pPr>
            <w:r>
              <w:t>项目名称</w:t>
            </w:r>
          </w:p>
        </w:tc>
        <w:tc>
          <w:tcPr>
            <w:tcW w:w="8589" w:type="dxa"/>
            <w:gridSpan w:val="6"/>
            <w:vAlign w:val="center"/>
          </w:tcPr>
          <w:p w14:paraId="6BE32D1D" w14:textId="77777777" w:rsidR="00232183" w:rsidRDefault="00000000">
            <w:pPr>
              <w:pStyle w:val="2"/>
            </w:pPr>
            <w:r>
              <w:t>中新天津生态城生物医药产业园项目</w:t>
            </w:r>
          </w:p>
        </w:tc>
      </w:tr>
      <w:tr w:rsidR="00232183" w14:paraId="07EB5A2F" w14:textId="77777777">
        <w:trPr>
          <w:trHeight w:val="369"/>
          <w:jc w:val="center"/>
        </w:trPr>
        <w:tc>
          <w:tcPr>
            <w:tcW w:w="1276" w:type="dxa"/>
            <w:vMerge w:val="restart"/>
            <w:vAlign w:val="center"/>
          </w:tcPr>
          <w:p w14:paraId="71F61426" w14:textId="77777777" w:rsidR="00232183" w:rsidRDefault="00000000">
            <w:pPr>
              <w:pStyle w:val="1"/>
            </w:pPr>
            <w:r>
              <w:t>预算规模及资金用途</w:t>
            </w:r>
          </w:p>
        </w:tc>
        <w:tc>
          <w:tcPr>
            <w:tcW w:w="1276" w:type="dxa"/>
            <w:vAlign w:val="center"/>
          </w:tcPr>
          <w:p w14:paraId="086FEAC5" w14:textId="77777777" w:rsidR="00232183" w:rsidRDefault="00000000">
            <w:pPr>
              <w:pStyle w:val="1"/>
            </w:pPr>
            <w:r>
              <w:t>预算数</w:t>
            </w:r>
          </w:p>
        </w:tc>
        <w:tc>
          <w:tcPr>
            <w:tcW w:w="1332" w:type="dxa"/>
            <w:vAlign w:val="center"/>
          </w:tcPr>
          <w:p w14:paraId="488E4FDF" w14:textId="77777777" w:rsidR="00232183" w:rsidRDefault="00000000">
            <w:pPr>
              <w:pStyle w:val="2"/>
            </w:pPr>
            <w:r>
              <w:t>63183038.57</w:t>
            </w:r>
          </w:p>
        </w:tc>
        <w:tc>
          <w:tcPr>
            <w:tcW w:w="1587" w:type="dxa"/>
            <w:vAlign w:val="center"/>
          </w:tcPr>
          <w:p w14:paraId="169B02B8" w14:textId="77777777" w:rsidR="00232183" w:rsidRDefault="00000000">
            <w:pPr>
              <w:pStyle w:val="1"/>
            </w:pPr>
            <w:r>
              <w:t>其中：财政    资金</w:t>
            </w:r>
          </w:p>
        </w:tc>
        <w:tc>
          <w:tcPr>
            <w:tcW w:w="1843" w:type="dxa"/>
            <w:vAlign w:val="center"/>
          </w:tcPr>
          <w:p w14:paraId="53C4051D" w14:textId="77777777" w:rsidR="00232183" w:rsidRDefault="00000000">
            <w:pPr>
              <w:pStyle w:val="2"/>
            </w:pPr>
            <w:r>
              <w:t>63183038.57</w:t>
            </w:r>
          </w:p>
        </w:tc>
        <w:tc>
          <w:tcPr>
            <w:tcW w:w="1276" w:type="dxa"/>
            <w:vAlign w:val="center"/>
          </w:tcPr>
          <w:p w14:paraId="22051330" w14:textId="77777777" w:rsidR="00232183" w:rsidRDefault="00000000">
            <w:pPr>
              <w:pStyle w:val="1"/>
            </w:pPr>
            <w:r>
              <w:t>其他资金</w:t>
            </w:r>
          </w:p>
        </w:tc>
        <w:tc>
          <w:tcPr>
            <w:tcW w:w="1276" w:type="dxa"/>
            <w:vAlign w:val="center"/>
          </w:tcPr>
          <w:p w14:paraId="37BDD043" w14:textId="77777777" w:rsidR="00232183" w:rsidRDefault="00000000">
            <w:pPr>
              <w:pStyle w:val="2"/>
            </w:pPr>
            <w:r>
              <w:t xml:space="preserve"> </w:t>
            </w:r>
          </w:p>
        </w:tc>
      </w:tr>
      <w:tr w:rsidR="00536A59" w14:paraId="1AA86690" w14:textId="77777777" w:rsidTr="00536A59">
        <w:trPr>
          <w:trHeight w:val="369"/>
          <w:jc w:val="center"/>
        </w:trPr>
        <w:tc>
          <w:tcPr>
            <w:tcW w:w="1276" w:type="dxa"/>
            <w:vMerge/>
          </w:tcPr>
          <w:p w14:paraId="6AEF6742" w14:textId="77777777" w:rsidR="00232183" w:rsidRDefault="00232183"/>
        </w:tc>
        <w:tc>
          <w:tcPr>
            <w:tcW w:w="8589" w:type="dxa"/>
            <w:gridSpan w:val="6"/>
            <w:vAlign w:val="center"/>
          </w:tcPr>
          <w:p w14:paraId="7D5932ED" w14:textId="77777777" w:rsidR="00232183" w:rsidRDefault="00000000">
            <w:pPr>
              <w:pStyle w:val="2"/>
            </w:pPr>
            <w:r>
              <w:t>用于支付项目施工设计监理等合同费用。</w:t>
            </w:r>
          </w:p>
        </w:tc>
      </w:tr>
      <w:tr w:rsidR="00536A59" w14:paraId="7DE52322" w14:textId="77777777" w:rsidTr="00536A59">
        <w:trPr>
          <w:trHeight w:val="369"/>
          <w:jc w:val="center"/>
        </w:trPr>
        <w:tc>
          <w:tcPr>
            <w:tcW w:w="1276" w:type="dxa"/>
            <w:vAlign w:val="center"/>
          </w:tcPr>
          <w:p w14:paraId="49736346" w14:textId="77777777" w:rsidR="00232183" w:rsidRDefault="00000000">
            <w:pPr>
              <w:pStyle w:val="1"/>
            </w:pPr>
            <w:r>
              <w:t>绩效目标</w:t>
            </w:r>
          </w:p>
        </w:tc>
        <w:tc>
          <w:tcPr>
            <w:tcW w:w="8589" w:type="dxa"/>
            <w:gridSpan w:val="6"/>
            <w:vAlign w:val="center"/>
          </w:tcPr>
          <w:p w14:paraId="6AB460C6" w14:textId="77777777" w:rsidR="00232183" w:rsidRDefault="00000000">
            <w:pPr>
              <w:pStyle w:val="2"/>
            </w:pPr>
            <w:r>
              <w:t>1.为生态城能更好地发展，推动生物医药产业项目聚集、平台聚集和人才聚集，助推生物医药产业链发展。</w:t>
            </w:r>
          </w:p>
        </w:tc>
      </w:tr>
    </w:tbl>
    <w:p w14:paraId="5A81BC12"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47E26637" w14:textId="77777777" w:rsidTr="00536A59">
        <w:trPr>
          <w:trHeight w:val="397"/>
          <w:tblHeader/>
          <w:jc w:val="center"/>
        </w:trPr>
        <w:tc>
          <w:tcPr>
            <w:tcW w:w="1276" w:type="dxa"/>
            <w:vAlign w:val="center"/>
          </w:tcPr>
          <w:p w14:paraId="3E18EDF5" w14:textId="77777777" w:rsidR="00232183" w:rsidRDefault="00000000">
            <w:pPr>
              <w:pStyle w:val="1"/>
            </w:pPr>
            <w:r>
              <w:t>一级指标</w:t>
            </w:r>
          </w:p>
        </w:tc>
        <w:tc>
          <w:tcPr>
            <w:tcW w:w="1276" w:type="dxa"/>
            <w:vAlign w:val="center"/>
          </w:tcPr>
          <w:p w14:paraId="5D6DADAA" w14:textId="77777777" w:rsidR="00232183" w:rsidRDefault="00000000">
            <w:pPr>
              <w:pStyle w:val="1"/>
            </w:pPr>
            <w:r>
              <w:t>二级指标</w:t>
            </w:r>
          </w:p>
        </w:tc>
        <w:tc>
          <w:tcPr>
            <w:tcW w:w="1332" w:type="dxa"/>
            <w:vAlign w:val="center"/>
          </w:tcPr>
          <w:p w14:paraId="53AC2E8B" w14:textId="77777777" w:rsidR="00232183" w:rsidRDefault="00000000">
            <w:pPr>
              <w:pStyle w:val="1"/>
            </w:pPr>
            <w:r>
              <w:t>三级指标</w:t>
            </w:r>
          </w:p>
        </w:tc>
        <w:tc>
          <w:tcPr>
            <w:tcW w:w="3430" w:type="dxa"/>
            <w:vAlign w:val="center"/>
          </w:tcPr>
          <w:p w14:paraId="0F8277E5" w14:textId="77777777" w:rsidR="00232183" w:rsidRDefault="00000000">
            <w:pPr>
              <w:pStyle w:val="1"/>
            </w:pPr>
            <w:r>
              <w:t>绩效指标描述</w:t>
            </w:r>
          </w:p>
        </w:tc>
        <w:tc>
          <w:tcPr>
            <w:tcW w:w="2551" w:type="dxa"/>
            <w:vAlign w:val="center"/>
          </w:tcPr>
          <w:p w14:paraId="3F3CC7DC" w14:textId="77777777" w:rsidR="00232183" w:rsidRDefault="00000000">
            <w:pPr>
              <w:pStyle w:val="1"/>
            </w:pPr>
            <w:r>
              <w:t>指标值</w:t>
            </w:r>
          </w:p>
        </w:tc>
      </w:tr>
      <w:tr w:rsidR="00536A59" w14:paraId="57B18B89" w14:textId="77777777" w:rsidTr="00536A59">
        <w:trPr>
          <w:trHeight w:val="369"/>
          <w:jc w:val="center"/>
        </w:trPr>
        <w:tc>
          <w:tcPr>
            <w:tcW w:w="1276" w:type="dxa"/>
            <w:vMerge w:val="restart"/>
            <w:vAlign w:val="center"/>
          </w:tcPr>
          <w:p w14:paraId="53783734" w14:textId="77777777" w:rsidR="00232183" w:rsidRDefault="00000000">
            <w:pPr>
              <w:pStyle w:val="3"/>
            </w:pPr>
            <w:r>
              <w:t>产出指标</w:t>
            </w:r>
          </w:p>
        </w:tc>
        <w:tc>
          <w:tcPr>
            <w:tcW w:w="1276" w:type="dxa"/>
            <w:vAlign w:val="center"/>
          </w:tcPr>
          <w:p w14:paraId="45EA9CF5" w14:textId="77777777" w:rsidR="00232183" w:rsidRDefault="00000000">
            <w:pPr>
              <w:pStyle w:val="2"/>
            </w:pPr>
            <w:r>
              <w:t>数量指标</w:t>
            </w:r>
          </w:p>
        </w:tc>
        <w:tc>
          <w:tcPr>
            <w:tcW w:w="1332" w:type="dxa"/>
            <w:vAlign w:val="center"/>
          </w:tcPr>
          <w:p w14:paraId="54943F64" w14:textId="77777777" w:rsidR="00232183" w:rsidRDefault="00000000">
            <w:pPr>
              <w:pStyle w:val="2"/>
            </w:pPr>
            <w:r>
              <w:t>项目拟新建厂房</w:t>
            </w:r>
          </w:p>
        </w:tc>
        <w:tc>
          <w:tcPr>
            <w:tcW w:w="3430" w:type="dxa"/>
            <w:vAlign w:val="center"/>
          </w:tcPr>
          <w:p w14:paraId="5650B7BE" w14:textId="77777777" w:rsidR="00232183" w:rsidRDefault="00000000">
            <w:pPr>
              <w:pStyle w:val="2"/>
            </w:pPr>
            <w:r>
              <w:t>项目拟新建厂房</w:t>
            </w:r>
          </w:p>
        </w:tc>
        <w:tc>
          <w:tcPr>
            <w:tcW w:w="2551" w:type="dxa"/>
            <w:vAlign w:val="center"/>
          </w:tcPr>
          <w:p w14:paraId="02C5D2B8" w14:textId="77777777" w:rsidR="00232183" w:rsidRDefault="00000000">
            <w:pPr>
              <w:pStyle w:val="2"/>
            </w:pPr>
            <w:r>
              <w:t>12座</w:t>
            </w:r>
          </w:p>
        </w:tc>
      </w:tr>
      <w:tr w:rsidR="00536A59" w14:paraId="1194D347" w14:textId="77777777" w:rsidTr="00536A59">
        <w:trPr>
          <w:trHeight w:val="369"/>
          <w:jc w:val="center"/>
        </w:trPr>
        <w:tc>
          <w:tcPr>
            <w:tcW w:w="1276" w:type="dxa"/>
            <w:vMerge/>
            <w:vAlign w:val="center"/>
          </w:tcPr>
          <w:p w14:paraId="5142E973" w14:textId="77777777" w:rsidR="00232183" w:rsidRDefault="00232183"/>
        </w:tc>
        <w:tc>
          <w:tcPr>
            <w:tcW w:w="1276" w:type="dxa"/>
            <w:vAlign w:val="center"/>
          </w:tcPr>
          <w:p w14:paraId="0F02C316" w14:textId="77777777" w:rsidR="00232183" w:rsidRDefault="00000000">
            <w:pPr>
              <w:pStyle w:val="2"/>
            </w:pPr>
            <w:r>
              <w:t>数量指标</w:t>
            </w:r>
          </w:p>
        </w:tc>
        <w:tc>
          <w:tcPr>
            <w:tcW w:w="1332" w:type="dxa"/>
            <w:vAlign w:val="center"/>
          </w:tcPr>
          <w:p w14:paraId="7802E274" w14:textId="77777777" w:rsidR="00232183" w:rsidRDefault="00000000">
            <w:pPr>
              <w:pStyle w:val="2"/>
            </w:pPr>
            <w:r>
              <w:t>项目拟新建配套综合楼</w:t>
            </w:r>
          </w:p>
        </w:tc>
        <w:tc>
          <w:tcPr>
            <w:tcW w:w="3430" w:type="dxa"/>
            <w:vAlign w:val="center"/>
          </w:tcPr>
          <w:p w14:paraId="21B67693" w14:textId="77777777" w:rsidR="00232183" w:rsidRDefault="00000000">
            <w:pPr>
              <w:pStyle w:val="2"/>
            </w:pPr>
            <w:r>
              <w:t>项目拟新建配套综合楼</w:t>
            </w:r>
          </w:p>
        </w:tc>
        <w:tc>
          <w:tcPr>
            <w:tcW w:w="2551" w:type="dxa"/>
            <w:vAlign w:val="center"/>
          </w:tcPr>
          <w:p w14:paraId="5A690C20" w14:textId="77777777" w:rsidR="00232183" w:rsidRDefault="00000000">
            <w:pPr>
              <w:pStyle w:val="2"/>
            </w:pPr>
            <w:r>
              <w:t>1座</w:t>
            </w:r>
          </w:p>
        </w:tc>
      </w:tr>
      <w:tr w:rsidR="00536A59" w14:paraId="2AA6068A" w14:textId="77777777" w:rsidTr="00536A59">
        <w:trPr>
          <w:trHeight w:val="369"/>
          <w:jc w:val="center"/>
        </w:trPr>
        <w:tc>
          <w:tcPr>
            <w:tcW w:w="1276" w:type="dxa"/>
            <w:vMerge/>
            <w:vAlign w:val="center"/>
          </w:tcPr>
          <w:p w14:paraId="157A1533" w14:textId="77777777" w:rsidR="00232183" w:rsidRDefault="00232183"/>
        </w:tc>
        <w:tc>
          <w:tcPr>
            <w:tcW w:w="1276" w:type="dxa"/>
            <w:vAlign w:val="center"/>
          </w:tcPr>
          <w:p w14:paraId="078C072B" w14:textId="77777777" w:rsidR="00232183" w:rsidRDefault="00000000">
            <w:pPr>
              <w:pStyle w:val="2"/>
            </w:pPr>
            <w:r>
              <w:t>数量指标</w:t>
            </w:r>
          </w:p>
        </w:tc>
        <w:tc>
          <w:tcPr>
            <w:tcW w:w="1332" w:type="dxa"/>
            <w:vAlign w:val="center"/>
          </w:tcPr>
          <w:p w14:paraId="21FBB498" w14:textId="77777777" w:rsidR="00232183" w:rsidRDefault="00000000">
            <w:pPr>
              <w:pStyle w:val="2"/>
            </w:pPr>
            <w:r>
              <w:t>总建筑面积</w:t>
            </w:r>
          </w:p>
        </w:tc>
        <w:tc>
          <w:tcPr>
            <w:tcW w:w="3430" w:type="dxa"/>
            <w:vAlign w:val="center"/>
          </w:tcPr>
          <w:p w14:paraId="504BF8FE" w14:textId="77777777" w:rsidR="00232183" w:rsidRDefault="00000000">
            <w:pPr>
              <w:pStyle w:val="2"/>
            </w:pPr>
            <w:r>
              <w:t>总建筑面积</w:t>
            </w:r>
          </w:p>
        </w:tc>
        <w:tc>
          <w:tcPr>
            <w:tcW w:w="2551" w:type="dxa"/>
            <w:vAlign w:val="center"/>
          </w:tcPr>
          <w:p w14:paraId="38290041" w14:textId="77777777" w:rsidR="00232183" w:rsidRDefault="00000000">
            <w:pPr>
              <w:pStyle w:val="2"/>
            </w:pPr>
            <w:r>
              <w:t>≥126730平方米</w:t>
            </w:r>
          </w:p>
        </w:tc>
      </w:tr>
      <w:tr w:rsidR="00536A59" w14:paraId="30741E1D" w14:textId="77777777" w:rsidTr="00536A59">
        <w:trPr>
          <w:trHeight w:val="369"/>
          <w:jc w:val="center"/>
        </w:trPr>
        <w:tc>
          <w:tcPr>
            <w:tcW w:w="1276" w:type="dxa"/>
            <w:vMerge/>
            <w:vAlign w:val="center"/>
          </w:tcPr>
          <w:p w14:paraId="3E5593F4" w14:textId="77777777" w:rsidR="00232183" w:rsidRDefault="00232183"/>
        </w:tc>
        <w:tc>
          <w:tcPr>
            <w:tcW w:w="1276" w:type="dxa"/>
            <w:vAlign w:val="center"/>
          </w:tcPr>
          <w:p w14:paraId="7419DDD7" w14:textId="77777777" w:rsidR="00232183" w:rsidRDefault="00000000">
            <w:pPr>
              <w:pStyle w:val="2"/>
            </w:pPr>
            <w:r>
              <w:t>质量指标</w:t>
            </w:r>
          </w:p>
        </w:tc>
        <w:tc>
          <w:tcPr>
            <w:tcW w:w="1332" w:type="dxa"/>
            <w:vAlign w:val="center"/>
          </w:tcPr>
          <w:p w14:paraId="1F607805" w14:textId="77777777" w:rsidR="00232183" w:rsidRDefault="00000000">
            <w:pPr>
              <w:pStyle w:val="2"/>
            </w:pPr>
            <w:r>
              <w:t>工程验收合格率</w:t>
            </w:r>
          </w:p>
        </w:tc>
        <w:tc>
          <w:tcPr>
            <w:tcW w:w="3430" w:type="dxa"/>
            <w:vAlign w:val="center"/>
          </w:tcPr>
          <w:p w14:paraId="52E9157B" w14:textId="77777777" w:rsidR="00232183" w:rsidRDefault="00000000">
            <w:pPr>
              <w:pStyle w:val="2"/>
            </w:pPr>
            <w:r>
              <w:t>工程验收合格率</w:t>
            </w:r>
          </w:p>
        </w:tc>
        <w:tc>
          <w:tcPr>
            <w:tcW w:w="2551" w:type="dxa"/>
            <w:vAlign w:val="center"/>
          </w:tcPr>
          <w:p w14:paraId="75820AE3" w14:textId="77777777" w:rsidR="00232183" w:rsidRDefault="00000000">
            <w:pPr>
              <w:pStyle w:val="2"/>
            </w:pPr>
            <w:r>
              <w:t>100%</w:t>
            </w:r>
          </w:p>
        </w:tc>
      </w:tr>
      <w:tr w:rsidR="00536A59" w14:paraId="51D5E342" w14:textId="77777777" w:rsidTr="00536A59">
        <w:trPr>
          <w:trHeight w:val="369"/>
          <w:jc w:val="center"/>
        </w:trPr>
        <w:tc>
          <w:tcPr>
            <w:tcW w:w="1276" w:type="dxa"/>
            <w:vMerge/>
            <w:vAlign w:val="center"/>
          </w:tcPr>
          <w:p w14:paraId="71B408B6" w14:textId="77777777" w:rsidR="00232183" w:rsidRDefault="00232183"/>
        </w:tc>
        <w:tc>
          <w:tcPr>
            <w:tcW w:w="1276" w:type="dxa"/>
            <w:vAlign w:val="center"/>
          </w:tcPr>
          <w:p w14:paraId="22BF2794" w14:textId="77777777" w:rsidR="00232183" w:rsidRDefault="00000000">
            <w:pPr>
              <w:pStyle w:val="2"/>
            </w:pPr>
            <w:r>
              <w:t>时效指标</w:t>
            </w:r>
          </w:p>
        </w:tc>
        <w:tc>
          <w:tcPr>
            <w:tcW w:w="1332" w:type="dxa"/>
            <w:vAlign w:val="center"/>
          </w:tcPr>
          <w:p w14:paraId="1A5E1D2E" w14:textId="77777777" w:rsidR="00232183" w:rsidRDefault="00000000">
            <w:pPr>
              <w:pStyle w:val="2"/>
            </w:pPr>
            <w:r>
              <w:t>项目按计划完工率</w:t>
            </w:r>
          </w:p>
        </w:tc>
        <w:tc>
          <w:tcPr>
            <w:tcW w:w="3430" w:type="dxa"/>
            <w:vAlign w:val="center"/>
          </w:tcPr>
          <w:p w14:paraId="27921AF8" w14:textId="77777777" w:rsidR="00232183" w:rsidRDefault="00000000">
            <w:pPr>
              <w:pStyle w:val="2"/>
            </w:pPr>
            <w:r>
              <w:t>项目按计划完工率</w:t>
            </w:r>
          </w:p>
        </w:tc>
        <w:tc>
          <w:tcPr>
            <w:tcW w:w="2551" w:type="dxa"/>
            <w:vAlign w:val="center"/>
          </w:tcPr>
          <w:p w14:paraId="3C0CB6A3" w14:textId="77777777" w:rsidR="00232183" w:rsidRDefault="00000000">
            <w:pPr>
              <w:pStyle w:val="2"/>
            </w:pPr>
            <w:r>
              <w:t>100%</w:t>
            </w:r>
          </w:p>
        </w:tc>
      </w:tr>
      <w:tr w:rsidR="00536A59" w14:paraId="29C8A8F1" w14:textId="77777777" w:rsidTr="00536A59">
        <w:trPr>
          <w:trHeight w:val="369"/>
          <w:jc w:val="center"/>
        </w:trPr>
        <w:tc>
          <w:tcPr>
            <w:tcW w:w="1276" w:type="dxa"/>
            <w:vMerge/>
            <w:vAlign w:val="center"/>
          </w:tcPr>
          <w:p w14:paraId="157C3D36" w14:textId="77777777" w:rsidR="00232183" w:rsidRDefault="00232183"/>
        </w:tc>
        <w:tc>
          <w:tcPr>
            <w:tcW w:w="1276" w:type="dxa"/>
            <w:vAlign w:val="center"/>
          </w:tcPr>
          <w:p w14:paraId="5A44F91D" w14:textId="77777777" w:rsidR="00232183" w:rsidRDefault="00000000">
            <w:pPr>
              <w:pStyle w:val="2"/>
            </w:pPr>
            <w:r>
              <w:t>成本指标</w:t>
            </w:r>
          </w:p>
        </w:tc>
        <w:tc>
          <w:tcPr>
            <w:tcW w:w="1332" w:type="dxa"/>
            <w:vAlign w:val="center"/>
          </w:tcPr>
          <w:p w14:paraId="2315A5BA" w14:textId="77777777" w:rsidR="00232183" w:rsidRDefault="00000000">
            <w:pPr>
              <w:pStyle w:val="2"/>
            </w:pPr>
            <w:r>
              <w:t>项目总成本</w:t>
            </w:r>
          </w:p>
        </w:tc>
        <w:tc>
          <w:tcPr>
            <w:tcW w:w="3430" w:type="dxa"/>
            <w:vAlign w:val="center"/>
          </w:tcPr>
          <w:p w14:paraId="1083A265" w14:textId="77777777" w:rsidR="00232183" w:rsidRDefault="00000000">
            <w:pPr>
              <w:pStyle w:val="2"/>
            </w:pPr>
            <w:r>
              <w:t>项目总成本</w:t>
            </w:r>
          </w:p>
        </w:tc>
        <w:tc>
          <w:tcPr>
            <w:tcW w:w="2551" w:type="dxa"/>
            <w:vAlign w:val="center"/>
          </w:tcPr>
          <w:p w14:paraId="1BED9C04" w14:textId="77777777" w:rsidR="00232183" w:rsidRDefault="00000000">
            <w:pPr>
              <w:pStyle w:val="2"/>
            </w:pPr>
            <w:r>
              <w:t>≤97000万元</w:t>
            </w:r>
          </w:p>
        </w:tc>
      </w:tr>
      <w:tr w:rsidR="00536A59" w14:paraId="3057B77E" w14:textId="77777777" w:rsidTr="00536A59">
        <w:trPr>
          <w:trHeight w:val="369"/>
          <w:jc w:val="center"/>
        </w:trPr>
        <w:tc>
          <w:tcPr>
            <w:tcW w:w="1276" w:type="dxa"/>
            <w:vAlign w:val="center"/>
          </w:tcPr>
          <w:p w14:paraId="1205DD3A" w14:textId="77777777" w:rsidR="00232183" w:rsidRDefault="00000000">
            <w:pPr>
              <w:pStyle w:val="3"/>
            </w:pPr>
            <w:r>
              <w:t>效益指标</w:t>
            </w:r>
          </w:p>
        </w:tc>
        <w:tc>
          <w:tcPr>
            <w:tcW w:w="1276" w:type="dxa"/>
            <w:vAlign w:val="center"/>
          </w:tcPr>
          <w:p w14:paraId="0604ABFA" w14:textId="77777777" w:rsidR="00232183" w:rsidRDefault="00000000">
            <w:pPr>
              <w:pStyle w:val="2"/>
            </w:pPr>
            <w:r>
              <w:t>社会效益指标</w:t>
            </w:r>
          </w:p>
        </w:tc>
        <w:tc>
          <w:tcPr>
            <w:tcW w:w="1332" w:type="dxa"/>
            <w:vAlign w:val="center"/>
          </w:tcPr>
          <w:p w14:paraId="7C46483E" w14:textId="77777777" w:rsidR="00232183" w:rsidRDefault="00000000">
            <w:pPr>
              <w:pStyle w:val="2"/>
            </w:pPr>
            <w:r>
              <w:t>满足区域企业入住人数需求</w:t>
            </w:r>
          </w:p>
        </w:tc>
        <w:tc>
          <w:tcPr>
            <w:tcW w:w="3430" w:type="dxa"/>
            <w:vAlign w:val="center"/>
          </w:tcPr>
          <w:p w14:paraId="2F4E7C18" w14:textId="77777777" w:rsidR="00232183" w:rsidRDefault="00000000">
            <w:pPr>
              <w:pStyle w:val="2"/>
            </w:pPr>
            <w:r>
              <w:t>满足区域企业入住人数需求</w:t>
            </w:r>
          </w:p>
        </w:tc>
        <w:tc>
          <w:tcPr>
            <w:tcW w:w="2551" w:type="dxa"/>
            <w:vAlign w:val="center"/>
          </w:tcPr>
          <w:p w14:paraId="7847A73E" w14:textId="77777777" w:rsidR="00232183" w:rsidRDefault="00000000">
            <w:pPr>
              <w:pStyle w:val="2"/>
            </w:pPr>
            <w:r>
              <w:t>≥20000人</w:t>
            </w:r>
          </w:p>
        </w:tc>
      </w:tr>
      <w:tr w:rsidR="00536A59" w14:paraId="19DA6034" w14:textId="77777777" w:rsidTr="00536A59">
        <w:trPr>
          <w:trHeight w:val="369"/>
          <w:jc w:val="center"/>
        </w:trPr>
        <w:tc>
          <w:tcPr>
            <w:tcW w:w="1276" w:type="dxa"/>
            <w:vAlign w:val="center"/>
          </w:tcPr>
          <w:p w14:paraId="3027223C" w14:textId="77777777" w:rsidR="00232183" w:rsidRDefault="00000000">
            <w:pPr>
              <w:pStyle w:val="3"/>
            </w:pPr>
            <w:r>
              <w:t>满意度指标</w:t>
            </w:r>
          </w:p>
        </w:tc>
        <w:tc>
          <w:tcPr>
            <w:tcW w:w="1276" w:type="dxa"/>
            <w:vAlign w:val="center"/>
          </w:tcPr>
          <w:p w14:paraId="685919E2" w14:textId="77777777" w:rsidR="00232183" w:rsidRDefault="00000000">
            <w:pPr>
              <w:pStyle w:val="2"/>
            </w:pPr>
            <w:r>
              <w:t>服务对象满意度指标</w:t>
            </w:r>
          </w:p>
        </w:tc>
        <w:tc>
          <w:tcPr>
            <w:tcW w:w="1332" w:type="dxa"/>
            <w:vAlign w:val="center"/>
          </w:tcPr>
          <w:p w14:paraId="3D42D4E2" w14:textId="77777777" w:rsidR="00232183" w:rsidRDefault="00000000">
            <w:pPr>
              <w:pStyle w:val="2"/>
            </w:pPr>
            <w:r>
              <w:t>客户满意度</w:t>
            </w:r>
          </w:p>
        </w:tc>
        <w:tc>
          <w:tcPr>
            <w:tcW w:w="3430" w:type="dxa"/>
            <w:vAlign w:val="center"/>
          </w:tcPr>
          <w:p w14:paraId="47EDBD84" w14:textId="77777777" w:rsidR="00232183" w:rsidRDefault="00000000">
            <w:pPr>
              <w:pStyle w:val="2"/>
            </w:pPr>
            <w:r>
              <w:t>客户满意度</w:t>
            </w:r>
          </w:p>
        </w:tc>
        <w:tc>
          <w:tcPr>
            <w:tcW w:w="2551" w:type="dxa"/>
            <w:vAlign w:val="center"/>
          </w:tcPr>
          <w:p w14:paraId="4CD3B9CD" w14:textId="77777777" w:rsidR="00232183" w:rsidRDefault="00000000">
            <w:pPr>
              <w:pStyle w:val="2"/>
            </w:pPr>
            <w:r>
              <w:t>≥90%</w:t>
            </w:r>
          </w:p>
        </w:tc>
      </w:tr>
    </w:tbl>
    <w:p w14:paraId="69A96C27" w14:textId="77777777" w:rsidR="00232183" w:rsidRDefault="00232183">
      <w:pPr>
        <w:sectPr w:rsidR="00232183" w:rsidSect="00B73D60">
          <w:pgSz w:w="11900" w:h="16840"/>
          <w:pgMar w:top="1984" w:right="1304" w:bottom="1134" w:left="1304" w:header="720" w:footer="720" w:gutter="0"/>
          <w:cols w:space="720"/>
        </w:sectPr>
      </w:pPr>
    </w:p>
    <w:p w14:paraId="23A6F607" w14:textId="77777777" w:rsidR="00232183" w:rsidRDefault="00000000">
      <w:pPr>
        <w:jc w:val="center"/>
      </w:pPr>
      <w:r>
        <w:rPr>
          <w:rFonts w:ascii="方正仿宋_GBK" w:eastAsia="方正仿宋_GBK" w:hAnsi="方正仿宋_GBK" w:cs="方正仿宋_GBK"/>
          <w:sz w:val="28"/>
        </w:rPr>
        <w:lastRenderedPageBreak/>
        <w:t xml:space="preserve"> </w:t>
      </w:r>
    </w:p>
    <w:p w14:paraId="5739268F" w14:textId="77777777" w:rsidR="00232183" w:rsidRDefault="00000000">
      <w:pPr>
        <w:ind w:firstLine="560"/>
        <w:outlineLvl w:val="3"/>
      </w:pPr>
      <w:bookmarkStart w:id="34" w:name="_Toc_4_4_0000000038"/>
      <w:r>
        <w:rPr>
          <w:rFonts w:ascii="方正仿宋_GBK" w:eastAsia="方正仿宋_GBK" w:hAnsi="方正仿宋_GBK" w:cs="方正仿宋_GBK"/>
          <w:sz w:val="28"/>
        </w:rPr>
        <w:t>35.中新天津生态城生物医药产业园项目2023绩效目标表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5E691277"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68928BF"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5E5E3020" w14:textId="77777777" w:rsidR="00232183" w:rsidRDefault="00000000">
            <w:pPr>
              <w:pStyle w:val="4"/>
            </w:pPr>
            <w:r>
              <w:t>单位：元</w:t>
            </w:r>
          </w:p>
        </w:tc>
      </w:tr>
      <w:tr w:rsidR="00536A59" w14:paraId="517F0742" w14:textId="77777777" w:rsidTr="00536A59">
        <w:trPr>
          <w:trHeight w:val="369"/>
          <w:jc w:val="center"/>
        </w:trPr>
        <w:tc>
          <w:tcPr>
            <w:tcW w:w="1276" w:type="dxa"/>
            <w:vAlign w:val="center"/>
          </w:tcPr>
          <w:p w14:paraId="7FF64D12" w14:textId="77777777" w:rsidR="00232183" w:rsidRDefault="00000000">
            <w:pPr>
              <w:pStyle w:val="1"/>
            </w:pPr>
            <w:r>
              <w:t>项目名称</w:t>
            </w:r>
          </w:p>
        </w:tc>
        <w:tc>
          <w:tcPr>
            <w:tcW w:w="8589" w:type="dxa"/>
            <w:gridSpan w:val="6"/>
            <w:vAlign w:val="center"/>
          </w:tcPr>
          <w:p w14:paraId="26F7B6AF" w14:textId="77777777" w:rsidR="00232183" w:rsidRDefault="00000000">
            <w:pPr>
              <w:pStyle w:val="2"/>
            </w:pPr>
            <w:r>
              <w:t>中新天津生态城生物医药产业园项目2023</w:t>
            </w:r>
          </w:p>
        </w:tc>
      </w:tr>
      <w:tr w:rsidR="00232183" w14:paraId="177D858D" w14:textId="77777777">
        <w:trPr>
          <w:trHeight w:val="369"/>
          <w:jc w:val="center"/>
        </w:trPr>
        <w:tc>
          <w:tcPr>
            <w:tcW w:w="1276" w:type="dxa"/>
            <w:vMerge w:val="restart"/>
            <w:vAlign w:val="center"/>
          </w:tcPr>
          <w:p w14:paraId="114644EC" w14:textId="77777777" w:rsidR="00232183" w:rsidRDefault="00000000">
            <w:pPr>
              <w:pStyle w:val="1"/>
            </w:pPr>
            <w:r>
              <w:t>预算规模及资金用途</w:t>
            </w:r>
          </w:p>
        </w:tc>
        <w:tc>
          <w:tcPr>
            <w:tcW w:w="1276" w:type="dxa"/>
            <w:vAlign w:val="center"/>
          </w:tcPr>
          <w:p w14:paraId="4FCED252" w14:textId="77777777" w:rsidR="00232183" w:rsidRDefault="00000000">
            <w:pPr>
              <w:pStyle w:val="1"/>
            </w:pPr>
            <w:r>
              <w:t>预算数</w:t>
            </w:r>
          </w:p>
        </w:tc>
        <w:tc>
          <w:tcPr>
            <w:tcW w:w="1332" w:type="dxa"/>
            <w:vAlign w:val="center"/>
          </w:tcPr>
          <w:p w14:paraId="4C6783A8" w14:textId="77777777" w:rsidR="00232183" w:rsidRDefault="00000000">
            <w:pPr>
              <w:pStyle w:val="2"/>
            </w:pPr>
            <w:r>
              <w:t>30000000.00</w:t>
            </w:r>
          </w:p>
        </w:tc>
        <w:tc>
          <w:tcPr>
            <w:tcW w:w="1587" w:type="dxa"/>
            <w:vAlign w:val="center"/>
          </w:tcPr>
          <w:p w14:paraId="3A32A524" w14:textId="77777777" w:rsidR="00232183" w:rsidRDefault="00000000">
            <w:pPr>
              <w:pStyle w:val="1"/>
            </w:pPr>
            <w:r>
              <w:t>其中：财政    资金</w:t>
            </w:r>
          </w:p>
        </w:tc>
        <w:tc>
          <w:tcPr>
            <w:tcW w:w="1843" w:type="dxa"/>
            <w:vAlign w:val="center"/>
          </w:tcPr>
          <w:p w14:paraId="43F61924" w14:textId="77777777" w:rsidR="00232183" w:rsidRDefault="00000000">
            <w:pPr>
              <w:pStyle w:val="2"/>
            </w:pPr>
            <w:r>
              <w:t>30000000.00</w:t>
            </w:r>
          </w:p>
        </w:tc>
        <w:tc>
          <w:tcPr>
            <w:tcW w:w="1276" w:type="dxa"/>
            <w:vAlign w:val="center"/>
          </w:tcPr>
          <w:p w14:paraId="532F435B" w14:textId="77777777" w:rsidR="00232183" w:rsidRDefault="00000000">
            <w:pPr>
              <w:pStyle w:val="1"/>
            </w:pPr>
            <w:r>
              <w:t>其他资金</w:t>
            </w:r>
          </w:p>
        </w:tc>
        <w:tc>
          <w:tcPr>
            <w:tcW w:w="1276" w:type="dxa"/>
            <w:vAlign w:val="center"/>
          </w:tcPr>
          <w:p w14:paraId="5737EC9F" w14:textId="77777777" w:rsidR="00232183" w:rsidRDefault="00000000">
            <w:pPr>
              <w:pStyle w:val="2"/>
            </w:pPr>
            <w:r>
              <w:t xml:space="preserve"> </w:t>
            </w:r>
          </w:p>
        </w:tc>
      </w:tr>
      <w:tr w:rsidR="00536A59" w14:paraId="60E8F0DD" w14:textId="77777777" w:rsidTr="00536A59">
        <w:trPr>
          <w:trHeight w:val="369"/>
          <w:jc w:val="center"/>
        </w:trPr>
        <w:tc>
          <w:tcPr>
            <w:tcW w:w="1276" w:type="dxa"/>
            <w:vMerge/>
          </w:tcPr>
          <w:p w14:paraId="45793A61" w14:textId="77777777" w:rsidR="00232183" w:rsidRDefault="00232183"/>
        </w:tc>
        <w:tc>
          <w:tcPr>
            <w:tcW w:w="8589" w:type="dxa"/>
            <w:gridSpan w:val="6"/>
            <w:vAlign w:val="center"/>
          </w:tcPr>
          <w:p w14:paraId="56C17201" w14:textId="77777777" w:rsidR="00232183" w:rsidRDefault="00000000">
            <w:pPr>
              <w:pStyle w:val="2"/>
            </w:pPr>
            <w:r>
              <w:t>用于支付项目施工设计监理等合同费用。</w:t>
            </w:r>
          </w:p>
        </w:tc>
      </w:tr>
      <w:tr w:rsidR="00536A59" w14:paraId="748290D7" w14:textId="77777777" w:rsidTr="00536A59">
        <w:trPr>
          <w:trHeight w:val="369"/>
          <w:jc w:val="center"/>
        </w:trPr>
        <w:tc>
          <w:tcPr>
            <w:tcW w:w="1276" w:type="dxa"/>
            <w:vAlign w:val="center"/>
          </w:tcPr>
          <w:p w14:paraId="636D4233" w14:textId="77777777" w:rsidR="00232183" w:rsidRDefault="00000000">
            <w:pPr>
              <w:pStyle w:val="1"/>
            </w:pPr>
            <w:r>
              <w:t>绩效目标</w:t>
            </w:r>
          </w:p>
        </w:tc>
        <w:tc>
          <w:tcPr>
            <w:tcW w:w="8589" w:type="dxa"/>
            <w:gridSpan w:val="6"/>
            <w:vAlign w:val="center"/>
          </w:tcPr>
          <w:p w14:paraId="7191784A" w14:textId="77777777" w:rsidR="00232183" w:rsidRDefault="00000000">
            <w:pPr>
              <w:pStyle w:val="2"/>
            </w:pPr>
            <w:r>
              <w:t>1.为生态城能更好地发展，抓住目前生物医药产业的企业的技术、市场、资金等存在窗口期的机遇，提出了中新天津生态城生物医药产业园项目，旨在推动生物医药产业项目聚集、平台聚集和人才聚集，助推生物医药产业链发展，并最终打造成为京津冀地区的健康产业示范区。</w:t>
            </w:r>
          </w:p>
        </w:tc>
      </w:tr>
    </w:tbl>
    <w:p w14:paraId="4FFB7C78"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2C6EFF0D" w14:textId="77777777" w:rsidTr="00536A59">
        <w:trPr>
          <w:trHeight w:val="397"/>
          <w:tblHeader/>
          <w:jc w:val="center"/>
        </w:trPr>
        <w:tc>
          <w:tcPr>
            <w:tcW w:w="1276" w:type="dxa"/>
            <w:vAlign w:val="center"/>
          </w:tcPr>
          <w:p w14:paraId="7DE2E4E0" w14:textId="77777777" w:rsidR="00232183" w:rsidRDefault="00000000">
            <w:pPr>
              <w:pStyle w:val="1"/>
            </w:pPr>
            <w:r>
              <w:t>一级指标</w:t>
            </w:r>
          </w:p>
        </w:tc>
        <w:tc>
          <w:tcPr>
            <w:tcW w:w="1276" w:type="dxa"/>
            <w:vAlign w:val="center"/>
          </w:tcPr>
          <w:p w14:paraId="04736B0D" w14:textId="77777777" w:rsidR="00232183" w:rsidRDefault="00000000">
            <w:pPr>
              <w:pStyle w:val="1"/>
            </w:pPr>
            <w:r>
              <w:t>二级指标</w:t>
            </w:r>
          </w:p>
        </w:tc>
        <w:tc>
          <w:tcPr>
            <w:tcW w:w="1332" w:type="dxa"/>
            <w:vAlign w:val="center"/>
          </w:tcPr>
          <w:p w14:paraId="5ADE86FF" w14:textId="77777777" w:rsidR="00232183" w:rsidRDefault="00000000">
            <w:pPr>
              <w:pStyle w:val="1"/>
            </w:pPr>
            <w:r>
              <w:t>三级指标</w:t>
            </w:r>
          </w:p>
        </w:tc>
        <w:tc>
          <w:tcPr>
            <w:tcW w:w="3430" w:type="dxa"/>
            <w:vAlign w:val="center"/>
          </w:tcPr>
          <w:p w14:paraId="25EDC419" w14:textId="77777777" w:rsidR="00232183" w:rsidRDefault="00000000">
            <w:pPr>
              <w:pStyle w:val="1"/>
            </w:pPr>
            <w:r>
              <w:t>绩效指标描述</w:t>
            </w:r>
          </w:p>
        </w:tc>
        <w:tc>
          <w:tcPr>
            <w:tcW w:w="2551" w:type="dxa"/>
            <w:vAlign w:val="center"/>
          </w:tcPr>
          <w:p w14:paraId="70C63276" w14:textId="77777777" w:rsidR="00232183" w:rsidRDefault="00000000">
            <w:pPr>
              <w:pStyle w:val="1"/>
            </w:pPr>
            <w:r>
              <w:t>指标值</w:t>
            </w:r>
          </w:p>
        </w:tc>
      </w:tr>
      <w:tr w:rsidR="00536A59" w14:paraId="08CA5A5F" w14:textId="77777777" w:rsidTr="00536A59">
        <w:trPr>
          <w:trHeight w:val="369"/>
          <w:jc w:val="center"/>
        </w:trPr>
        <w:tc>
          <w:tcPr>
            <w:tcW w:w="1276" w:type="dxa"/>
            <w:vMerge w:val="restart"/>
            <w:vAlign w:val="center"/>
          </w:tcPr>
          <w:p w14:paraId="393B5DE1" w14:textId="77777777" w:rsidR="00232183" w:rsidRDefault="00000000">
            <w:pPr>
              <w:pStyle w:val="3"/>
            </w:pPr>
            <w:r>
              <w:t>产出指标</w:t>
            </w:r>
          </w:p>
        </w:tc>
        <w:tc>
          <w:tcPr>
            <w:tcW w:w="1276" w:type="dxa"/>
            <w:vAlign w:val="center"/>
          </w:tcPr>
          <w:p w14:paraId="358D5782" w14:textId="77777777" w:rsidR="00232183" w:rsidRDefault="00000000">
            <w:pPr>
              <w:pStyle w:val="2"/>
            </w:pPr>
            <w:r>
              <w:t>数量指标</w:t>
            </w:r>
          </w:p>
        </w:tc>
        <w:tc>
          <w:tcPr>
            <w:tcW w:w="1332" w:type="dxa"/>
            <w:vAlign w:val="center"/>
          </w:tcPr>
          <w:p w14:paraId="0A62D6BE" w14:textId="77777777" w:rsidR="00232183" w:rsidRDefault="00000000">
            <w:pPr>
              <w:pStyle w:val="2"/>
            </w:pPr>
            <w:r>
              <w:t>建筑面积</w:t>
            </w:r>
          </w:p>
        </w:tc>
        <w:tc>
          <w:tcPr>
            <w:tcW w:w="3430" w:type="dxa"/>
            <w:vAlign w:val="center"/>
          </w:tcPr>
          <w:p w14:paraId="0CD4F990" w14:textId="77777777" w:rsidR="00232183" w:rsidRDefault="00000000">
            <w:pPr>
              <w:pStyle w:val="2"/>
            </w:pPr>
            <w:r>
              <w:t>已完成主体结构工程的施工建筑面积</w:t>
            </w:r>
          </w:p>
        </w:tc>
        <w:tc>
          <w:tcPr>
            <w:tcW w:w="2551" w:type="dxa"/>
            <w:vAlign w:val="center"/>
          </w:tcPr>
          <w:p w14:paraId="24EA4F66" w14:textId="77777777" w:rsidR="00232183" w:rsidRDefault="00000000">
            <w:pPr>
              <w:pStyle w:val="2"/>
            </w:pPr>
            <w:r>
              <w:t>≥60000平米</w:t>
            </w:r>
          </w:p>
        </w:tc>
      </w:tr>
      <w:tr w:rsidR="00536A59" w14:paraId="5DE28283" w14:textId="77777777" w:rsidTr="00536A59">
        <w:trPr>
          <w:trHeight w:val="369"/>
          <w:jc w:val="center"/>
        </w:trPr>
        <w:tc>
          <w:tcPr>
            <w:tcW w:w="1276" w:type="dxa"/>
            <w:vMerge/>
            <w:vAlign w:val="center"/>
          </w:tcPr>
          <w:p w14:paraId="55F995B3" w14:textId="77777777" w:rsidR="00232183" w:rsidRDefault="00232183"/>
        </w:tc>
        <w:tc>
          <w:tcPr>
            <w:tcW w:w="1276" w:type="dxa"/>
            <w:vAlign w:val="center"/>
          </w:tcPr>
          <w:p w14:paraId="62F0CDCA" w14:textId="77777777" w:rsidR="00232183" w:rsidRDefault="00000000">
            <w:pPr>
              <w:pStyle w:val="2"/>
            </w:pPr>
            <w:r>
              <w:t>质量指标</w:t>
            </w:r>
          </w:p>
        </w:tc>
        <w:tc>
          <w:tcPr>
            <w:tcW w:w="1332" w:type="dxa"/>
            <w:vAlign w:val="center"/>
          </w:tcPr>
          <w:p w14:paraId="4B13AF73" w14:textId="77777777" w:rsidR="00232183" w:rsidRDefault="00000000">
            <w:pPr>
              <w:pStyle w:val="2"/>
            </w:pPr>
            <w:r>
              <w:t>工程验收合格率</w:t>
            </w:r>
          </w:p>
        </w:tc>
        <w:tc>
          <w:tcPr>
            <w:tcW w:w="3430" w:type="dxa"/>
            <w:vAlign w:val="center"/>
          </w:tcPr>
          <w:p w14:paraId="4D3EAC4A" w14:textId="77777777" w:rsidR="00232183" w:rsidRDefault="00000000">
            <w:pPr>
              <w:pStyle w:val="2"/>
            </w:pPr>
            <w:r>
              <w:t>主体结构工程验收合格率</w:t>
            </w:r>
          </w:p>
        </w:tc>
        <w:tc>
          <w:tcPr>
            <w:tcW w:w="2551" w:type="dxa"/>
            <w:vAlign w:val="center"/>
          </w:tcPr>
          <w:p w14:paraId="3DDFDB92" w14:textId="77777777" w:rsidR="00232183" w:rsidRDefault="00000000">
            <w:pPr>
              <w:pStyle w:val="2"/>
            </w:pPr>
            <w:r>
              <w:t>≥90%</w:t>
            </w:r>
          </w:p>
        </w:tc>
      </w:tr>
      <w:tr w:rsidR="00536A59" w14:paraId="1F237B47" w14:textId="77777777" w:rsidTr="00536A59">
        <w:trPr>
          <w:trHeight w:val="369"/>
          <w:jc w:val="center"/>
        </w:trPr>
        <w:tc>
          <w:tcPr>
            <w:tcW w:w="1276" w:type="dxa"/>
            <w:vMerge/>
            <w:vAlign w:val="center"/>
          </w:tcPr>
          <w:p w14:paraId="55B5B979" w14:textId="77777777" w:rsidR="00232183" w:rsidRDefault="00232183"/>
        </w:tc>
        <w:tc>
          <w:tcPr>
            <w:tcW w:w="1276" w:type="dxa"/>
            <w:vAlign w:val="center"/>
          </w:tcPr>
          <w:p w14:paraId="379947A6" w14:textId="77777777" w:rsidR="00232183" w:rsidRDefault="00000000">
            <w:pPr>
              <w:pStyle w:val="2"/>
            </w:pPr>
            <w:r>
              <w:t>时效指标</w:t>
            </w:r>
          </w:p>
        </w:tc>
        <w:tc>
          <w:tcPr>
            <w:tcW w:w="1332" w:type="dxa"/>
            <w:vAlign w:val="center"/>
          </w:tcPr>
          <w:p w14:paraId="0E5E8C57" w14:textId="77777777" w:rsidR="00232183" w:rsidRDefault="00000000">
            <w:pPr>
              <w:pStyle w:val="2"/>
            </w:pPr>
            <w:r>
              <w:t>项目按计划开工率</w:t>
            </w:r>
          </w:p>
        </w:tc>
        <w:tc>
          <w:tcPr>
            <w:tcW w:w="3430" w:type="dxa"/>
            <w:vAlign w:val="center"/>
          </w:tcPr>
          <w:p w14:paraId="5C3AA1B2" w14:textId="77777777" w:rsidR="00232183" w:rsidRDefault="00000000">
            <w:pPr>
              <w:pStyle w:val="2"/>
            </w:pPr>
            <w:r>
              <w:t>项目按计划开工率</w:t>
            </w:r>
          </w:p>
        </w:tc>
        <w:tc>
          <w:tcPr>
            <w:tcW w:w="2551" w:type="dxa"/>
            <w:vAlign w:val="center"/>
          </w:tcPr>
          <w:p w14:paraId="2C27D0CA" w14:textId="77777777" w:rsidR="00232183" w:rsidRDefault="00000000">
            <w:pPr>
              <w:pStyle w:val="2"/>
            </w:pPr>
            <w:r>
              <w:t>≥90%</w:t>
            </w:r>
          </w:p>
        </w:tc>
      </w:tr>
      <w:tr w:rsidR="00536A59" w14:paraId="03B03FC6" w14:textId="77777777" w:rsidTr="00536A59">
        <w:trPr>
          <w:trHeight w:val="369"/>
          <w:jc w:val="center"/>
        </w:trPr>
        <w:tc>
          <w:tcPr>
            <w:tcW w:w="1276" w:type="dxa"/>
            <w:vMerge/>
            <w:vAlign w:val="center"/>
          </w:tcPr>
          <w:p w14:paraId="2F3D27B0" w14:textId="77777777" w:rsidR="00232183" w:rsidRDefault="00232183"/>
        </w:tc>
        <w:tc>
          <w:tcPr>
            <w:tcW w:w="1276" w:type="dxa"/>
            <w:vAlign w:val="center"/>
          </w:tcPr>
          <w:p w14:paraId="58285D0F" w14:textId="77777777" w:rsidR="00232183" w:rsidRDefault="00000000">
            <w:pPr>
              <w:pStyle w:val="2"/>
            </w:pPr>
            <w:r>
              <w:t>成本指标</w:t>
            </w:r>
          </w:p>
        </w:tc>
        <w:tc>
          <w:tcPr>
            <w:tcW w:w="1332" w:type="dxa"/>
            <w:vAlign w:val="center"/>
          </w:tcPr>
          <w:p w14:paraId="1F86E54A" w14:textId="77777777" w:rsidR="00232183" w:rsidRDefault="00000000">
            <w:pPr>
              <w:pStyle w:val="2"/>
            </w:pPr>
            <w:r>
              <w:t>年度建设成本</w:t>
            </w:r>
          </w:p>
        </w:tc>
        <w:tc>
          <w:tcPr>
            <w:tcW w:w="3430" w:type="dxa"/>
            <w:vAlign w:val="center"/>
          </w:tcPr>
          <w:p w14:paraId="1516FD62" w14:textId="77777777" w:rsidR="00232183" w:rsidRDefault="00000000">
            <w:pPr>
              <w:pStyle w:val="2"/>
            </w:pPr>
            <w:r>
              <w:t>年度建设成本</w:t>
            </w:r>
          </w:p>
        </w:tc>
        <w:tc>
          <w:tcPr>
            <w:tcW w:w="2551" w:type="dxa"/>
            <w:vAlign w:val="center"/>
          </w:tcPr>
          <w:p w14:paraId="5383FF28" w14:textId="77777777" w:rsidR="00232183" w:rsidRDefault="00000000">
            <w:pPr>
              <w:pStyle w:val="2"/>
            </w:pPr>
            <w:r>
              <w:t>≤20000万元</w:t>
            </w:r>
          </w:p>
        </w:tc>
      </w:tr>
      <w:tr w:rsidR="00536A59" w14:paraId="175B0EFD" w14:textId="77777777" w:rsidTr="00536A59">
        <w:trPr>
          <w:trHeight w:val="369"/>
          <w:jc w:val="center"/>
        </w:trPr>
        <w:tc>
          <w:tcPr>
            <w:tcW w:w="1276" w:type="dxa"/>
            <w:vAlign w:val="center"/>
          </w:tcPr>
          <w:p w14:paraId="1B8B47A7" w14:textId="77777777" w:rsidR="00232183" w:rsidRDefault="00000000">
            <w:pPr>
              <w:pStyle w:val="3"/>
            </w:pPr>
            <w:r>
              <w:t>效益指标</w:t>
            </w:r>
          </w:p>
        </w:tc>
        <w:tc>
          <w:tcPr>
            <w:tcW w:w="1276" w:type="dxa"/>
            <w:vAlign w:val="center"/>
          </w:tcPr>
          <w:p w14:paraId="49489866" w14:textId="77777777" w:rsidR="00232183" w:rsidRDefault="00000000">
            <w:pPr>
              <w:pStyle w:val="2"/>
            </w:pPr>
            <w:r>
              <w:t>社会效益指标</w:t>
            </w:r>
          </w:p>
        </w:tc>
        <w:tc>
          <w:tcPr>
            <w:tcW w:w="1332" w:type="dxa"/>
            <w:vAlign w:val="center"/>
          </w:tcPr>
          <w:p w14:paraId="010B6CE1" w14:textId="77777777" w:rsidR="00232183" w:rsidRDefault="00000000">
            <w:pPr>
              <w:pStyle w:val="2"/>
            </w:pPr>
            <w:r>
              <w:t>营造良好营商环境，为企业及人员</w:t>
            </w:r>
          </w:p>
        </w:tc>
        <w:tc>
          <w:tcPr>
            <w:tcW w:w="3430" w:type="dxa"/>
            <w:vAlign w:val="center"/>
          </w:tcPr>
          <w:p w14:paraId="2E5CB5D4" w14:textId="77777777" w:rsidR="00232183" w:rsidRDefault="00000000">
            <w:pPr>
              <w:pStyle w:val="2"/>
            </w:pPr>
            <w:r>
              <w:t>入住企业人数</w:t>
            </w:r>
          </w:p>
        </w:tc>
        <w:tc>
          <w:tcPr>
            <w:tcW w:w="2551" w:type="dxa"/>
            <w:vAlign w:val="center"/>
          </w:tcPr>
          <w:p w14:paraId="78B3263C" w14:textId="77777777" w:rsidR="00232183" w:rsidRDefault="00000000">
            <w:pPr>
              <w:pStyle w:val="2"/>
            </w:pPr>
            <w:r>
              <w:t>≥200人</w:t>
            </w:r>
          </w:p>
        </w:tc>
      </w:tr>
      <w:tr w:rsidR="00536A59" w14:paraId="6D378BFE" w14:textId="77777777" w:rsidTr="00536A59">
        <w:trPr>
          <w:trHeight w:val="369"/>
          <w:jc w:val="center"/>
        </w:trPr>
        <w:tc>
          <w:tcPr>
            <w:tcW w:w="1276" w:type="dxa"/>
            <w:vAlign w:val="center"/>
          </w:tcPr>
          <w:p w14:paraId="1B5ABF9A" w14:textId="77777777" w:rsidR="00232183" w:rsidRDefault="00000000">
            <w:pPr>
              <w:pStyle w:val="3"/>
            </w:pPr>
            <w:r>
              <w:t>满意度指标</w:t>
            </w:r>
          </w:p>
        </w:tc>
        <w:tc>
          <w:tcPr>
            <w:tcW w:w="1276" w:type="dxa"/>
            <w:vAlign w:val="center"/>
          </w:tcPr>
          <w:p w14:paraId="03753990" w14:textId="77777777" w:rsidR="00232183" w:rsidRDefault="00000000">
            <w:pPr>
              <w:pStyle w:val="2"/>
            </w:pPr>
            <w:r>
              <w:t>服务对象满意度指标</w:t>
            </w:r>
          </w:p>
        </w:tc>
        <w:tc>
          <w:tcPr>
            <w:tcW w:w="1332" w:type="dxa"/>
            <w:vAlign w:val="center"/>
          </w:tcPr>
          <w:p w14:paraId="432DE8C8" w14:textId="77777777" w:rsidR="00232183" w:rsidRDefault="00000000">
            <w:pPr>
              <w:pStyle w:val="2"/>
            </w:pPr>
            <w:r>
              <w:t>上级主管部门满意度</w:t>
            </w:r>
          </w:p>
        </w:tc>
        <w:tc>
          <w:tcPr>
            <w:tcW w:w="3430" w:type="dxa"/>
            <w:vAlign w:val="center"/>
          </w:tcPr>
          <w:p w14:paraId="53482595" w14:textId="77777777" w:rsidR="00232183" w:rsidRDefault="00000000">
            <w:pPr>
              <w:pStyle w:val="2"/>
            </w:pPr>
            <w:r>
              <w:t>上级主管部门满意度</w:t>
            </w:r>
          </w:p>
        </w:tc>
        <w:tc>
          <w:tcPr>
            <w:tcW w:w="2551" w:type="dxa"/>
            <w:vAlign w:val="center"/>
          </w:tcPr>
          <w:p w14:paraId="75775567" w14:textId="77777777" w:rsidR="00232183" w:rsidRDefault="00000000">
            <w:pPr>
              <w:pStyle w:val="2"/>
            </w:pPr>
            <w:r>
              <w:t>≥90%</w:t>
            </w:r>
          </w:p>
        </w:tc>
      </w:tr>
    </w:tbl>
    <w:p w14:paraId="07026ED0" w14:textId="77777777" w:rsidR="00232183" w:rsidRDefault="00232183">
      <w:pPr>
        <w:sectPr w:rsidR="00232183" w:rsidSect="00B73D60">
          <w:pgSz w:w="11900" w:h="16840"/>
          <w:pgMar w:top="1984" w:right="1304" w:bottom="1134" w:left="1304" w:header="720" w:footer="720" w:gutter="0"/>
          <w:cols w:space="720"/>
        </w:sectPr>
      </w:pPr>
    </w:p>
    <w:p w14:paraId="0361C575" w14:textId="77777777" w:rsidR="00232183" w:rsidRDefault="00000000">
      <w:pPr>
        <w:jc w:val="center"/>
      </w:pPr>
      <w:r>
        <w:rPr>
          <w:rFonts w:ascii="方正仿宋_GBK" w:eastAsia="方正仿宋_GBK" w:hAnsi="方正仿宋_GBK" w:cs="方正仿宋_GBK"/>
          <w:sz w:val="28"/>
        </w:rPr>
        <w:lastRenderedPageBreak/>
        <w:t xml:space="preserve"> </w:t>
      </w:r>
    </w:p>
    <w:p w14:paraId="58E0CD34" w14:textId="77777777" w:rsidR="00232183" w:rsidRDefault="00000000">
      <w:pPr>
        <w:ind w:firstLine="560"/>
        <w:outlineLvl w:val="3"/>
      </w:pPr>
      <w:bookmarkStart w:id="35" w:name="_Toc_4_4_0000000039"/>
      <w:r>
        <w:rPr>
          <w:rFonts w:ascii="方正仿宋_GBK" w:eastAsia="方正仿宋_GBK" w:hAnsi="方正仿宋_GBK" w:cs="方正仿宋_GBK"/>
          <w:sz w:val="28"/>
        </w:rPr>
        <w:t>36.中新天津生态城生物医药产业园项目2023-2绩效目标表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7851C827"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32D2A78"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71DE4D8B" w14:textId="77777777" w:rsidR="00232183" w:rsidRDefault="00000000">
            <w:pPr>
              <w:pStyle w:val="4"/>
            </w:pPr>
            <w:r>
              <w:t>单位：元</w:t>
            </w:r>
          </w:p>
        </w:tc>
      </w:tr>
      <w:tr w:rsidR="00536A59" w14:paraId="722FEB28" w14:textId="77777777" w:rsidTr="00536A59">
        <w:trPr>
          <w:trHeight w:val="369"/>
          <w:jc w:val="center"/>
        </w:trPr>
        <w:tc>
          <w:tcPr>
            <w:tcW w:w="1276" w:type="dxa"/>
            <w:vAlign w:val="center"/>
          </w:tcPr>
          <w:p w14:paraId="74786757" w14:textId="77777777" w:rsidR="00232183" w:rsidRDefault="00000000">
            <w:pPr>
              <w:pStyle w:val="1"/>
            </w:pPr>
            <w:r>
              <w:t>项目名称</w:t>
            </w:r>
          </w:p>
        </w:tc>
        <w:tc>
          <w:tcPr>
            <w:tcW w:w="8589" w:type="dxa"/>
            <w:gridSpan w:val="6"/>
            <w:vAlign w:val="center"/>
          </w:tcPr>
          <w:p w14:paraId="4A217974" w14:textId="77777777" w:rsidR="00232183" w:rsidRDefault="00000000">
            <w:pPr>
              <w:pStyle w:val="2"/>
            </w:pPr>
            <w:r>
              <w:t>中新天津生态城生物医药产业园项目2023-2</w:t>
            </w:r>
          </w:p>
        </w:tc>
      </w:tr>
      <w:tr w:rsidR="00232183" w14:paraId="00B4A919" w14:textId="77777777">
        <w:trPr>
          <w:trHeight w:val="369"/>
          <w:jc w:val="center"/>
        </w:trPr>
        <w:tc>
          <w:tcPr>
            <w:tcW w:w="1276" w:type="dxa"/>
            <w:vMerge w:val="restart"/>
            <w:vAlign w:val="center"/>
          </w:tcPr>
          <w:p w14:paraId="335D5BE6" w14:textId="77777777" w:rsidR="00232183" w:rsidRDefault="00000000">
            <w:pPr>
              <w:pStyle w:val="1"/>
            </w:pPr>
            <w:r>
              <w:t>预算规模及资金用途</w:t>
            </w:r>
          </w:p>
        </w:tc>
        <w:tc>
          <w:tcPr>
            <w:tcW w:w="1276" w:type="dxa"/>
            <w:vAlign w:val="center"/>
          </w:tcPr>
          <w:p w14:paraId="1F9B5A40" w14:textId="77777777" w:rsidR="00232183" w:rsidRDefault="00000000">
            <w:pPr>
              <w:pStyle w:val="1"/>
            </w:pPr>
            <w:r>
              <w:t>预算数</w:t>
            </w:r>
          </w:p>
        </w:tc>
        <w:tc>
          <w:tcPr>
            <w:tcW w:w="1332" w:type="dxa"/>
            <w:vAlign w:val="center"/>
          </w:tcPr>
          <w:p w14:paraId="25E21EF8" w14:textId="77777777" w:rsidR="00232183" w:rsidRDefault="00000000">
            <w:pPr>
              <w:pStyle w:val="2"/>
            </w:pPr>
            <w:r>
              <w:t>2464953.54</w:t>
            </w:r>
          </w:p>
        </w:tc>
        <w:tc>
          <w:tcPr>
            <w:tcW w:w="1587" w:type="dxa"/>
            <w:vAlign w:val="center"/>
          </w:tcPr>
          <w:p w14:paraId="6ECAE223" w14:textId="77777777" w:rsidR="00232183" w:rsidRDefault="00000000">
            <w:pPr>
              <w:pStyle w:val="1"/>
            </w:pPr>
            <w:r>
              <w:t>其中：财政    资金</w:t>
            </w:r>
          </w:p>
        </w:tc>
        <w:tc>
          <w:tcPr>
            <w:tcW w:w="1843" w:type="dxa"/>
            <w:vAlign w:val="center"/>
          </w:tcPr>
          <w:p w14:paraId="785254F1" w14:textId="77777777" w:rsidR="00232183" w:rsidRDefault="00000000">
            <w:pPr>
              <w:pStyle w:val="2"/>
            </w:pPr>
            <w:r>
              <w:t>2464953.54</w:t>
            </w:r>
          </w:p>
        </w:tc>
        <w:tc>
          <w:tcPr>
            <w:tcW w:w="1276" w:type="dxa"/>
            <w:vAlign w:val="center"/>
          </w:tcPr>
          <w:p w14:paraId="0991A80D" w14:textId="77777777" w:rsidR="00232183" w:rsidRDefault="00000000">
            <w:pPr>
              <w:pStyle w:val="1"/>
            </w:pPr>
            <w:r>
              <w:t>其他资金</w:t>
            </w:r>
          </w:p>
        </w:tc>
        <w:tc>
          <w:tcPr>
            <w:tcW w:w="1276" w:type="dxa"/>
            <w:vAlign w:val="center"/>
          </w:tcPr>
          <w:p w14:paraId="33E8AFFF" w14:textId="77777777" w:rsidR="00232183" w:rsidRDefault="00000000">
            <w:pPr>
              <w:pStyle w:val="2"/>
            </w:pPr>
            <w:r>
              <w:t xml:space="preserve"> </w:t>
            </w:r>
          </w:p>
        </w:tc>
      </w:tr>
      <w:tr w:rsidR="00536A59" w14:paraId="631DCAB3" w14:textId="77777777" w:rsidTr="00536A59">
        <w:trPr>
          <w:trHeight w:val="369"/>
          <w:jc w:val="center"/>
        </w:trPr>
        <w:tc>
          <w:tcPr>
            <w:tcW w:w="1276" w:type="dxa"/>
            <w:vMerge/>
          </w:tcPr>
          <w:p w14:paraId="2DC7E74B" w14:textId="77777777" w:rsidR="00232183" w:rsidRDefault="00232183"/>
        </w:tc>
        <w:tc>
          <w:tcPr>
            <w:tcW w:w="8589" w:type="dxa"/>
            <w:gridSpan w:val="6"/>
            <w:vAlign w:val="center"/>
          </w:tcPr>
          <w:p w14:paraId="6900FF76" w14:textId="77777777" w:rsidR="00232183" w:rsidRDefault="00000000">
            <w:pPr>
              <w:pStyle w:val="2"/>
            </w:pPr>
            <w:r>
              <w:t>用于支付项目施工设计监理等合同费用。</w:t>
            </w:r>
          </w:p>
        </w:tc>
      </w:tr>
      <w:tr w:rsidR="00536A59" w14:paraId="6AC434C0" w14:textId="77777777" w:rsidTr="00536A59">
        <w:trPr>
          <w:trHeight w:val="369"/>
          <w:jc w:val="center"/>
        </w:trPr>
        <w:tc>
          <w:tcPr>
            <w:tcW w:w="1276" w:type="dxa"/>
            <w:vAlign w:val="center"/>
          </w:tcPr>
          <w:p w14:paraId="08F62845" w14:textId="77777777" w:rsidR="00232183" w:rsidRDefault="00000000">
            <w:pPr>
              <w:pStyle w:val="1"/>
            </w:pPr>
            <w:r>
              <w:t>绩效目标</w:t>
            </w:r>
          </w:p>
        </w:tc>
        <w:tc>
          <w:tcPr>
            <w:tcW w:w="8589" w:type="dxa"/>
            <w:gridSpan w:val="6"/>
            <w:vAlign w:val="center"/>
          </w:tcPr>
          <w:p w14:paraId="6673A07A" w14:textId="77777777" w:rsidR="00232183" w:rsidRDefault="00000000">
            <w:pPr>
              <w:pStyle w:val="2"/>
            </w:pPr>
            <w:r>
              <w:t>1.项目拟建生物医药产业载体及产业园配套中心，总建筑面积约为126730平方米。包括一期1~5#厂房及配套综合楼、二期1~7#厂房等。同步实施景观、道路、夜景灯光照明及室外管网等配套工程。</w:t>
            </w:r>
          </w:p>
        </w:tc>
      </w:tr>
    </w:tbl>
    <w:p w14:paraId="042892E1"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782879CF" w14:textId="77777777" w:rsidTr="00536A59">
        <w:trPr>
          <w:trHeight w:val="397"/>
          <w:tblHeader/>
          <w:jc w:val="center"/>
        </w:trPr>
        <w:tc>
          <w:tcPr>
            <w:tcW w:w="1276" w:type="dxa"/>
            <w:vAlign w:val="center"/>
          </w:tcPr>
          <w:p w14:paraId="23976F39" w14:textId="77777777" w:rsidR="00232183" w:rsidRDefault="00000000">
            <w:pPr>
              <w:pStyle w:val="1"/>
            </w:pPr>
            <w:r>
              <w:t>一级指标</w:t>
            </w:r>
          </w:p>
        </w:tc>
        <w:tc>
          <w:tcPr>
            <w:tcW w:w="1276" w:type="dxa"/>
            <w:vAlign w:val="center"/>
          </w:tcPr>
          <w:p w14:paraId="03929B01" w14:textId="77777777" w:rsidR="00232183" w:rsidRDefault="00000000">
            <w:pPr>
              <w:pStyle w:val="1"/>
            </w:pPr>
            <w:r>
              <w:t>二级指标</w:t>
            </w:r>
          </w:p>
        </w:tc>
        <w:tc>
          <w:tcPr>
            <w:tcW w:w="1332" w:type="dxa"/>
            <w:vAlign w:val="center"/>
          </w:tcPr>
          <w:p w14:paraId="2A5118CE" w14:textId="77777777" w:rsidR="00232183" w:rsidRDefault="00000000">
            <w:pPr>
              <w:pStyle w:val="1"/>
            </w:pPr>
            <w:r>
              <w:t>三级指标</w:t>
            </w:r>
          </w:p>
        </w:tc>
        <w:tc>
          <w:tcPr>
            <w:tcW w:w="3430" w:type="dxa"/>
            <w:vAlign w:val="center"/>
          </w:tcPr>
          <w:p w14:paraId="04316D75" w14:textId="77777777" w:rsidR="00232183" w:rsidRDefault="00000000">
            <w:pPr>
              <w:pStyle w:val="1"/>
            </w:pPr>
            <w:r>
              <w:t>绩效指标描述</w:t>
            </w:r>
          </w:p>
        </w:tc>
        <w:tc>
          <w:tcPr>
            <w:tcW w:w="2551" w:type="dxa"/>
            <w:vAlign w:val="center"/>
          </w:tcPr>
          <w:p w14:paraId="0D14F469" w14:textId="77777777" w:rsidR="00232183" w:rsidRDefault="00000000">
            <w:pPr>
              <w:pStyle w:val="1"/>
            </w:pPr>
            <w:r>
              <w:t>指标值</w:t>
            </w:r>
          </w:p>
        </w:tc>
      </w:tr>
      <w:tr w:rsidR="00536A59" w14:paraId="0EA67694" w14:textId="77777777" w:rsidTr="00536A59">
        <w:trPr>
          <w:trHeight w:val="369"/>
          <w:jc w:val="center"/>
        </w:trPr>
        <w:tc>
          <w:tcPr>
            <w:tcW w:w="1276" w:type="dxa"/>
            <w:vMerge w:val="restart"/>
            <w:vAlign w:val="center"/>
          </w:tcPr>
          <w:p w14:paraId="43D5E81E" w14:textId="77777777" w:rsidR="00232183" w:rsidRDefault="00000000">
            <w:pPr>
              <w:pStyle w:val="3"/>
            </w:pPr>
            <w:r>
              <w:t>产出指标</w:t>
            </w:r>
          </w:p>
        </w:tc>
        <w:tc>
          <w:tcPr>
            <w:tcW w:w="1276" w:type="dxa"/>
            <w:vAlign w:val="center"/>
          </w:tcPr>
          <w:p w14:paraId="0036B2B9" w14:textId="77777777" w:rsidR="00232183" w:rsidRDefault="00000000">
            <w:pPr>
              <w:pStyle w:val="2"/>
            </w:pPr>
            <w:r>
              <w:t>数量指标</w:t>
            </w:r>
          </w:p>
        </w:tc>
        <w:tc>
          <w:tcPr>
            <w:tcW w:w="1332" w:type="dxa"/>
            <w:vAlign w:val="center"/>
          </w:tcPr>
          <w:p w14:paraId="4D73254B" w14:textId="77777777" w:rsidR="00232183" w:rsidRDefault="00000000">
            <w:pPr>
              <w:pStyle w:val="2"/>
            </w:pPr>
            <w:r>
              <w:t>项目拟新建厂房</w:t>
            </w:r>
          </w:p>
        </w:tc>
        <w:tc>
          <w:tcPr>
            <w:tcW w:w="3430" w:type="dxa"/>
            <w:vAlign w:val="center"/>
          </w:tcPr>
          <w:p w14:paraId="556A9007" w14:textId="77777777" w:rsidR="00232183" w:rsidRDefault="00000000">
            <w:pPr>
              <w:pStyle w:val="2"/>
            </w:pPr>
            <w:r>
              <w:t>项目拟新建厂房</w:t>
            </w:r>
          </w:p>
        </w:tc>
        <w:tc>
          <w:tcPr>
            <w:tcW w:w="2551" w:type="dxa"/>
            <w:vAlign w:val="center"/>
          </w:tcPr>
          <w:p w14:paraId="2EAB63BA" w14:textId="77777777" w:rsidR="00232183" w:rsidRDefault="00000000">
            <w:pPr>
              <w:pStyle w:val="2"/>
            </w:pPr>
            <w:r>
              <w:t>12座</w:t>
            </w:r>
          </w:p>
        </w:tc>
      </w:tr>
      <w:tr w:rsidR="00536A59" w14:paraId="7C98145F" w14:textId="77777777" w:rsidTr="00536A59">
        <w:trPr>
          <w:trHeight w:val="369"/>
          <w:jc w:val="center"/>
        </w:trPr>
        <w:tc>
          <w:tcPr>
            <w:tcW w:w="1276" w:type="dxa"/>
            <w:vMerge/>
            <w:vAlign w:val="center"/>
          </w:tcPr>
          <w:p w14:paraId="231FBE32" w14:textId="77777777" w:rsidR="00232183" w:rsidRDefault="00232183"/>
        </w:tc>
        <w:tc>
          <w:tcPr>
            <w:tcW w:w="1276" w:type="dxa"/>
            <w:vAlign w:val="center"/>
          </w:tcPr>
          <w:p w14:paraId="13D04F60" w14:textId="77777777" w:rsidR="00232183" w:rsidRDefault="00000000">
            <w:pPr>
              <w:pStyle w:val="2"/>
            </w:pPr>
            <w:r>
              <w:t>数量指标</w:t>
            </w:r>
          </w:p>
        </w:tc>
        <w:tc>
          <w:tcPr>
            <w:tcW w:w="1332" w:type="dxa"/>
            <w:vAlign w:val="center"/>
          </w:tcPr>
          <w:p w14:paraId="3981DF4E" w14:textId="77777777" w:rsidR="00232183" w:rsidRDefault="00000000">
            <w:pPr>
              <w:pStyle w:val="2"/>
            </w:pPr>
            <w:r>
              <w:t>项目拟新建配套综合楼</w:t>
            </w:r>
          </w:p>
        </w:tc>
        <w:tc>
          <w:tcPr>
            <w:tcW w:w="3430" w:type="dxa"/>
            <w:vAlign w:val="center"/>
          </w:tcPr>
          <w:p w14:paraId="46608D79" w14:textId="77777777" w:rsidR="00232183" w:rsidRDefault="00000000">
            <w:pPr>
              <w:pStyle w:val="2"/>
            </w:pPr>
            <w:r>
              <w:t>项目拟新建配套综合楼</w:t>
            </w:r>
          </w:p>
        </w:tc>
        <w:tc>
          <w:tcPr>
            <w:tcW w:w="2551" w:type="dxa"/>
            <w:vAlign w:val="center"/>
          </w:tcPr>
          <w:p w14:paraId="4E8A45C5" w14:textId="77777777" w:rsidR="00232183" w:rsidRDefault="00000000">
            <w:pPr>
              <w:pStyle w:val="2"/>
            </w:pPr>
            <w:r>
              <w:t>1座</w:t>
            </w:r>
          </w:p>
        </w:tc>
      </w:tr>
      <w:tr w:rsidR="00536A59" w14:paraId="307FE74C" w14:textId="77777777" w:rsidTr="00536A59">
        <w:trPr>
          <w:trHeight w:val="369"/>
          <w:jc w:val="center"/>
        </w:trPr>
        <w:tc>
          <w:tcPr>
            <w:tcW w:w="1276" w:type="dxa"/>
            <w:vMerge/>
            <w:vAlign w:val="center"/>
          </w:tcPr>
          <w:p w14:paraId="71528B80" w14:textId="77777777" w:rsidR="00232183" w:rsidRDefault="00232183"/>
        </w:tc>
        <w:tc>
          <w:tcPr>
            <w:tcW w:w="1276" w:type="dxa"/>
            <w:vAlign w:val="center"/>
          </w:tcPr>
          <w:p w14:paraId="06BEAB9C" w14:textId="77777777" w:rsidR="00232183" w:rsidRDefault="00000000">
            <w:pPr>
              <w:pStyle w:val="2"/>
            </w:pPr>
            <w:r>
              <w:t>数量指标</w:t>
            </w:r>
          </w:p>
        </w:tc>
        <w:tc>
          <w:tcPr>
            <w:tcW w:w="1332" w:type="dxa"/>
            <w:vAlign w:val="center"/>
          </w:tcPr>
          <w:p w14:paraId="5BCA27C2" w14:textId="77777777" w:rsidR="00232183" w:rsidRDefault="00000000">
            <w:pPr>
              <w:pStyle w:val="2"/>
            </w:pPr>
            <w:r>
              <w:t>总建筑面积</w:t>
            </w:r>
          </w:p>
        </w:tc>
        <w:tc>
          <w:tcPr>
            <w:tcW w:w="3430" w:type="dxa"/>
            <w:vAlign w:val="center"/>
          </w:tcPr>
          <w:p w14:paraId="75641E22" w14:textId="77777777" w:rsidR="00232183" w:rsidRDefault="00000000">
            <w:pPr>
              <w:pStyle w:val="2"/>
            </w:pPr>
            <w:r>
              <w:t>总建筑面积</w:t>
            </w:r>
          </w:p>
        </w:tc>
        <w:tc>
          <w:tcPr>
            <w:tcW w:w="2551" w:type="dxa"/>
            <w:vAlign w:val="center"/>
          </w:tcPr>
          <w:p w14:paraId="14184C9A" w14:textId="77777777" w:rsidR="00232183" w:rsidRDefault="00000000">
            <w:pPr>
              <w:pStyle w:val="2"/>
            </w:pPr>
            <w:r>
              <w:t>≥120000平方米</w:t>
            </w:r>
          </w:p>
        </w:tc>
      </w:tr>
      <w:tr w:rsidR="00536A59" w14:paraId="42825BD4" w14:textId="77777777" w:rsidTr="00536A59">
        <w:trPr>
          <w:trHeight w:val="369"/>
          <w:jc w:val="center"/>
        </w:trPr>
        <w:tc>
          <w:tcPr>
            <w:tcW w:w="1276" w:type="dxa"/>
            <w:vMerge/>
            <w:vAlign w:val="center"/>
          </w:tcPr>
          <w:p w14:paraId="35D91FAF" w14:textId="77777777" w:rsidR="00232183" w:rsidRDefault="00232183"/>
        </w:tc>
        <w:tc>
          <w:tcPr>
            <w:tcW w:w="1276" w:type="dxa"/>
            <w:vAlign w:val="center"/>
          </w:tcPr>
          <w:p w14:paraId="65A15B95" w14:textId="77777777" w:rsidR="00232183" w:rsidRDefault="00000000">
            <w:pPr>
              <w:pStyle w:val="2"/>
            </w:pPr>
            <w:r>
              <w:t>质量指标</w:t>
            </w:r>
          </w:p>
        </w:tc>
        <w:tc>
          <w:tcPr>
            <w:tcW w:w="1332" w:type="dxa"/>
            <w:vAlign w:val="center"/>
          </w:tcPr>
          <w:p w14:paraId="7A434941" w14:textId="77777777" w:rsidR="00232183" w:rsidRDefault="00000000">
            <w:pPr>
              <w:pStyle w:val="2"/>
            </w:pPr>
            <w:r>
              <w:t>工程验收合格率</w:t>
            </w:r>
          </w:p>
        </w:tc>
        <w:tc>
          <w:tcPr>
            <w:tcW w:w="3430" w:type="dxa"/>
            <w:vAlign w:val="center"/>
          </w:tcPr>
          <w:p w14:paraId="025E328F" w14:textId="77777777" w:rsidR="00232183" w:rsidRDefault="00000000">
            <w:pPr>
              <w:pStyle w:val="2"/>
            </w:pPr>
            <w:r>
              <w:t>工程验收合格率</w:t>
            </w:r>
          </w:p>
        </w:tc>
        <w:tc>
          <w:tcPr>
            <w:tcW w:w="2551" w:type="dxa"/>
            <w:vAlign w:val="center"/>
          </w:tcPr>
          <w:p w14:paraId="3E704D71" w14:textId="77777777" w:rsidR="00232183" w:rsidRDefault="00000000">
            <w:pPr>
              <w:pStyle w:val="2"/>
            </w:pPr>
            <w:r>
              <w:t>≥90%</w:t>
            </w:r>
          </w:p>
        </w:tc>
      </w:tr>
      <w:tr w:rsidR="00536A59" w14:paraId="1A0FD7D1" w14:textId="77777777" w:rsidTr="00536A59">
        <w:trPr>
          <w:trHeight w:val="369"/>
          <w:jc w:val="center"/>
        </w:trPr>
        <w:tc>
          <w:tcPr>
            <w:tcW w:w="1276" w:type="dxa"/>
            <w:vMerge/>
            <w:vAlign w:val="center"/>
          </w:tcPr>
          <w:p w14:paraId="1E09AADC" w14:textId="77777777" w:rsidR="00232183" w:rsidRDefault="00232183"/>
        </w:tc>
        <w:tc>
          <w:tcPr>
            <w:tcW w:w="1276" w:type="dxa"/>
            <w:vAlign w:val="center"/>
          </w:tcPr>
          <w:p w14:paraId="73EC8167" w14:textId="77777777" w:rsidR="00232183" w:rsidRDefault="00000000">
            <w:pPr>
              <w:pStyle w:val="2"/>
            </w:pPr>
            <w:r>
              <w:t>时效指标</w:t>
            </w:r>
          </w:p>
        </w:tc>
        <w:tc>
          <w:tcPr>
            <w:tcW w:w="1332" w:type="dxa"/>
            <w:vAlign w:val="center"/>
          </w:tcPr>
          <w:p w14:paraId="532D3132" w14:textId="77777777" w:rsidR="00232183" w:rsidRDefault="00000000">
            <w:pPr>
              <w:pStyle w:val="2"/>
            </w:pPr>
            <w:r>
              <w:t>项目按计划完工率</w:t>
            </w:r>
          </w:p>
        </w:tc>
        <w:tc>
          <w:tcPr>
            <w:tcW w:w="3430" w:type="dxa"/>
            <w:vAlign w:val="center"/>
          </w:tcPr>
          <w:p w14:paraId="07C530D8" w14:textId="77777777" w:rsidR="00232183" w:rsidRDefault="00000000">
            <w:pPr>
              <w:pStyle w:val="2"/>
            </w:pPr>
            <w:r>
              <w:t>项目按计划完工率</w:t>
            </w:r>
          </w:p>
        </w:tc>
        <w:tc>
          <w:tcPr>
            <w:tcW w:w="2551" w:type="dxa"/>
            <w:vAlign w:val="center"/>
          </w:tcPr>
          <w:p w14:paraId="2C24B263" w14:textId="77777777" w:rsidR="00232183" w:rsidRDefault="00000000">
            <w:pPr>
              <w:pStyle w:val="2"/>
            </w:pPr>
            <w:r>
              <w:t>≥90%</w:t>
            </w:r>
          </w:p>
        </w:tc>
      </w:tr>
      <w:tr w:rsidR="00536A59" w14:paraId="0CCB0C3D" w14:textId="77777777" w:rsidTr="00536A59">
        <w:trPr>
          <w:trHeight w:val="369"/>
          <w:jc w:val="center"/>
        </w:trPr>
        <w:tc>
          <w:tcPr>
            <w:tcW w:w="1276" w:type="dxa"/>
            <w:vMerge/>
            <w:vAlign w:val="center"/>
          </w:tcPr>
          <w:p w14:paraId="6CD73E25" w14:textId="77777777" w:rsidR="00232183" w:rsidRDefault="00232183"/>
        </w:tc>
        <w:tc>
          <w:tcPr>
            <w:tcW w:w="1276" w:type="dxa"/>
            <w:vAlign w:val="center"/>
          </w:tcPr>
          <w:p w14:paraId="18780DC0" w14:textId="77777777" w:rsidR="00232183" w:rsidRDefault="00000000">
            <w:pPr>
              <w:pStyle w:val="2"/>
            </w:pPr>
            <w:r>
              <w:t>成本指标</w:t>
            </w:r>
          </w:p>
        </w:tc>
        <w:tc>
          <w:tcPr>
            <w:tcW w:w="1332" w:type="dxa"/>
            <w:vAlign w:val="center"/>
          </w:tcPr>
          <w:p w14:paraId="50B43F6A" w14:textId="77777777" w:rsidR="00232183" w:rsidRDefault="00000000">
            <w:pPr>
              <w:pStyle w:val="2"/>
            </w:pPr>
            <w:r>
              <w:t>单位建设成本</w:t>
            </w:r>
          </w:p>
        </w:tc>
        <w:tc>
          <w:tcPr>
            <w:tcW w:w="3430" w:type="dxa"/>
            <w:vAlign w:val="center"/>
          </w:tcPr>
          <w:p w14:paraId="2DF195FB" w14:textId="77777777" w:rsidR="00232183" w:rsidRDefault="00000000">
            <w:pPr>
              <w:pStyle w:val="2"/>
            </w:pPr>
            <w:r>
              <w:t>单位建设成本</w:t>
            </w:r>
          </w:p>
        </w:tc>
        <w:tc>
          <w:tcPr>
            <w:tcW w:w="2551" w:type="dxa"/>
            <w:vAlign w:val="center"/>
          </w:tcPr>
          <w:p w14:paraId="1334AA6C" w14:textId="77777777" w:rsidR="00232183" w:rsidRDefault="00000000">
            <w:pPr>
              <w:pStyle w:val="2"/>
            </w:pPr>
            <w:r>
              <w:t>≤97000万元</w:t>
            </w:r>
          </w:p>
        </w:tc>
      </w:tr>
      <w:tr w:rsidR="00536A59" w14:paraId="4E7CBFD7" w14:textId="77777777" w:rsidTr="00536A59">
        <w:trPr>
          <w:trHeight w:val="369"/>
          <w:jc w:val="center"/>
        </w:trPr>
        <w:tc>
          <w:tcPr>
            <w:tcW w:w="1276" w:type="dxa"/>
            <w:vAlign w:val="center"/>
          </w:tcPr>
          <w:p w14:paraId="64A12B18" w14:textId="77777777" w:rsidR="00232183" w:rsidRDefault="00000000">
            <w:pPr>
              <w:pStyle w:val="3"/>
            </w:pPr>
            <w:r>
              <w:t>效益指标</w:t>
            </w:r>
          </w:p>
        </w:tc>
        <w:tc>
          <w:tcPr>
            <w:tcW w:w="1276" w:type="dxa"/>
            <w:vAlign w:val="center"/>
          </w:tcPr>
          <w:p w14:paraId="15FF14A2" w14:textId="77777777" w:rsidR="00232183" w:rsidRDefault="00000000">
            <w:pPr>
              <w:pStyle w:val="2"/>
            </w:pPr>
            <w:r>
              <w:t>社会效益指标</w:t>
            </w:r>
          </w:p>
        </w:tc>
        <w:tc>
          <w:tcPr>
            <w:tcW w:w="1332" w:type="dxa"/>
            <w:vAlign w:val="center"/>
          </w:tcPr>
          <w:p w14:paraId="75C74751" w14:textId="77777777" w:rsidR="00232183" w:rsidRDefault="00000000">
            <w:pPr>
              <w:pStyle w:val="2"/>
            </w:pPr>
            <w:r>
              <w:t>满足区域企业入住人数需求</w:t>
            </w:r>
          </w:p>
        </w:tc>
        <w:tc>
          <w:tcPr>
            <w:tcW w:w="3430" w:type="dxa"/>
            <w:vAlign w:val="center"/>
          </w:tcPr>
          <w:p w14:paraId="7907DEAA" w14:textId="77777777" w:rsidR="00232183" w:rsidRDefault="00000000">
            <w:pPr>
              <w:pStyle w:val="2"/>
            </w:pPr>
            <w:r>
              <w:t>满足区域企业入住人数需求</w:t>
            </w:r>
          </w:p>
        </w:tc>
        <w:tc>
          <w:tcPr>
            <w:tcW w:w="2551" w:type="dxa"/>
            <w:vAlign w:val="center"/>
          </w:tcPr>
          <w:p w14:paraId="26CA6B64" w14:textId="77777777" w:rsidR="00232183" w:rsidRDefault="00000000">
            <w:pPr>
              <w:pStyle w:val="2"/>
            </w:pPr>
            <w:r>
              <w:t>≥20000人</w:t>
            </w:r>
          </w:p>
        </w:tc>
      </w:tr>
      <w:tr w:rsidR="00536A59" w14:paraId="17AE316A" w14:textId="77777777" w:rsidTr="00536A59">
        <w:trPr>
          <w:trHeight w:val="369"/>
          <w:jc w:val="center"/>
        </w:trPr>
        <w:tc>
          <w:tcPr>
            <w:tcW w:w="1276" w:type="dxa"/>
            <w:vAlign w:val="center"/>
          </w:tcPr>
          <w:p w14:paraId="22D86FED" w14:textId="77777777" w:rsidR="00232183" w:rsidRDefault="00000000">
            <w:pPr>
              <w:pStyle w:val="3"/>
            </w:pPr>
            <w:r>
              <w:t>满意度指标</w:t>
            </w:r>
          </w:p>
        </w:tc>
        <w:tc>
          <w:tcPr>
            <w:tcW w:w="1276" w:type="dxa"/>
            <w:vAlign w:val="center"/>
          </w:tcPr>
          <w:p w14:paraId="644AA240" w14:textId="77777777" w:rsidR="00232183" w:rsidRDefault="00000000">
            <w:pPr>
              <w:pStyle w:val="2"/>
            </w:pPr>
            <w:r>
              <w:t>服务对象满意度指标</w:t>
            </w:r>
          </w:p>
        </w:tc>
        <w:tc>
          <w:tcPr>
            <w:tcW w:w="1332" w:type="dxa"/>
            <w:vAlign w:val="center"/>
          </w:tcPr>
          <w:p w14:paraId="1E3F5236" w14:textId="77777777" w:rsidR="00232183" w:rsidRDefault="00000000">
            <w:pPr>
              <w:pStyle w:val="2"/>
            </w:pPr>
            <w:r>
              <w:t>上级主管部门满意度</w:t>
            </w:r>
          </w:p>
        </w:tc>
        <w:tc>
          <w:tcPr>
            <w:tcW w:w="3430" w:type="dxa"/>
            <w:vAlign w:val="center"/>
          </w:tcPr>
          <w:p w14:paraId="7E4196BD" w14:textId="77777777" w:rsidR="00232183" w:rsidRDefault="00000000">
            <w:pPr>
              <w:pStyle w:val="2"/>
            </w:pPr>
            <w:r>
              <w:t>上级主管部门满意度</w:t>
            </w:r>
          </w:p>
        </w:tc>
        <w:tc>
          <w:tcPr>
            <w:tcW w:w="2551" w:type="dxa"/>
            <w:vAlign w:val="center"/>
          </w:tcPr>
          <w:p w14:paraId="115A6E51" w14:textId="77777777" w:rsidR="00232183" w:rsidRDefault="00000000">
            <w:pPr>
              <w:pStyle w:val="2"/>
            </w:pPr>
            <w:r>
              <w:t>≥90%</w:t>
            </w:r>
          </w:p>
        </w:tc>
      </w:tr>
    </w:tbl>
    <w:p w14:paraId="10AA5C2B" w14:textId="77777777" w:rsidR="00232183" w:rsidRDefault="00232183">
      <w:pPr>
        <w:sectPr w:rsidR="00232183" w:rsidSect="00B73D60">
          <w:pgSz w:w="11900" w:h="16840"/>
          <w:pgMar w:top="1984" w:right="1304" w:bottom="1134" w:left="1304" w:header="720" w:footer="720" w:gutter="0"/>
          <w:cols w:space="720"/>
        </w:sectPr>
      </w:pPr>
    </w:p>
    <w:p w14:paraId="729E9AFC" w14:textId="77777777" w:rsidR="00232183" w:rsidRDefault="00000000">
      <w:pPr>
        <w:jc w:val="center"/>
      </w:pPr>
      <w:r>
        <w:rPr>
          <w:rFonts w:ascii="方正仿宋_GBK" w:eastAsia="方正仿宋_GBK" w:hAnsi="方正仿宋_GBK" w:cs="方正仿宋_GBK"/>
          <w:sz w:val="28"/>
        </w:rPr>
        <w:lastRenderedPageBreak/>
        <w:t xml:space="preserve"> </w:t>
      </w:r>
    </w:p>
    <w:p w14:paraId="49ACACAF" w14:textId="77777777" w:rsidR="00232183" w:rsidRDefault="00000000">
      <w:pPr>
        <w:ind w:firstLine="560"/>
        <w:outlineLvl w:val="3"/>
      </w:pPr>
      <w:bookmarkStart w:id="36" w:name="_Toc_4_4_0000000040"/>
      <w:r>
        <w:rPr>
          <w:rFonts w:ascii="方正仿宋_GBK" w:eastAsia="方正仿宋_GBK" w:hAnsi="方正仿宋_GBK" w:cs="方正仿宋_GBK"/>
          <w:sz w:val="28"/>
        </w:rPr>
        <w:t>37.中新天津生态城水处理中心污水处理二期工程绩效目标表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7E3C2CB2"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0698839"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497A91E7" w14:textId="77777777" w:rsidR="00232183" w:rsidRDefault="00000000">
            <w:pPr>
              <w:pStyle w:val="4"/>
            </w:pPr>
            <w:r>
              <w:t>单位：元</w:t>
            </w:r>
          </w:p>
        </w:tc>
      </w:tr>
      <w:tr w:rsidR="00536A59" w14:paraId="6CCAB900" w14:textId="77777777" w:rsidTr="00536A59">
        <w:trPr>
          <w:trHeight w:val="369"/>
          <w:jc w:val="center"/>
        </w:trPr>
        <w:tc>
          <w:tcPr>
            <w:tcW w:w="1276" w:type="dxa"/>
            <w:vAlign w:val="center"/>
          </w:tcPr>
          <w:p w14:paraId="658BAA70" w14:textId="77777777" w:rsidR="00232183" w:rsidRDefault="00000000">
            <w:pPr>
              <w:pStyle w:val="1"/>
            </w:pPr>
            <w:r>
              <w:t>项目名称</w:t>
            </w:r>
          </w:p>
        </w:tc>
        <w:tc>
          <w:tcPr>
            <w:tcW w:w="8589" w:type="dxa"/>
            <w:gridSpan w:val="6"/>
            <w:vAlign w:val="center"/>
          </w:tcPr>
          <w:p w14:paraId="3A167B9B" w14:textId="77777777" w:rsidR="00232183" w:rsidRDefault="00000000">
            <w:pPr>
              <w:pStyle w:val="2"/>
            </w:pPr>
            <w:r>
              <w:t>中新天津生态城水处理中心污水处理二期工程</w:t>
            </w:r>
          </w:p>
        </w:tc>
      </w:tr>
      <w:tr w:rsidR="00232183" w14:paraId="680D5253" w14:textId="77777777">
        <w:trPr>
          <w:trHeight w:val="369"/>
          <w:jc w:val="center"/>
        </w:trPr>
        <w:tc>
          <w:tcPr>
            <w:tcW w:w="1276" w:type="dxa"/>
            <w:vMerge w:val="restart"/>
            <w:vAlign w:val="center"/>
          </w:tcPr>
          <w:p w14:paraId="382821CC" w14:textId="77777777" w:rsidR="00232183" w:rsidRDefault="00000000">
            <w:pPr>
              <w:pStyle w:val="1"/>
            </w:pPr>
            <w:r>
              <w:t>预算规模及资金用途</w:t>
            </w:r>
          </w:p>
        </w:tc>
        <w:tc>
          <w:tcPr>
            <w:tcW w:w="1276" w:type="dxa"/>
            <w:vAlign w:val="center"/>
          </w:tcPr>
          <w:p w14:paraId="76A55F0E" w14:textId="77777777" w:rsidR="00232183" w:rsidRDefault="00000000">
            <w:pPr>
              <w:pStyle w:val="1"/>
            </w:pPr>
            <w:r>
              <w:t>预算数</w:t>
            </w:r>
          </w:p>
        </w:tc>
        <w:tc>
          <w:tcPr>
            <w:tcW w:w="1332" w:type="dxa"/>
            <w:vAlign w:val="center"/>
          </w:tcPr>
          <w:p w14:paraId="413C9505" w14:textId="77777777" w:rsidR="00232183" w:rsidRDefault="00000000">
            <w:pPr>
              <w:pStyle w:val="2"/>
            </w:pPr>
            <w:r>
              <w:t>10888661.60</w:t>
            </w:r>
          </w:p>
        </w:tc>
        <w:tc>
          <w:tcPr>
            <w:tcW w:w="1587" w:type="dxa"/>
            <w:vAlign w:val="center"/>
          </w:tcPr>
          <w:p w14:paraId="4C2DC140" w14:textId="77777777" w:rsidR="00232183" w:rsidRDefault="00000000">
            <w:pPr>
              <w:pStyle w:val="1"/>
            </w:pPr>
            <w:r>
              <w:t>其中：财政    资金</w:t>
            </w:r>
          </w:p>
        </w:tc>
        <w:tc>
          <w:tcPr>
            <w:tcW w:w="1843" w:type="dxa"/>
            <w:vAlign w:val="center"/>
          </w:tcPr>
          <w:p w14:paraId="125B8553" w14:textId="77777777" w:rsidR="00232183" w:rsidRDefault="00000000">
            <w:pPr>
              <w:pStyle w:val="2"/>
            </w:pPr>
            <w:r>
              <w:t>10888661.60</w:t>
            </w:r>
          </w:p>
        </w:tc>
        <w:tc>
          <w:tcPr>
            <w:tcW w:w="1276" w:type="dxa"/>
            <w:vAlign w:val="center"/>
          </w:tcPr>
          <w:p w14:paraId="5C168928" w14:textId="77777777" w:rsidR="00232183" w:rsidRDefault="00000000">
            <w:pPr>
              <w:pStyle w:val="1"/>
            </w:pPr>
            <w:r>
              <w:t>其他资金</w:t>
            </w:r>
          </w:p>
        </w:tc>
        <w:tc>
          <w:tcPr>
            <w:tcW w:w="1276" w:type="dxa"/>
            <w:vAlign w:val="center"/>
          </w:tcPr>
          <w:p w14:paraId="6798B2B9" w14:textId="77777777" w:rsidR="00232183" w:rsidRDefault="00000000">
            <w:pPr>
              <w:pStyle w:val="2"/>
            </w:pPr>
            <w:r>
              <w:t xml:space="preserve"> </w:t>
            </w:r>
          </w:p>
        </w:tc>
      </w:tr>
      <w:tr w:rsidR="00536A59" w14:paraId="3E1B378E" w14:textId="77777777" w:rsidTr="00536A59">
        <w:trPr>
          <w:trHeight w:val="369"/>
          <w:jc w:val="center"/>
        </w:trPr>
        <w:tc>
          <w:tcPr>
            <w:tcW w:w="1276" w:type="dxa"/>
            <w:vMerge/>
          </w:tcPr>
          <w:p w14:paraId="621C224D" w14:textId="77777777" w:rsidR="00232183" w:rsidRDefault="00232183"/>
        </w:tc>
        <w:tc>
          <w:tcPr>
            <w:tcW w:w="8589" w:type="dxa"/>
            <w:gridSpan w:val="6"/>
            <w:vAlign w:val="center"/>
          </w:tcPr>
          <w:p w14:paraId="6C5CD03E" w14:textId="77777777" w:rsidR="00232183" w:rsidRDefault="00000000">
            <w:pPr>
              <w:pStyle w:val="2"/>
            </w:pPr>
            <w:r>
              <w:t>用于支付项目施工设计监理等合同费用。</w:t>
            </w:r>
          </w:p>
        </w:tc>
      </w:tr>
      <w:tr w:rsidR="00536A59" w14:paraId="1AD7927A" w14:textId="77777777" w:rsidTr="00536A59">
        <w:trPr>
          <w:trHeight w:val="369"/>
          <w:jc w:val="center"/>
        </w:trPr>
        <w:tc>
          <w:tcPr>
            <w:tcW w:w="1276" w:type="dxa"/>
            <w:vAlign w:val="center"/>
          </w:tcPr>
          <w:p w14:paraId="352F1A8E" w14:textId="77777777" w:rsidR="00232183" w:rsidRDefault="00000000">
            <w:pPr>
              <w:pStyle w:val="1"/>
            </w:pPr>
            <w:r>
              <w:t>绩效目标</w:t>
            </w:r>
          </w:p>
        </w:tc>
        <w:tc>
          <w:tcPr>
            <w:tcW w:w="8589" w:type="dxa"/>
            <w:gridSpan w:val="6"/>
            <w:vAlign w:val="center"/>
          </w:tcPr>
          <w:p w14:paraId="6B1A7680" w14:textId="77777777" w:rsidR="00232183" w:rsidRDefault="00000000">
            <w:pPr>
              <w:pStyle w:val="2"/>
            </w:pPr>
            <w:r>
              <w:t>1.新建污水厂一座</w:t>
            </w:r>
          </w:p>
        </w:tc>
      </w:tr>
    </w:tbl>
    <w:p w14:paraId="5B1B0366"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333CD031" w14:textId="77777777" w:rsidTr="00536A59">
        <w:trPr>
          <w:trHeight w:val="397"/>
          <w:tblHeader/>
          <w:jc w:val="center"/>
        </w:trPr>
        <w:tc>
          <w:tcPr>
            <w:tcW w:w="1276" w:type="dxa"/>
            <w:vAlign w:val="center"/>
          </w:tcPr>
          <w:p w14:paraId="365E38EC" w14:textId="77777777" w:rsidR="00232183" w:rsidRDefault="00000000">
            <w:pPr>
              <w:pStyle w:val="1"/>
            </w:pPr>
            <w:r>
              <w:t>一级指标</w:t>
            </w:r>
          </w:p>
        </w:tc>
        <w:tc>
          <w:tcPr>
            <w:tcW w:w="1276" w:type="dxa"/>
            <w:vAlign w:val="center"/>
          </w:tcPr>
          <w:p w14:paraId="57BA798B" w14:textId="77777777" w:rsidR="00232183" w:rsidRDefault="00000000">
            <w:pPr>
              <w:pStyle w:val="1"/>
            </w:pPr>
            <w:r>
              <w:t>二级指标</w:t>
            </w:r>
          </w:p>
        </w:tc>
        <w:tc>
          <w:tcPr>
            <w:tcW w:w="1332" w:type="dxa"/>
            <w:vAlign w:val="center"/>
          </w:tcPr>
          <w:p w14:paraId="27D5B219" w14:textId="77777777" w:rsidR="00232183" w:rsidRDefault="00000000">
            <w:pPr>
              <w:pStyle w:val="1"/>
            </w:pPr>
            <w:r>
              <w:t>三级指标</w:t>
            </w:r>
          </w:p>
        </w:tc>
        <w:tc>
          <w:tcPr>
            <w:tcW w:w="3430" w:type="dxa"/>
            <w:vAlign w:val="center"/>
          </w:tcPr>
          <w:p w14:paraId="4C1E3270" w14:textId="77777777" w:rsidR="00232183" w:rsidRDefault="00000000">
            <w:pPr>
              <w:pStyle w:val="1"/>
            </w:pPr>
            <w:r>
              <w:t>绩效指标描述</w:t>
            </w:r>
          </w:p>
        </w:tc>
        <w:tc>
          <w:tcPr>
            <w:tcW w:w="2551" w:type="dxa"/>
            <w:vAlign w:val="center"/>
          </w:tcPr>
          <w:p w14:paraId="3690543A" w14:textId="77777777" w:rsidR="00232183" w:rsidRDefault="00000000">
            <w:pPr>
              <w:pStyle w:val="1"/>
            </w:pPr>
            <w:r>
              <w:t>指标值</w:t>
            </w:r>
          </w:p>
        </w:tc>
      </w:tr>
      <w:tr w:rsidR="00536A59" w14:paraId="1F7972A1" w14:textId="77777777" w:rsidTr="00536A59">
        <w:trPr>
          <w:trHeight w:val="369"/>
          <w:jc w:val="center"/>
        </w:trPr>
        <w:tc>
          <w:tcPr>
            <w:tcW w:w="1276" w:type="dxa"/>
            <w:vMerge w:val="restart"/>
            <w:vAlign w:val="center"/>
          </w:tcPr>
          <w:p w14:paraId="3F0BBA13" w14:textId="77777777" w:rsidR="00232183" w:rsidRDefault="00000000">
            <w:pPr>
              <w:pStyle w:val="3"/>
            </w:pPr>
            <w:r>
              <w:t>产出指标</w:t>
            </w:r>
          </w:p>
        </w:tc>
        <w:tc>
          <w:tcPr>
            <w:tcW w:w="1276" w:type="dxa"/>
            <w:vAlign w:val="center"/>
          </w:tcPr>
          <w:p w14:paraId="3FEE2F50" w14:textId="77777777" w:rsidR="00232183" w:rsidRDefault="00000000">
            <w:pPr>
              <w:pStyle w:val="2"/>
            </w:pPr>
            <w:r>
              <w:t>数量指标</w:t>
            </w:r>
          </w:p>
        </w:tc>
        <w:tc>
          <w:tcPr>
            <w:tcW w:w="1332" w:type="dxa"/>
            <w:vAlign w:val="center"/>
          </w:tcPr>
          <w:p w14:paraId="2F99E3AF" w14:textId="77777777" w:rsidR="00232183" w:rsidRDefault="00000000">
            <w:pPr>
              <w:pStyle w:val="2"/>
            </w:pPr>
            <w:r>
              <w:t>场站数量</w:t>
            </w:r>
          </w:p>
        </w:tc>
        <w:tc>
          <w:tcPr>
            <w:tcW w:w="3430" w:type="dxa"/>
            <w:vAlign w:val="center"/>
          </w:tcPr>
          <w:p w14:paraId="3DC07F53" w14:textId="77777777" w:rsidR="00232183" w:rsidRDefault="00000000">
            <w:pPr>
              <w:pStyle w:val="2"/>
            </w:pPr>
            <w:r>
              <w:t>场站数量</w:t>
            </w:r>
          </w:p>
        </w:tc>
        <w:tc>
          <w:tcPr>
            <w:tcW w:w="2551" w:type="dxa"/>
            <w:vAlign w:val="center"/>
          </w:tcPr>
          <w:p w14:paraId="0E924449" w14:textId="77777777" w:rsidR="00232183" w:rsidRDefault="00000000">
            <w:pPr>
              <w:pStyle w:val="2"/>
            </w:pPr>
            <w:r>
              <w:t>≥1座</w:t>
            </w:r>
          </w:p>
        </w:tc>
      </w:tr>
      <w:tr w:rsidR="00536A59" w14:paraId="0689BD85" w14:textId="77777777" w:rsidTr="00536A59">
        <w:trPr>
          <w:trHeight w:val="369"/>
          <w:jc w:val="center"/>
        </w:trPr>
        <w:tc>
          <w:tcPr>
            <w:tcW w:w="1276" w:type="dxa"/>
            <w:vMerge/>
            <w:vAlign w:val="center"/>
          </w:tcPr>
          <w:p w14:paraId="112F42FD" w14:textId="77777777" w:rsidR="00232183" w:rsidRDefault="00232183"/>
        </w:tc>
        <w:tc>
          <w:tcPr>
            <w:tcW w:w="1276" w:type="dxa"/>
            <w:vAlign w:val="center"/>
          </w:tcPr>
          <w:p w14:paraId="5D2995BC" w14:textId="77777777" w:rsidR="00232183" w:rsidRDefault="00000000">
            <w:pPr>
              <w:pStyle w:val="2"/>
            </w:pPr>
            <w:r>
              <w:t>质量指标</w:t>
            </w:r>
          </w:p>
        </w:tc>
        <w:tc>
          <w:tcPr>
            <w:tcW w:w="1332" w:type="dxa"/>
            <w:vAlign w:val="center"/>
          </w:tcPr>
          <w:p w14:paraId="1F62457C" w14:textId="77777777" w:rsidR="00232183" w:rsidRDefault="00000000">
            <w:pPr>
              <w:pStyle w:val="2"/>
            </w:pPr>
            <w:r>
              <w:t>竣工验收合格率</w:t>
            </w:r>
          </w:p>
        </w:tc>
        <w:tc>
          <w:tcPr>
            <w:tcW w:w="3430" w:type="dxa"/>
            <w:vAlign w:val="center"/>
          </w:tcPr>
          <w:p w14:paraId="18106703" w14:textId="77777777" w:rsidR="00232183" w:rsidRDefault="00000000">
            <w:pPr>
              <w:pStyle w:val="2"/>
            </w:pPr>
            <w:r>
              <w:t>竣工验收合格率</w:t>
            </w:r>
          </w:p>
        </w:tc>
        <w:tc>
          <w:tcPr>
            <w:tcW w:w="2551" w:type="dxa"/>
            <w:vAlign w:val="center"/>
          </w:tcPr>
          <w:p w14:paraId="3F3F3968" w14:textId="77777777" w:rsidR="00232183" w:rsidRDefault="00000000">
            <w:pPr>
              <w:pStyle w:val="2"/>
            </w:pPr>
            <w:r>
              <w:t>100%</w:t>
            </w:r>
          </w:p>
        </w:tc>
      </w:tr>
      <w:tr w:rsidR="00536A59" w14:paraId="4AB5F869" w14:textId="77777777" w:rsidTr="00536A59">
        <w:trPr>
          <w:trHeight w:val="369"/>
          <w:jc w:val="center"/>
        </w:trPr>
        <w:tc>
          <w:tcPr>
            <w:tcW w:w="1276" w:type="dxa"/>
            <w:vMerge/>
            <w:vAlign w:val="center"/>
          </w:tcPr>
          <w:p w14:paraId="6D38494B" w14:textId="77777777" w:rsidR="00232183" w:rsidRDefault="00232183"/>
        </w:tc>
        <w:tc>
          <w:tcPr>
            <w:tcW w:w="1276" w:type="dxa"/>
            <w:vAlign w:val="center"/>
          </w:tcPr>
          <w:p w14:paraId="2360A202" w14:textId="77777777" w:rsidR="00232183" w:rsidRDefault="00000000">
            <w:pPr>
              <w:pStyle w:val="2"/>
            </w:pPr>
            <w:r>
              <w:t>时效指标</w:t>
            </w:r>
          </w:p>
        </w:tc>
        <w:tc>
          <w:tcPr>
            <w:tcW w:w="1332" w:type="dxa"/>
            <w:vAlign w:val="center"/>
          </w:tcPr>
          <w:p w14:paraId="4D33DF99" w14:textId="77777777" w:rsidR="00232183" w:rsidRDefault="00000000">
            <w:pPr>
              <w:pStyle w:val="2"/>
            </w:pPr>
            <w:r>
              <w:t>项目计划开工率</w:t>
            </w:r>
          </w:p>
        </w:tc>
        <w:tc>
          <w:tcPr>
            <w:tcW w:w="3430" w:type="dxa"/>
            <w:vAlign w:val="center"/>
          </w:tcPr>
          <w:p w14:paraId="5A15C540" w14:textId="77777777" w:rsidR="00232183" w:rsidRDefault="00000000">
            <w:pPr>
              <w:pStyle w:val="2"/>
            </w:pPr>
            <w:r>
              <w:t>项目计划开工率</w:t>
            </w:r>
          </w:p>
        </w:tc>
        <w:tc>
          <w:tcPr>
            <w:tcW w:w="2551" w:type="dxa"/>
            <w:vAlign w:val="center"/>
          </w:tcPr>
          <w:p w14:paraId="10FBAD38" w14:textId="77777777" w:rsidR="00232183" w:rsidRDefault="00000000">
            <w:pPr>
              <w:pStyle w:val="2"/>
            </w:pPr>
            <w:r>
              <w:t>≥85%</w:t>
            </w:r>
          </w:p>
        </w:tc>
      </w:tr>
      <w:tr w:rsidR="00536A59" w14:paraId="55D43F4E" w14:textId="77777777" w:rsidTr="00536A59">
        <w:trPr>
          <w:trHeight w:val="369"/>
          <w:jc w:val="center"/>
        </w:trPr>
        <w:tc>
          <w:tcPr>
            <w:tcW w:w="1276" w:type="dxa"/>
            <w:vMerge/>
            <w:vAlign w:val="center"/>
          </w:tcPr>
          <w:p w14:paraId="4207A272" w14:textId="77777777" w:rsidR="00232183" w:rsidRDefault="00232183"/>
        </w:tc>
        <w:tc>
          <w:tcPr>
            <w:tcW w:w="1276" w:type="dxa"/>
            <w:vAlign w:val="center"/>
          </w:tcPr>
          <w:p w14:paraId="39EFC223" w14:textId="77777777" w:rsidR="00232183" w:rsidRDefault="00000000">
            <w:pPr>
              <w:pStyle w:val="2"/>
            </w:pPr>
            <w:r>
              <w:t>成本指标</w:t>
            </w:r>
          </w:p>
        </w:tc>
        <w:tc>
          <w:tcPr>
            <w:tcW w:w="1332" w:type="dxa"/>
            <w:vAlign w:val="center"/>
          </w:tcPr>
          <w:p w14:paraId="3DF78092" w14:textId="77777777" w:rsidR="00232183" w:rsidRDefault="00000000">
            <w:pPr>
              <w:pStyle w:val="2"/>
            </w:pPr>
            <w:r>
              <w:t>单位建设成本</w:t>
            </w:r>
          </w:p>
        </w:tc>
        <w:tc>
          <w:tcPr>
            <w:tcW w:w="3430" w:type="dxa"/>
            <w:vAlign w:val="center"/>
          </w:tcPr>
          <w:p w14:paraId="5B0C424B" w14:textId="77777777" w:rsidR="00232183" w:rsidRDefault="00000000">
            <w:pPr>
              <w:pStyle w:val="2"/>
            </w:pPr>
            <w:r>
              <w:t>单位建设成本</w:t>
            </w:r>
          </w:p>
        </w:tc>
        <w:tc>
          <w:tcPr>
            <w:tcW w:w="2551" w:type="dxa"/>
            <w:vAlign w:val="center"/>
          </w:tcPr>
          <w:p w14:paraId="5200D7B5" w14:textId="77777777" w:rsidR="00232183" w:rsidRDefault="00000000">
            <w:pPr>
              <w:pStyle w:val="2"/>
            </w:pPr>
            <w:r>
              <w:t>≤34990.97万元</w:t>
            </w:r>
          </w:p>
        </w:tc>
      </w:tr>
      <w:tr w:rsidR="00536A59" w14:paraId="6C628DB7" w14:textId="77777777" w:rsidTr="00536A59">
        <w:trPr>
          <w:trHeight w:val="369"/>
          <w:jc w:val="center"/>
        </w:trPr>
        <w:tc>
          <w:tcPr>
            <w:tcW w:w="1276" w:type="dxa"/>
            <w:vAlign w:val="center"/>
          </w:tcPr>
          <w:p w14:paraId="4A8D7A36" w14:textId="77777777" w:rsidR="00232183" w:rsidRDefault="00000000">
            <w:pPr>
              <w:pStyle w:val="3"/>
            </w:pPr>
            <w:r>
              <w:t>效益指标</w:t>
            </w:r>
          </w:p>
        </w:tc>
        <w:tc>
          <w:tcPr>
            <w:tcW w:w="1276" w:type="dxa"/>
            <w:vAlign w:val="center"/>
          </w:tcPr>
          <w:p w14:paraId="30965285" w14:textId="77777777" w:rsidR="00232183" w:rsidRDefault="00000000">
            <w:pPr>
              <w:pStyle w:val="2"/>
            </w:pPr>
            <w:r>
              <w:t>社会效益指标</w:t>
            </w:r>
          </w:p>
        </w:tc>
        <w:tc>
          <w:tcPr>
            <w:tcW w:w="1332" w:type="dxa"/>
            <w:vAlign w:val="center"/>
          </w:tcPr>
          <w:p w14:paraId="11E8772F" w14:textId="77777777" w:rsidR="00232183" w:rsidRDefault="00000000">
            <w:pPr>
              <w:pStyle w:val="2"/>
            </w:pPr>
            <w:r>
              <w:t>生态城用水局面</w:t>
            </w:r>
          </w:p>
        </w:tc>
        <w:tc>
          <w:tcPr>
            <w:tcW w:w="3430" w:type="dxa"/>
            <w:vAlign w:val="center"/>
          </w:tcPr>
          <w:p w14:paraId="1E3108C3" w14:textId="77777777" w:rsidR="00232183" w:rsidRDefault="00000000">
            <w:pPr>
              <w:pStyle w:val="2"/>
            </w:pPr>
            <w:r>
              <w:t>生态城用水局面</w:t>
            </w:r>
          </w:p>
        </w:tc>
        <w:tc>
          <w:tcPr>
            <w:tcW w:w="2551" w:type="dxa"/>
            <w:vAlign w:val="center"/>
          </w:tcPr>
          <w:p w14:paraId="158E8D63" w14:textId="77777777" w:rsidR="00232183" w:rsidRDefault="00000000">
            <w:pPr>
              <w:pStyle w:val="2"/>
            </w:pPr>
            <w:r>
              <w:t>缓解用水紧张的局面</w:t>
            </w:r>
          </w:p>
        </w:tc>
      </w:tr>
      <w:tr w:rsidR="00536A59" w14:paraId="02F41374" w14:textId="77777777" w:rsidTr="00536A59">
        <w:trPr>
          <w:trHeight w:val="369"/>
          <w:jc w:val="center"/>
        </w:trPr>
        <w:tc>
          <w:tcPr>
            <w:tcW w:w="1276" w:type="dxa"/>
            <w:vAlign w:val="center"/>
          </w:tcPr>
          <w:p w14:paraId="1BE3968D" w14:textId="77777777" w:rsidR="00232183" w:rsidRDefault="00000000">
            <w:pPr>
              <w:pStyle w:val="3"/>
            </w:pPr>
            <w:r>
              <w:t>满意度指标</w:t>
            </w:r>
          </w:p>
        </w:tc>
        <w:tc>
          <w:tcPr>
            <w:tcW w:w="1276" w:type="dxa"/>
            <w:vAlign w:val="center"/>
          </w:tcPr>
          <w:p w14:paraId="05135673" w14:textId="77777777" w:rsidR="00232183" w:rsidRDefault="00000000">
            <w:pPr>
              <w:pStyle w:val="2"/>
            </w:pPr>
            <w:r>
              <w:t>服务对象满意度指标</w:t>
            </w:r>
          </w:p>
        </w:tc>
        <w:tc>
          <w:tcPr>
            <w:tcW w:w="1332" w:type="dxa"/>
            <w:vAlign w:val="center"/>
          </w:tcPr>
          <w:p w14:paraId="51E8283B" w14:textId="77777777" w:rsidR="00232183" w:rsidRDefault="00000000">
            <w:pPr>
              <w:pStyle w:val="2"/>
            </w:pPr>
            <w:r>
              <w:t>惠及公众满意度</w:t>
            </w:r>
          </w:p>
        </w:tc>
        <w:tc>
          <w:tcPr>
            <w:tcW w:w="3430" w:type="dxa"/>
            <w:vAlign w:val="center"/>
          </w:tcPr>
          <w:p w14:paraId="525C50F3" w14:textId="77777777" w:rsidR="00232183" w:rsidRDefault="00000000">
            <w:pPr>
              <w:pStyle w:val="2"/>
            </w:pPr>
            <w:r>
              <w:t>惠及公众满意度</w:t>
            </w:r>
          </w:p>
        </w:tc>
        <w:tc>
          <w:tcPr>
            <w:tcW w:w="2551" w:type="dxa"/>
            <w:vAlign w:val="center"/>
          </w:tcPr>
          <w:p w14:paraId="4EAAE849" w14:textId="77777777" w:rsidR="00232183" w:rsidRDefault="00000000">
            <w:pPr>
              <w:pStyle w:val="2"/>
            </w:pPr>
            <w:r>
              <w:t>≥95%</w:t>
            </w:r>
          </w:p>
        </w:tc>
      </w:tr>
    </w:tbl>
    <w:p w14:paraId="689AF93E" w14:textId="77777777" w:rsidR="00232183" w:rsidRDefault="00232183">
      <w:pPr>
        <w:sectPr w:rsidR="00232183" w:rsidSect="00B73D60">
          <w:pgSz w:w="11900" w:h="16840"/>
          <w:pgMar w:top="1984" w:right="1304" w:bottom="1134" w:left="1304" w:header="720" w:footer="720" w:gutter="0"/>
          <w:cols w:space="720"/>
        </w:sectPr>
      </w:pPr>
    </w:p>
    <w:p w14:paraId="1C58B0E5" w14:textId="77777777" w:rsidR="00232183" w:rsidRDefault="00000000">
      <w:pPr>
        <w:jc w:val="center"/>
      </w:pPr>
      <w:r>
        <w:rPr>
          <w:rFonts w:ascii="方正仿宋_GBK" w:eastAsia="方正仿宋_GBK" w:hAnsi="方正仿宋_GBK" w:cs="方正仿宋_GBK"/>
          <w:sz w:val="28"/>
        </w:rPr>
        <w:lastRenderedPageBreak/>
        <w:t xml:space="preserve"> </w:t>
      </w:r>
    </w:p>
    <w:p w14:paraId="118704DB" w14:textId="77777777" w:rsidR="00232183" w:rsidRDefault="00000000">
      <w:pPr>
        <w:ind w:firstLine="560"/>
        <w:outlineLvl w:val="3"/>
      </w:pPr>
      <w:bookmarkStart w:id="37" w:name="_Toc_4_4_0000000041"/>
      <w:r>
        <w:rPr>
          <w:rFonts w:ascii="方正仿宋_GBK" w:eastAsia="方正仿宋_GBK" w:hAnsi="方正仿宋_GBK" w:cs="方正仿宋_GBK"/>
          <w:sz w:val="28"/>
        </w:rPr>
        <w:t>38.中新天津生态城自来水厂及配套管网一期工程绩效目标表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536A59" w14:paraId="252FDBC4" w14:textId="77777777" w:rsidTr="00536A59">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3D1F9DD" w14:textId="77777777" w:rsidR="00232183" w:rsidRDefault="00000000">
            <w:pPr>
              <w:pStyle w:val="5"/>
            </w:pPr>
            <w:r>
              <w:t>325101中新天津生态城建设局</w:t>
            </w:r>
          </w:p>
        </w:tc>
        <w:tc>
          <w:tcPr>
            <w:tcW w:w="1276" w:type="dxa"/>
            <w:tcBorders>
              <w:top w:val="single" w:sz="6" w:space="0" w:color="FFFFFF"/>
              <w:left w:val="single" w:sz="6" w:space="0" w:color="FFFFFF"/>
              <w:right w:val="single" w:sz="6" w:space="0" w:color="FFFFFF"/>
            </w:tcBorders>
            <w:vAlign w:val="center"/>
          </w:tcPr>
          <w:p w14:paraId="7D3CEBD2" w14:textId="77777777" w:rsidR="00232183" w:rsidRDefault="00000000">
            <w:pPr>
              <w:pStyle w:val="4"/>
            </w:pPr>
            <w:r>
              <w:t>单位：元</w:t>
            </w:r>
          </w:p>
        </w:tc>
      </w:tr>
      <w:tr w:rsidR="00536A59" w14:paraId="4870D0C2" w14:textId="77777777" w:rsidTr="00536A59">
        <w:trPr>
          <w:trHeight w:val="369"/>
          <w:jc w:val="center"/>
        </w:trPr>
        <w:tc>
          <w:tcPr>
            <w:tcW w:w="1276" w:type="dxa"/>
            <w:vAlign w:val="center"/>
          </w:tcPr>
          <w:p w14:paraId="380EA713" w14:textId="77777777" w:rsidR="00232183" w:rsidRDefault="00000000">
            <w:pPr>
              <w:pStyle w:val="1"/>
            </w:pPr>
            <w:r>
              <w:t>项目名称</w:t>
            </w:r>
          </w:p>
        </w:tc>
        <w:tc>
          <w:tcPr>
            <w:tcW w:w="8589" w:type="dxa"/>
            <w:gridSpan w:val="6"/>
            <w:vAlign w:val="center"/>
          </w:tcPr>
          <w:p w14:paraId="252C5893" w14:textId="77777777" w:rsidR="00232183" w:rsidRDefault="00000000">
            <w:pPr>
              <w:pStyle w:val="2"/>
            </w:pPr>
            <w:r>
              <w:t>中新天津生态城自来水厂及配套管网一期工程</w:t>
            </w:r>
          </w:p>
        </w:tc>
      </w:tr>
      <w:tr w:rsidR="00232183" w14:paraId="7F649E6D" w14:textId="77777777">
        <w:trPr>
          <w:trHeight w:val="369"/>
          <w:jc w:val="center"/>
        </w:trPr>
        <w:tc>
          <w:tcPr>
            <w:tcW w:w="1276" w:type="dxa"/>
            <w:vMerge w:val="restart"/>
            <w:vAlign w:val="center"/>
          </w:tcPr>
          <w:p w14:paraId="2B057041" w14:textId="77777777" w:rsidR="00232183" w:rsidRDefault="00000000">
            <w:pPr>
              <w:pStyle w:val="1"/>
            </w:pPr>
            <w:r>
              <w:t>预算规模及资金用途</w:t>
            </w:r>
          </w:p>
        </w:tc>
        <w:tc>
          <w:tcPr>
            <w:tcW w:w="1276" w:type="dxa"/>
            <w:vAlign w:val="center"/>
          </w:tcPr>
          <w:p w14:paraId="0AB035EC" w14:textId="77777777" w:rsidR="00232183" w:rsidRDefault="00000000">
            <w:pPr>
              <w:pStyle w:val="1"/>
            </w:pPr>
            <w:r>
              <w:t>预算数</w:t>
            </w:r>
          </w:p>
        </w:tc>
        <w:tc>
          <w:tcPr>
            <w:tcW w:w="1332" w:type="dxa"/>
            <w:vAlign w:val="center"/>
          </w:tcPr>
          <w:p w14:paraId="25115D14" w14:textId="77777777" w:rsidR="00232183" w:rsidRDefault="00000000">
            <w:pPr>
              <w:pStyle w:val="2"/>
            </w:pPr>
            <w:r>
              <w:t>10000000.00</w:t>
            </w:r>
          </w:p>
        </w:tc>
        <w:tc>
          <w:tcPr>
            <w:tcW w:w="1587" w:type="dxa"/>
            <w:vAlign w:val="center"/>
          </w:tcPr>
          <w:p w14:paraId="262C808A" w14:textId="77777777" w:rsidR="00232183" w:rsidRDefault="00000000">
            <w:pPr>
              <w:pStyle w:val="1"/>
            </w:pPr>
            <w:r>
              <w:t>其中：财政    资金</w:t>
            </w:r>
          </w:p>
        </w:tc>
        <w:tc>
          <w:tcPr>
            <w:tcW w:w="1843" w:type="dxa"/>
            <w:vAlign w:val="center"/>
          </w:tcPr>
          <w:p w14:paraId="144BF16C" w14:textId="77777777" w:rsidR="00232183" w:rsidRDefault="00000000">
            <w:pPr>
              <w:pStyle w:val="2"/>
            </w:pPr>
            <w:r>
              <w:t>10000000.00</w:t>
            </w:r>
          </w:p>
        </w:tc>
        <w:tc>
          <w:tcPr>
            <w:tcW w:w="1276" w:type="dxa"/>
            <w:vAlign w:val="center"/>
          </w:tcPr>
          <w:p w14:paraId="4079740E" w14:textId="77777777" w:rsidR="00232183" w:rsidRDefault="00000000">
            <w:pPr>
              <w:pStyle w:val="1"/>
            </w:pPr>
            <w:r>
              <w:t>其他资金</w:t>
            </w:r>
          </w:p>
        </w:tc>
        <w:tc>
          <w:tcPr>
            <w:tcW w:w="1276" w:type="dxa"/>
            <w:vAlign w:val="center"/>
          </w:tcPr>
          <w:p w14:paraId="0E66234B" w14:textId="77777777" w:rsidR="00232183" w:rsidRDefault="00000000">
            <w:pPr>
              <w:pStyle w:val="2"/>
            </w:pPr>
            <w:r>
              <w:t xml:space="preserve"> </w:t>
            </w:r>
          </w:p>
        </w:tc>
      </w:tr>
      <w:tr w:rsidR="00536A59" w14:paraId="4039E210" w14:textId="77777777" w:rsidTr="00536A59">
        <w:trPr>
          <w:trHeight w:val="369"/>
          <w:jc w:val="center"/>
        </w:trPr>
        <w:tc>
          <w:tcPr>
            <w:tcW w:w="1276" w:type="dxa"/>
            <w:vMerge/>
          </w:tcPr>
          <w:p w14:paraId="521EC5EA" w14:textId="77777777" w:rsidR="00232183" w:rsidRDefault="00232183"/>
        </w:tc>
        <w:tc>
          <w:tcPr>
            <w:tcW w:w="8589" w:type="dxa"/>
            <w:gridSpan w:val="6"/>
            <w:vAlign w:val="center"/>
          </w:tcPr>
          <w:p w14:paraId="019B87D7" w14:textId="77777777" w:rsidR="00232183" w:rsidRDefault="00000000">
            <w:pPr>
              <w:pStyle w:val="2"/>
            </w:pPr>
            <w:r>
              <w:t>用于支付项目施工设计监理等合同费用。</w:t>
            </w:r>
          </w:p>
        </w:tc>
      </w:tr>
      <w:tr w:rsidR="00536A59" w14:paraId="5498515F" w14:textId="77777777" w:rsidTr="00536A59">
        <w:trPr>
          <w:trHeight w:val="369"/>
          <w:jc w:val="center"/>
        </w:trPr>
        <w:tc>
          <w:tcPr>
            <w:tcW w:w="1276" w:type="dxa"/>
            <w:vAlign w:val="center"/>
          </w:tcPr>
          <w:p w14:paraId="07A268A4" w14:textId="77777777" w:rsidR="00232183" w:rsidRDefault="00000000">
            <w:pPr>
              <w:pStyle w:val="1"/>
            </w:pPr>
            <w:r>
              <w:t>绩效目标</w:t>
            </w:r>
          </w:p>
        </w:tc>
        <w:tc>
          <w:tcPr>
            <w:tcW w:w="8589" w:type="dxa"/>
            <w:gridSpan w:val="6"/>
            <w:vAlign w:val="center"/>
          </w:tcPr>
          <w:p w14:paraId="7C951379" w14:textId="77777777" w:rsidR="00232183" w:rsidRDefault="00000000">
            <w:pPr>
              <w:pStyle w:val="2"/>
            </w:pPr>
            <w:r>
              <w:t>1.为提升区域基础设施建设，促进区域经济社会发展。</w:t>
            </w:r>
          </w:p>
        </w:tc>
      </w:tr>
    </w:tbl>
    <w:p w14:paraId="72769029" w14:textId="77777777" w:rsidR="00232183"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536A59" w14:paraId="3AD38F9C" w14:textId="77777777" w:rsidTr="00536A59">
        <w:trPr>
          <w:trHeight w:val="397"/>
          <w:tblHeader/>
          <w:jc w:val="center"/>
        </w:trPr>
        <w:tc>
          <w:tcPr>
            <w:tcW w:w="1276" w:type="dxa"/>
            <w:vAlign w:val="center"/>
          </w:tcPr>
          <w:p w14:paraId="49856F41" w14:textId="77777777" w:rsidR="00232183" w:rsidRDefault="00000000">
            <w:pPr>
              <w:pStyle w:val="1"/>
            </w:pPr>
            <w:r>
              <w:t>一级指标</w:t>
            </w:r>
          </w:p>
        </w:tc>
        <w:tc>
          <w:tcPr>
            <w:tcW w:w="1276" w:type="dxa"/>
            <w:vAlign w:val="center"/>
          </w:tcPr>
          <w:p w14:paraId="1F09DBEB" w14:textId="77777777" w:rsidR="00232183" w:rsidRDefault="00000000">
            <w:pPr>
              <w:pStyle w:val="1"/>
            </w:pPr>
            <w:r>
              <w:t>二级指标</w:t>
            </w:r>
          </w:p>
        </w:tc>
        <w:tc>
          <w:tcPr>
            <w:tcW w:w="1332" w:type="dxa"/>
            <w:vAlign w:val="center"/>
          </w:tcPr>
          <w:p w14:paraId="58468EE7" w14:textId="77777777" w:rsidR="00232183" w:rsidRDefault="00000000">
            <w:pPr>
              <w:pStyle w:val="1"/>
            </w:pPr>
            <w:r>
              <w:t>三级指标</w:t>
            </w:r>
          </w:p>
        </w:tc>
        <w:tc>
          <w:tcPr>
            <w:tcW w:w="3430" w:type="dxa"/>
            <w:vAlign w:val="center"/>
          </w:tcPr>
          <w:p w14:paraId="25E5072A" w14:textId="77777777" w:rsidR="00232183" w:rsidRDefault="00000000">
            <w:pPr>
              <w:pStyle w:val="1"/>
            </w:pPr>
            <w:r>
              <w:t>绩效指标描述</w:t>
            </w:r>
          </w:p>
        </w:tc>
        <w:tc>
          <w:tcPr>
            <w:tcW w:w="2551" w:type="dxa"/>
            <w:vAlign w:val="center"/>
          </w:tcPr>
          <w:p w14:paraId="575E2DD1" w14:textId="77777777" w:rsidR="00232183" w:rsidRDefault="00000000">
            <w:pPr>
              <w:pStyle w:val="1"/>
            </w:pPr>
            <w:r>
              <w:t>指标值</w:t>
            </w:r>
          </w:p>
        </w:tc>
      </w:tr>
      <w:tr w:rsidR="00536A59" w14:paraId="33BBF093" w14:textId="77777777" w:rsidTr="00536A59">
        <w:trPr>
          <w:trHeight w:val="369"/>
          <w:jc w:val="center"/>
        </w:trPr>
        <w:tc>
          <w:tcPr>
            <w:tcW w:w="1276" w:type="dxa"/>
            <w:vMerge w:val="restart"/>
            <w:vAlign w:val="center"/>
          </w:tcPr>
          <w:p w14:paraId="613929D6" w14:textId="77777777" w:rsidR="00232183" w:rsidRDefault="00000000">
            <w:pPr>
              <w:pStyle w:val="3"/>
            </w:pPr>
            <w:r>
              <w:t>产出指标</w:t>
            </w:r>
          </w:p>
        </w:tc>
        <w:tc>
          <w:tcPr>
            <w:tcW w:w="1276" w:type="dxa"/>
            <w:vAlign w:val="center"/>
          </w:tcPr>
          <w:p w14:paraId="6906F299" w14:textId="77777777" w:rsidR="00232183" w:rsidRDefault="00000000">
            <w:pPr>
              <w:pStyle w:val="2"/>
            </w:pPr>
            <w:r>
              <w:t>数量指标</w:t>
            </w:r>
          </w:p>
        </w:tc>
        <w:tc>
          <w:tcPr>
            <w:tcW w:w="1332" w:type="dxa"/>
            <w:vAlign w:val="center"/>
          </w:tcPr>
          <w:p w14:paraId="4A95BB16" w14:textId="77777777" w:rsidR="00232183" w:rsidRDefault="00000000">
            <w:pPr>
              <w:pStyle w:val="2"/>
            </w:pPr>
            <w:r>
              <w:t>新建输水管道长度</w:t>
            </w:r>
          </w:p>
        </w:tc>
        <w:tc>
          <w:tcPr>
            <w:tcW w:w="3430" w:type="dxa"/>
            <w:vAlign w:val="center"/>
          </w:tcPr>
          <w:p w14:paraId="6D371D39" w14:textId="77777777" w:rsidR="00232183" w:rsidRDefault="00000000">
            <w:pPr>
              <w:pStyle w:val="2"/>
            </w:pPr>
            <w:r>
              <w:t>新建输水管道长度</w:t>
            </w:r>
          </w:p>
        </w:tc>
        <w:tc>
          <w:tcPr>
            <w:tcW w:w="2551" w:type="dxa"/>
            <w:vAlign w:val="center"/>
          </w:tcPr>
          <w:p w14:paraId="332E7D04" w14:textId="77777777" w:rsidR="00232183" w:rsidRDefault="00000000">
            <w:pPr>
              <w:pStyle w:val="2"/>
            </w:pPr>
            <w:r>
              <w:t>25.3千米</w:t>
            </w:r>
          </w:p>
        </w:tc>
      </w:tr>
      <w:tr w:rsidR="00536A59" w14:paraId="0B055355" w14:textId="77777777" w:rsidTr="00536A59">
        <w:trPr>
          <w:trHeight w:val="369"/>
          <w:jc w:val="center"/>
        </w:trPr>
        <w:tc>
          <w:tcPr>
            <w:tcW w:w="1276" w:type="dxa"/>
            <w:vMerge/>
            <w:vAlign w:val="center"/>
          </w:tcPr>
          <w:p w14:paraId="4C08FA03" w14:textId="77777777" w:rsidR="00232183" w:rsidRDefault="00232183"/>
        </w:tc>
        <w:tc>
          <w:tcPr>
            <w:tcW w:w="1276" w:type="dxa"/>
            <w:vAlign w:val="center"/>
          </w:tcPr>
          <w:p w14:paraId="0F6C314A" w14:textId="77777777" w:rsidR="00232183" w:rsidRDefault="00000000">
            <w:pPr>
              <w:pStyle w:val="2"/>
            </w:pPr>
            <w:r>
              <w:t>质量指标</w:t>
            </w:r>
          </w:p>
        </w:tc>
        <w:tc>
          <w:tcPr>
            <w:tcW w:w="1332" w:type="dxa"/>
            <w:vAlign w:val="center"/>
          </w:tcPr>
          <w:p w14:paraId="44ABA273" w14:textId="77777777" w:rsidR="00232183" w:rsidRDefault="00000000">
            <w:pPr>
              <w:pStyle w:val="2"/>
            </w:pPr>
            <w:r>
              <w:t>竣工验收合格率</w:t>
            </w:r>
          </w:p>
        </w:tc>
        <w:tc>
          <w:tcPr>
            <w:tcW w:w="3430" w:type="dxa"/>
            <w:vAlign w:val="center"/>
          </w:tcPr>
          <w:p w14:paraId="0783E2F5" w14:textId="77777777" w:rsidR="00232183" w:rsidRDefault="00000000">
            <w:pPr>
              <w:pStyle w:val="2"/>
            </w:pPr>
            <w:r>
              <w:t>竣工验收合格率</w:t>
            </w:r>
          </w:p>
        </w:tc>
        <w:tc>
          <w:tcPr>
            <w:tcW w:w="2551" w:type="dxa"/>
            <w:vAlign w:val="center"/>
          </w:tcPr>
          <w:p w14:paraId="34B96E68" w14:textId="77777777" w:rsidR="00232183" w:rsidRDefault="00000000">
            <w:pPr>
              <w:pStyle w:val="2"/>
            </w:pPr>
            <w:r>
              <w:t>100%</w:t>
            </w:r>
          </w:p>
        </w:tc>
      </w:tr>
      <w:tr w:rsidR="00536A59" w14:paraId="076F86BA" w14:textId="77777777" w:rsidTr="00536A59">
        <w:trPr>
          <w:trHeight w:val="369"/>
          <w:jc w:val="center"/>
        </w:trPr>
        <w:tc>
          <w:tcPr>
            <w:tcW w:w="1276" w:type="dxa"/>
            <w:vMerge/>
            <w:vAlign w:val="center"/>
          </w:tcPr>
          <w:p w14:paraId="665AA716" w14:textId="77777777" w:rsidR="00232183" w:rsidRDefault="00232183"/>
        </w:tc>
        <w:tc>
          <w:tcPr>
            <w:tcW w:w="1276" w:type="dxa"/>
            <w:vAlign w:val="center"/>
          </w:tcPr>
          <w:p w14:paraId="3EC8F493" w14:textId="77777777" w:rsidR="00232183" w:rsidRDefault="00000000">
            <w:pPr>
              <w:pStyle w:val="2"/>
            </w:pPr>
            <w:r>
              <w:t>时效指标</w:t>
            </w:r>
          </w:p>
        </w:tc>
        <w:tc>
          <w:tcPr>
            <w:tcW w:w="1332" w:type="dxa"/>
            <w:vAlign w:val="center"/>
          </w:tcPr>
          <w:p w14:paraId="3E5B6F5D" w14:textId="77777777" w:rsidR="00232183" w:rsidRDefault="00000000">
            <w:pPr>
              <w:pStyle w:val="2"/>
            </w:pPr>
            <w:r>
              <w:t>项目按计划开工率</w:t>
            </w:r>
          </w:p>
        </w:tc>
        <w:tc>
          <w:tcPr>
            <w:tcW w:w="3430" w:type="dxa"/>
            <w:vAlign w:val="center"/>
          </w:tcPr>
          <w:p w14:paraId="54CC12F5" w14:textId="77777777" w:rsidR="00232183" w:rsidRDefault="00000000">
            <w:pPr>
              <w:pStyle w:val="2"/>
            </w:pPr>
            <w:r>
              <w:t>项目按计划开工率</w:t>
            </w:r>
          </w:p>
        </w:tc>
        <w:tc>
          <w:tcPr>
            <w:tcW w:w="2551" w:type="dxa"/>
            <w:vAlign w:val="center"/>
          </w:tcPr>
          <w:p w14:paraId="051DCA9B" w14:textId="77777777" w:rsidR="00232183" w:rsidRDefault="00000000">
            <w:pPr>
              <w:pStyle w:val="2"/>
            </w:pPr>
            <w:r>
              <w:t>100%</w:t>
            </w:r>
          </w:p>
        </w:tc>
      </w:tr>
      <w:tr w:rsidR="00536A59" w14:paraId="43848C50" w14:textId="77777777" w:rsidTr="00536A59">
        <w:trPr>
          <w:trHeight w:val="369"/>
          <w:jc w:val="center"/>
        </w:trPr>
        <w:tc>
          <w:tcPr>
            <w:tcW w:w="1276" w:type="dxa"/>
            <w:vMerge/>
            <w:vAlign w:val="center"/>
          </w:tcPr>
          <w:p w14:paraId="5C903E33" w14:textId="77777777" w:rsidR="00232183" w:rsidRDefault="00232183"/>
        </w:tc>
        <w:tc>
          <w:tcPr>
            <w:tcW w:w="1276" w:type="dxa"/>
            <w:vAlign w:val="center"/>
          </w:tcPr>
          <w:p w14:paraId="24AEFFF3" w14:textId="77777777" w:rsidR="00232183" w:rsidRDefault="00000000">
            <w:pPr>
              <w:pStyle w:val="2"/>
            </w:pPr>
            <w:r>
              <w:t>成本指标</w:t>
            </w:r>
          </w:p>
        </w:tc>
        <w:tc>
          <w:tcPr>
            <w:tcW w:w="1332" w:type="dxa"/>
            <w:vAlign w:val="center"/>
          </w:tcPr>
          <w:p w14:paraId="689DC373" w14:textId="77777777" w:rsidR="00232183" w:rsidRDefault="00000000">
            <w:pPr>
              <w:pStyle w:val="2"/>
            </w:pPr>
            <w:r>
              <w:t>项目实际成本</w:t>
            </w:r>
          </w:p>
        </w:tc>
        <w:tc>
          <w:tcPr>
            <w:tcW w:w="3430" w:type="dxa"/>
            <w:vAlign w:val="center"/>
          </w:tcPr>
          <w:p w14:paraId="075FF922" w14:textId="77777777" w:rsidR="00232183" w:rsidRDefault="00000000">
            <w:pPr>
              <w:pStyle w:val="2"/>
            </w:pPr>
            <w:r>
              <w:t>项目实际成本</w:t>
            </w:r>
          </w:p>
        </w:tc>
        <w:tc>
          <w:tcPr>
            <w:tcW w:w="2551" w:type="dxa"/>
            <w:vAlign w:val="center"/>
          </w:tcPr>
          <w:p w14:paraId="01A70EAC" w14:textId="77777777" w:rsidR="00232183" w:rsidRDefault="00000000">
            <w:pPr>
              <w:pStyle w:val="2"/>
            </w:pPr>
            <w:r>
              <w:t>≤59390.49万元</w:t>
            </w:r>
          </w:p>
        </w:tc>
      </w:tr>
      <w:tr w:rsidR="00536A59" w14:paraId="1E8BD3F3" w14:textId="77777777" w:rsidTr="00536A59">
        <w:trPr>
          <w:trHeight w:val="369"/>
          <w:jc w:val="center"/>
        </w:trPr>
        <w:tc>
          <w:tcPr>
            <w:tcW w:w="1276" w:type="dxa"/>
            <w:vAlign w:val="center"/>
          </w:tcPr>
          <w:p w14:paraId="4F07BC27" w14:textId="77777777" w:rsidR="00232183" w:rsidRDefault="00000000">
            <w:pPr>
              <w:pStyle w:val="3"/>
            </w:pPr>
            <w:r>
              <w:t>效益指标</w:t>
            </w:r>
          </w:p>
        </w:tc>
        <w:tc>
          <w:tcPr>
            <w:tcW w:w="1276" w:type="dxa"/>
            <w:vAlign w:val="center"/>
          </w:tcPr>
          <w:p w14:paraId="76CA02A6" w14:textId="77777777" w:rsidR="00232183" w:rsidRDefault="00000000">
            <w:pPr>
              <w:pStyle w:val="2"/>
            </w:pPr>
            <w:r>
              <w:t>社会效益指标</w:t>
            </w:r>
          </w:p>
        </w:tc>
        <w:tc>
          <w:tcPr>
            <w:tcW w:w="1332" w:type="dxa"/>
            <w:vAlign w:val="center"/>
          </w:tcPr>
          <w:p w14:paraId="3ED49C61" w14:textId="77777777" w:rsidR="00232183" w:rsidRDefault="00000000">
            <w:pPr>
              <w:pStyle w:val="2"/>
            </w:pPr>
            <w:r>
              <w:t>市政设施安全运行</w:t>
            </w:r>
          </w:p>
        </w:tc>
        <w:tc>
          <w:tcPr>
            <w:tcW w:w="3430" w:type="dxa"/>
            <w:vAlign w:val="center"/>
          </w:tcPr>
          <w:p w14:paraId="7D801BA9" w14:textId="77777777" w:rsidR="00232183" w:rsidRDefault="00000000">
            <w:pPr>
              <w:pStyle w:val="2"/>
            </w:pPr>
            <w:r>
              <w:t>市政设施安全运行</w:t>
            </w:r>
          </w:p>
        </w:tc>
        <w:tc>
          <w:tcPr>
            <w:tcW w:w="2551" w:type="dxa"/>
            <w:vAlign w:val="center"/>
          </w:tcPr>
          <w:p w14:paraId="6CA3A55B" w14:textId="77777777" w:rsidR="00232183" w:rsidRDefault="00000000">
            <w:pPr>
              <w:pStyle w:val="2"/>
            </w:pPr>
            <w:r>
              <w:t>市政设施安全运行</w:t>
            </w:r>
          </w:p>
        </w:tc>
      </w:tr>
      <w:tr w:rsidR="00536A59" w14:paraId="0A5232AD" w14:textId="77777777" w:rsidTr="00536A59">
        <w:trPr>
          <w:trHeight w:val="369"/>
          <w:jc w:val="center"/>
        </w:trPr>
        <w:tc>
          <w:tcPr>
            <w:tcW w:w="1276" w:type="dxa"/>
            <w:vAlign w:val="center"/>
          </w:tcPr>
          <w:p w14:paraId="754EE2F2" w14:textId="77777777" w:rsidR="00232183" w:rsidRDefault="00000000">
            <w:pPr>
              <w:pStyle w:val="3"/>
            </w:pPr>
            <w:r>
              <w:t>满意度指标</w:t>
            </w:r>
          </w:p>
        </w:tc>
        <w:tc>
          <w:tcPr>
            <w:tcW w:w="1276" w:type="dxa"/>
            <w:vAlign w:val="center"/>
          </w:tcPr>
          <w:p w14:paraId="6E655DAA" w14:textId="77777777" w:rsidR="00232183" w:rsidRDefault="00000000">
            <w:pPr>
              <w:pStyle w:val="2"/>
            </w:pPr>
            <w:r>
              <w:t>服务对象满意度指标</w:t>
            </w:r>
          </w:p>
        </w:tc>
        <w:tc>
          <w:tcPr>
            <w:tcW w:w="1332" w:type="dxa"/>
            <w:vAlign w:val="center"/>
          </w:tcPr>
          <w:p w14:paraId="41C7376C" w14:textId="77777777" w:rsidR="00232183" w:rsidRDefault="00000000">
            <w:pPr>
              <w:pStyle w:val="2"/>
            </w:pPr>
            <w:r>
              <w:t>惠及公众满意度</w:t>
            </w:r>
          </w:p>
        </w:tc>
        <w:tc>
          <w:tcPr>
            <w:tcW w:w="3430" w:type="dxa"/>
            <w:vAlign w:val="center"/>
          </w:tcPr>
          <w:p w14:paraId="12A5FD09" w14:textId="77777777" w:rsidR="00232183" w:rsidRDefault="00000000">
            <w:pPr>
              <w:pStyle w:val="2"/>
            </w:pPr>
            <w:r>
              <w:t>惠及公众满意度</w:t>
            </w:r>
          </w:p>
        </w:tc>
        <w:tc>
          <w:tcPr>
            <w:tcW w:w="2551" w:type="dxa"/>
            <w:vAlign w:val="center"/>
          </w:tcPr>
          <w:p w14:paraId="7681E511" w14:textId="77777777" w:rsidR="00232183" w:rsidRDefault="00000000">
            <w:pPr>
              <w:pStyle w:val="2"/>
            </w:pPr>
            <w:r>
              <w:t>≥95%</w:t>
            </w:r>
          </w:p>
        </w:tc>
      </w:tr>
    </w:tbl>
    <w:p w14:paraId="0E6EDD35" w14:textId="77777777" w:rsidR="00232183" w:rsidRDefault="00232183"/>
    <w:sectPr w:rsidR="00232183">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B975B" w14:textId="77777777" w:rsidR="00B73D60" w:rsidRDefault="00B73D60">
      <w:r>
        <w:separator/>
      </w:r>
    </w:p>
  </w:endnote>
  <w:endnote w:type="continuationSeparator" w:id="0">
    <w:p w14:paraId="2BDE7664" w14:textId="77777777" w:rsidR="00B73D60" w:rsidRDefault="00B73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375EE" w14:textId="77777777" w:rsidR="00232183"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4BB96" w14:textId="77777777" w:rsidR="00232183"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1B2B1" w14:textId="77777777" w:rsidR="00B73D60" w:rsidRDefault="00B73D60">
      <w:r>
        <w:separator/>
      </w:r>
    </w:p>
  </w:footnote>
  <w:footnote w:type="continuationSeparator" w:id="0">
    <w:p w14:paraId="709A3D46" w14:textId="77777777" w:rsidR="00B73D60" w:rsidRDefault="00B73D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B4859"/>
    <w:multiLevelType w:val="multilevel"/>
    <w:tmpl w:val="70F0341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 w15:restartNumberingAfterBreak="0">
    <w:nsid w:val="099E2D23"/>
    <w:multiLevelType w:val="multilevel"/>
    <w:tmpl w:val="BA781E1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B08694E"/>
    <w:multiLevelType w:val="multilevel"/>
    <w:tmpl w:val="5BF685B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15:restartNumberingAfterBreak="0">
    <w:nsid w:val="0B26610F"/>
    <w:multiLevelType w:val="multilevel"/>
    <w:tmpl w:val="86AAA5D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 w15:restartNumberingAfterBreak="0">
    <w:nsid w:val="0BDD5244"/>
    <w:multiLevelType w:val="multilevel"/>
    <w:tmpl w:val="913E7D9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 w15:restartNumberingAfterBreak="0">
    <w:nsid w:val="0DD97C41"/>
    <w:multiLevelType w:val="multilevel"/>
    <w:tmpl w:val="184C60F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0DF40B15"/>
    <w:multiLevelType w:val="multilevel"/>
    <w:tmpl w:val="B86CA69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 w15:restartNumberingAfterBreak="0">
    <w:nsid w:val="0EE2204F"/>
    <w:multiLevelType w:val="multilevel"/>
    <w:tmpl w:val="3912F83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 w15:restartNumberingAfterBreak="0">
    <w:nsid w:val="0F734EA4"/>
    <w:multiLevelType w:val="multilevel"/>
    <w:tmpl w:val="79EAA7B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9" w15:restartNumberingAfterBreak="0">
    <w:nsid w:val="0FCD580E"/>
    <w:multiLevelType w:val="multilevel"/>
    <w:tmpl w:val="99943C2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0" w15:restartNumberingAfterBreak="0">
    <w:nsid w:val="106407BB"/>
    <w:multiLevelType w:val="multilevel"/>
    <w:tmpl w:val="6AC0B72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15:restartNumberingAfterBreak="0">
    <w:nsid w:val="140E0F14"/>
    <w:multiLevelType w:val="multilevel"/>
    <w:tmpl w:val="4E02F0B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14B7570C"/>
    <w:multiLevelType w:val="multilevel"/>
    <w:tmpl w:val="6624D47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16782A0C"/>
    <w:multiLevelType w:val="multilevel"/>
    <w:tmpl w:val="B324D93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4" w15:restartNumberingAfterBreak="0">
    <w:nsid w:val="185B1B7F"/>
    <w:multiLevelType w:val="multilevel"/>
    <w:tmpl w:val="2F7621F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5" w15:restartNumberingAfterBreak="0">
    <w:nsid w:val="18B03D0F"/>
    <w:multiLevelType w:val="multilevel"/>
    <w:tmpl w:val="5F5CCFF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6" w15:restartNumberingAfterBreak="0">
    <w:nsid w:val="18EC3ADE"/>
    <w:multiLevelType w:val="multilevel"/>
    <w:tmpl w:val="0A1E5C9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7" w15:restartNumberingAfterBreak="0">
    <w:nsid w:val="1FBB7B31"/>
    <w:multiLevelType w:val="multilevel"/>
    <w:tmpl w:val="C3D65F7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15:restartNumberingAfterBreak="0">
    <w:nsid w:val="21B145D8"/>
    <w:multiLevelType w:val="multilevel"/>
    <w:tmpl w:val="6278001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9" w15:restartNumberingAfterBreak="0">
    <w:nsid w:val="23245B0C"/>
    <w:multiLevelType w:val="multilevel"/>
    <w:tmpl w:val="272054F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0" w15:restartNumberingAfterBreak="0">
    <w:nsid w:val="23536528"/>
    <w:multiLevelType w:val="multilevel"/>
    <w:tmpl w:val="F1EA5FC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25282710"/>
    <w:multiLevelType w:val="multilevel"/>
    <w:tmpl w:val="8A08F46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2" w15:restartNumberingAfterBreak="0">
    <w:nsid w:val="25C36810"/>
    <w:multiLevelType w:val="multilevel"/>
    <w:tmpl w:val="D350626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3" w15:restartNumberingAfterBreak="0">
    <w:nsid w:val="27C435FD"/>
    <w:multiLevelType w:val="multilevel"/>
    <w:tmpl w:val="BCFA4CF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4" w15:restartNumberingAfterBreak="0">
    <w:nsid w:val="286027DC"/>
    <w:multiLevelType w:val="multilevel"/>
    <w:tmpl w:val="B148A8A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5" w15:restartNumberingAfterBreak="0">
    <w:nsid w:val="2ABC396A"/>
    <w:multiLevelType w:val="multilevel"/>
    <w:tmpl w:val="BE5C6DB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6" w15:restartNumberingAfterBreak="0">
    <w:nsid w:val="2CAF78F7"/>
    <w:multiLevelType w:val="multilevel"/>
    <w:tmpl w:val="E1B2148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7" w15:restartNumberingAfterBreak="0">
    <w:nsid w:val="2F2B4E1E"/>
    <w:multiLevelType w:val="multilevel"/>
    <w:tmpl w:val="43C6583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8" w15:restartNumberingAfterBreak="0">
    <w:nsid w:val="2F505C4E"/>
    <w:multiLevelType w:val="multilevel"/>
    <w:tmpl w:val="AF2840E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9" w15:restartNumberingAfterBreak="0">
    <w:nsid w:val="30CD5F7D"/>
    <w:multiLevelType w:val="multilevel"/>
    <w:tmpl w:val="1F008EA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0" w15:restartNumberingAfterBreak="0">
    <w:nsid w:val="31BD668F"/>
    <w:multiLevelType w:val="multilevel"/>
    <w:tmpl w:val="8F40FA1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1" w15:restartNumberingAfterBreak="0">
    <w:nsid w:val="33F616C5"/>
    <w:multiLevelType w:val="multilevel"/>
    <w:tmpl w:val="79FE749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2" w15:restartNumberingAfterBreak="0">
    <w:nsid w:val="36BD3B56"/>
    <w:multiLevelType w:val="multilevel"/>
    <w:tmpl w:val="43B4DFB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3" w15:restartNumberingAfterBreak="0">
    <w:nsid w:val="39576CBB"/>
    <w:multiLevelType w:val="multilevel"/>
    <w:tmpl w:val="0B1A677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4" w15:restartNumberingAfterBreak="0">
    <w:nsid w:val="3A1A3051"/>
    <w:multiLevelType w:val="multilevel"/>
    <w:tmpl w:val="B7585A5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5" w15:restartNumberingAfterBreak="0">
    <w:nsid w:val="3C9C5CF7"/>
    <w:multiLevelType w:val="multilevel"/>
    <w:tmpl w:val="5F9EB20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6" w15:restartNumberingAfterBreak="0">
    <w:nsid w:val="3CF07816"/>
    <w:multiLevelType w:val="multilevel"/>
    <w:tmpl w:val="4F88A9F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7" w15:restartNumberingAfterBreak="0">
    <w:nsid w:val="445A61D5"/>
    <w:multiLevelType w:val="multilevel"/>
    <w:tmpl w:val="CFB4E4A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8" w15:restartNumberingAfterBreak="0">
    <w:nsid w:val="44E95125"/>
    <w:multiLevelType w:val="multilevel"/>
    <w:tmpl w:val="6C628D3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39" w15:restartNumberingAfterBreak="0">
    <w:nsid w:val="44EB3E1C"/>
    <w:multiLevelType w:val="multilevel"/>
    <w:tmpl w:val="F22AC14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0" w15:restartNumberingAfterBreak="0">
    <w:nsid w:val="45337589"/>
    <w:multiLevelType w:val="multilevel"/>
    <w:tmpl w:val="98CAEE9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1" w15:restartNumberingAfterBreak="0">
    <w:nsid w:val="465B4E1F"/>
    <w:multiLevelType w:val="multilevel"/>
    <w:tmpl w:val="611CED7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2" w15:restartNumberingAfterBreak="0">
    <w:nsid w:val="473F70E4"/>
    <w:multiLevelType w:val="multilevel"/>
    <w:tmpl w:val="6830503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3" w15:restartNumberingAfterBreak="0">
    <w:nsid w:val="490F1BAC"/>
    <w:multiLevelType w:val="multilevel"/>
    <w:tmpl w:val="9A2034B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4" w15:restartNumberingAfterBreak="0">
    <w:nsid w:val="4BFF394F"/>
    <w:multiLevelType w:val="multilevel"/>
    <w:tmpl w:val="89A0391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45" w15:restartNumberingAfterBreak="0">
    <w:nsid w:val="4CF64A27"/>
    <w:multiLevelType w:val="multilevel"/>
    <w:tmpl w:val="02D4F50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6" w15:restartNumberingAfterBreak="0">
    <w:nsid w:val="4E0E47C1"/>
    <w:multiLevelType w:val="multilevel"/>
    <w:tmpl w:val="01CADB3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7" w15:restartNumberingAfterBreak="0">
    <w:nsid w:val="4F6C38CD"/>
    <w:multiLevelType w:val="multilevel"/>
    <w:tmpl w:val="985C97B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8" w15:restartNumberingAfterBreak="0">
    <w:nsid w:val="503D7469"/>
    <w:multiLevelType w:val="multilevel"/>
    <w:tmpl w:val="3DD68BDC"/>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9" w15:restartNumberingAfterBreak="0">
    <w:nsid w:val="509D6552"/>
    <w:multiLevelType w:val="multilevel"/>
    <w:tmpl w:val="70B8AB3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0" w15:restartNumberingAfterBreak="0">
    <w:nsid w:val="54A46D20"/>
    <w:multiLevelType w:val="multilevel"/>
    <w:tmpl w:val="4A74AB9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1" w15:restartNumberingAfterBreak="0">
    <w:nsid w:val="563F67A3"/>
    <w:multiLevelType w:val="multilevel"/>
    <w:tmpl w:val="52D6764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2" w15:restartNumberingAfterBreak="0">
    <w:nsid w:val="56D852D3"/>
    <w:multiLevelType w:val="multilevel"/>
    <w:tmpl w:val="7910B54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3" w15:restartNumberingAfterBreak="0">
    <w:nsid w:val="58A27F74"/>
    <w:multiLevelType w:val="multilevel"/>
    <w:tmpl w:val="C56C433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4" w15:restartNumberingAfterBreak="0">
    <w:nsid w:val="59887EB3"/>
    <w:multiLevelType w:val="multilevel"/>
    <w:tmpl w:val="BE6A7A4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5" w15:restartNumberingAfterBreak="0">
    <w:nsid w:val="60BD038C"/>
    <w:multiLevelType w:val="multilevel"/>
    <w:tmpl w:val="6E7E32B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6" w15:restartNumberingAfterBreak="0">
    <w:nsid w:val="60E15578"/>
    <w:multiLevelType w:val="multilevel"/>
    <w:tmpl w:val="3610742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7" w15:restartNumberingAfterBreak="0">
    <w:nsid w:val="60FB4E3E"/>
    <w:multiLevelType w:val="multilevel"/>
    <w:tmpl w:val="DA684C0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8" w15:restartNumberingAfterBreak="0">
    <w:nsid w:val="610A016F"/>
    <w:multiLevelType w:val="multilevel"/>
    <w:tmpl w:val="5550361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59" w15:restartNumberingAfterBreak="0">
    <w:nsid w:val="634754A1"/>
    <w:multiLevelType w:val="multilevel"/>
    <w:tmpl w:val="CCF08CF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0" w15:restartNumberingAfterBreak="0">
    <w:nsid w:val="66186464"/>
    <w:multiLevelType w:val="multilevel"/>
    <w:tmpl w:val="5F26BB5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1" w15:restartNumberingAfterBreak="0">
    <w:nsid w:val="66D672BE"/>
    <w:multiLevelType w:val="multilevel"/>
    <w:tmpl w:val="5E86B86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2" w15:restartNumberingAfterBreak="0">
    <w:nsid w:val="67C00F5D"/>
    <w:multiLevelType w:val="multilevel"/>
    <w:tmpl w:val="43044CD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3" w15:restartNumberingAfterBreak="0">
    <w:nsid w:val="67F85E33"/>
    <w:multiLevelType w:val="multilevel"/>
    <w:tmpl w:val="46FEE1C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4" w15:restartNumberingAfterBreak="0">
    <w:nsid w:val="6C9D1C7F"/>
    <w:multiLevelType w:val="multilevel"/>
    <w:tmpl w:val="C1F093F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5" w15:restartNumberingAfterBreak="0">
    <w:nsid w:val="6E1D26A7"/>
    <w:multiLevelType w:val="multilevel"/>
    <w:tmpl w:val="0394930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6" w15:restartNumberingAfterBreak="0">
    <w:nsid w:val="6F8225FE"/>
    <w:multiLevelType w:val="multilevel"/>
    <w:tmpl w:val="5394CD00"/>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7" w15:restartNumberingAfterBreak="0">
    <w:nsid w:val="70360B39"/>
    <w:multiLevelType w:val="multilevel"/>
    <w:tmpl w:val="64F22B0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68" w15:restartNumberingAfterBreak="0">
    <w:nsid w:val="706523B9"/>
    <w:multiLevelType w:val="multilevel"/>
    <w:tmpl w:val="685AC6F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9" w15:restartNumberingAfterBreak="0">
    <w:nsid w:val="73500765"/>
    <w:multiLevelType w:val="multilevel"/>
    <w:tmpl w:val="C73CDA3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0" w15:restartNumberingAfterBreak="0">
    <w:nsid w:val="73D4668C"/>
    <w:multiLevelType w:val="multilevel"/>
    <w:tmpl w:val="9192150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1" w15:restartNumberingAfterBreak="0">
    <w:nsid w:val="73DA3542"/>
    <w:multiLevelType w:val="multilevel"/>
    <w:tmpl w:val="DAD835D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2" w15:restartNumberingAfterBreak="0">
    <w:nsid w:val="74047CF3"/>
    <w:multiLevelType w:val="multilevel"/>
    <w:tmpl w:val="B09CCA8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3" w15:restartNumberingAfterBreak="0">
    <w:nsid w:val="74B526C6"/>
    <w:multiLevelType w:val="multilevel"/>
    <w:tmpl w:val="752EF69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4" w15:restartNumberingAfterBreak="0">
    <w:nsid w:val="769E6098"/>
    <w:multiLevelType w:val="multilevel"/>
    <w:tmpl w:val="CD02688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5" w15:restartNumberingAfterBreak="0">
    <w:nsid w:val="77733A39"/>
    <w:multiLevelType w:val="multilevel"/>
    <w:tmpl w:val="ADD09644"/>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6" w15:restartNumberingAfterBreak="0">
    <w:nsid w:val="778F74EE"/>
    <w:multiLevelType w:val="multilevel"/>
    <w:tmpl w:val="300ECEC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7" w15:restartNumberingAfterBreak="0">
    <w:nsid w:val="787B58C1"/>
    <w:multiLevelType w:val="multilevel"/>
    <w:tmpl w:val="5F327D7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8" w15:restartNumberingAfterBreak="0">
    <w:nsid w:val="78B9176E"/>
    <w:multiLevelType w:val="multilevel"/>
    <w:tmpl w:val="330E2D42"/>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79" w15:restartNumberingAfterBreak="0">
    <w:nsid w:val="7C4534C2"/>
    <w:multiLevelType w:val="multilevel"/>
    <w:tmpl w:val="6B40D3F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0" w15:restartNumberingAfterBreak="0">
    <w:nsid w:val="7CC73651"/>
    <w:multiLevelType w:val="multilevel"/>
    <w:tmpl w:val="FA38EF9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1" w15:restartNumberingAfterBreak="0">
    <w:nsid w:val="7CDE334D"/>
    <w:multiLevelType w:val="multilevel"/>
    <w:tmpl w:val="9C5CFE8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num w:numId="1" w16cid:durableId="15354461">
    <w:abstractNumId w:val="55"/>
  </w:num>
  <w:num w:numId="2" w16cid:durableId="1085761704">
    <w:abstractNumId w:val="33"/>
  </w:num>
  <w:num w:numId="3" w16cid:durableId="744568203">
    <w:abstractNumId w:val="31"/>
  </w:num>
  <w:num w:numId="4" w16cid:durableId="297345152">
    <w:abstractNumId w:val="9"/>
  </w:num>
  <w:num w:numId="5" w16cid:durableId="1413241012">
    <w:abstractNumId w:val="63"/>
  </w:num>
  <w:num w:numId="6" w16cid:durableId="1635283711">
    <w:abstractNumId w:val="72"/>
  </w:num>
  <w:num w:numId="7" w16cid:durableId="149949901">
    <w:abstractNumId w:val="74"/>
  </w:num>
  <w:num w:numId="8" w16cid:durableId="700014887">
    <w:abstractNumId w:val="56"/>
  </w:num>
  <w:num w:numId="9" w16cid:durableId="109863124">
    <w:abstractNumId w:val="27"/>
  </w:num>
  <w:num w:numId="10" w16cid:durableId="1359163665">
    <w:abstractNumId w:val="12"/>
  </w:num>
  <w:num w:numId="11" w16cid:durableId="1244946335">
    <w:abstractNumId w:val="11"/>
  </w:num>
  <w:num w:numId="12" w16cid:durableId="1706521528">
    <w:abstractNumId w:val="79"/>
  </w:num>
  <w:num w:numId="13" w16cid:durableId="1274825671">
    <w:abstractNumId w:val="47"/>
  </w:num>
  <w:num w:numId="14" w16cid:durableId="266279021">
    <w:abstractNumId w:val="7"/>
  </w:num>
  <w:num w:numId="15" w16cid:durableId="48964750">
    <w:abstractNumId w:val="20"/>
  </w:num>
  <w:num w:numId="16" w16cid:durableId="942565775">
    <w:abstractNumId w:val="16"/>
  </w:num>
  <w:num w:numId="17" w16cid:durableId="1387022322">
    <w:abstractNumId w:val="36"/>
  </w:num>
  <w:num w:numId="18" w16cid:durableId="574244394">
    <w:abstractNumId w:val="67"/>
  </w:num>
  <w:num w:numId="19" w16cid:durableId="2087068933">
    <w:abstractNumId w:val="6"/>
  </w:num>
  <w:num w:numId="20" w16cid:durableId="1954245235">
    <w:abstractNumId w:val="77"/>
  </w:num>
  <w:num w:numId="21" w16cid:durableId="1174418063">
    <w:abstractNumId w:val="52"/>
  </w:num>
  <w:num w:numId="22" w16cid:durableId="148132333">
    <w:abstractNumId w:val="44"/>
  </w:num>
  <w:num w:numId="23" w16cid:durableId="212694222">
    <w:abstractNumId w:val="38"/>
  </w:num>
  <w:num w:numId="24" w16cid:durableId="124322925">
    <w:abstractNumId w:val="43"/>
  </w:num>
  <w:num w:numId="25" w16cid:durableId="311448952">
    <w:abstractNumId w:val="54"/>
  </w:num>
  <w:num w:numId="26" w16cid:durableId="592275438">
    <w:abstractNumId w:val="58"/>
  </w:num>
  <w:num w:numId="27" w16cid:durableId="1435782228">
    <w:abstractNumId w:val="0"/>
  </w:num>
  <w:num w:numId="28" w16cid:durableId="1321809816">
    <w:abstractNumId w:val="42"/>
  </w:num>
  <w:num w:numId="29" w16cid:durableId="650518917">
    <w:abstractNumId w:val="17"/>
  </w:num>
  <w:num w:numId="30" w16cid:durableId="844242466">
    <w:abstractNumId w:val="59"/>
  </w:num>
  <w:num w:numId="31" w16cid:durableId="2010062905">
    <w:abstractNumId w:val="26"/>
  </w:num>
  <w:num w:numId="32" w16cid:durableId="1915891751">
    <w:abstractNumId w:val="3"/>
  </w:num>
  <w:num w:numId="33" w16cid:durableId="715275762">
    <w:abstractNumId w:val="62"/>
  </w:num>
  <w:num w:numId="34" w16cid:durableId="480081860">
    <w:abstractNumId w:val="22"/>
  </w:num>
  <w:num w:numId="35" w16cid:durableId="2097479697">
    <w:abstractNumId w:val="49"/>
  </w:num>
  <w:num w:numId="36" w16cid:durableId="1312170828">
    <w:abstractNumId w:val="35"/>
  </w:num>
  <w:num w:numId="37" w16cid:durableId="902178557">
    <w:abstractNumId w:val="34"/>
  </w:num>
  <w:num w:numId="38" w16cid:durableId="2024089444">
    <w:abstractNumId w:val="37"/>
  </w:num>
  <w:num w:numId="39" w16cid:durableId="667638287">
    <w:abstractNumId w:val="29"/>
  </w:num>
  <w:num w:numId="40" w16cid:durableId="180749726">
    <w:abstractNumId w:val="19"/>
  </w:num>
  <w:num w:numId="41" w16cid:durableId="468523460">
    <w:abstractNumId w:val="48"/>
  </w:num>
  <w:num w:numId="42" w16cid:durableId="1348216841">
    <w:abstractNumId w:val="2"/>
  </w:num>
  <w:num w:numId="43" w16cid:durableId="923683380">
    <w:abstractNumId w:val="40"/>
  </w:num>
  <w:num w:numId="44" w16cid:durableId="2053728509">
    <w:abstractNumId w:val="8"/>
  </w:num>
  <w:num w:numId="45" w16cid:durableId="146434478">
    <w:abstractNumId w:val="65"/>
  </w:num>
  <w:num w:numId="46" w16cid:durableId="1742143892">
    <w:abstractNumId w:val="32"/>
  </w:num>
  <w:num w:numId="47" w16cid:durableId="462311651">
    <w:abstractNumId w:val="5"/>
  </w:num>
  <w:num w:numId="48" w16cid:durableId="473110302">
    <w:abstractNumId w:val="81"/>
  </w:num>
  <w:num w:numId="49" w16cid:durableId="226770074">
    <w:abstractNumId w:val="13"/>
  </w:num>
  <w:num w:numId="50" w16cid:durableId="663122907">
    <w:abstractNumId w:val="57"/>
  </w:num>
  <w:num w:numId="51" w16cid:durableId="1566835581">
    <w:abstractNumId w:val="41"/>
  </w:num>
  <w:num w:numId="52" w16cid:durableId="2007173494">
    <w:abstractNumId w:val="23"/>
  </w:num>
  <w:num w:numId="53" w16cid:durableId="2124228210">
    <w:abstractNumId w:val="45"/>
  </w:num>
  <w:num w:numId="54" w16cid:durableId="1686129516">
    <w:abstractNumId w:val="73"/>
  </w:num>
  <w:num w:numId="55" w16cid:durableId="1425304541">
    <w:abstractNumId w:val="76"/>
  </w:num>
  <w:num w:numId="56" w16cid:durableId="529345677">
    <w:abstractNumId w:val="39"/>
  </w:num>
  <w:num w:numId="57" w16cid:durableId="1168136108">
    <w:abstractNumId w:val="18"/>
  </w:num>
  <w:num w:numId="58" w16cid:durableId="2099019440">
    <w:abstractNumId w:val="61"/>
  </w:num>
  <w:num w:numId="59" w16cid:durableId="847326395">
    <w:abstractNumId w:val="78"/>
  </w:num>
  <w:num w:numId="60" w16cid:durableId="864749526">
    <w:abstractNumId w:val="30"/>
  </w:num>
  <w:num w:numId="61" w16cid:durableId="1304114942">
    <w:abstractNumId w:val="21"/>
  </w:num>
  <w:num w:numId="62" w16cid:durableId="1209033823">
    <w:abstractNumId w:val="80"/>
  </w:num>
  <w:num w:numId="63" w16cid:durableId="2055883346">
    <w:abstractNumId w:val="10"/>
  </w:num>
  <w:num w:numId="64" w16cid:durableId="304894085">
    <w:abstractNumId w:val="75"/>
  </w:num>
  <w:num w:numId="65" w16cid:durableId="539905525">
    <w:abstractNumId w:val="25"/>
  </w:num>
  <w:num w:numId="66" w16cid:durableId="1892501344">
    <w:abstractNumId w:val="64"/>
  </w:num>
  <w:num w:numId="67" w16cid:durableId="333725706">
    <w:abstractNumId w:val="50"/>
  </w:num>
  <w:num w:numId="68" w16cid:durableId="1845394998">
    <w:abstractNumId w:val="4"/>
  </w:num>
  <w:num w:numId="69" w16cid:durableId="1639261672">
    <w:abstractNumId w:val="66"/>
  </w:num>
  <w:num w:numId="70" w16cid:durableId="50734200">
    <w:abstractNumId w:val="69"/>
  </w:num>
  <w:num w:numId="71" w16cid:durableId="181016302">
    <w:abstractNumId w:val="68"/>
  </w:num>
  <w:num w:numId="72" w16cid:durableId="2087069001">
    <w:abstractNumId w:val="53"/>
  </w:num>
  <w:num w:numId="73" w16cid:durableId="1295403490">
    <w:abstractNumId w:val="24"/>
  </w:num>
  <w:num w:numId="74" w16cid:durableId="1849254611">
    <w:abstractNumId w:val="1"/>
  </w:num>
  <w:num w:numId="75" w16cid:durableId="1836915782">
    <w:abstractNumId w:val="15"/>
  </w:num>
  <w:num w:numId="76" w16cid:durableId="1733187370">
    <w:abstractNumId w:val="70"/>
  </w:num>
  <w:num w:numId="77" w16cid:durableId="288513062">
    <w:abstractNumId w:val="28"/>
  </w:num>
  <w:num w:numId="78" w16cid:durableId="780102554">
    <w:abstractNumId w:val="14"/>
  </w:num>
  <w:num w:numId="79" w16cid:durableId="418334924">
    <w:abstractNumId w:val="46"/>
  </w:num>
  <w:num w:numId="80" w16cid:durableId="22557680">
    <w:abstractNumId w:val="71"/>
  </w:num>
  <w:num w:numId="81" w16cid:durableId="1117142771">
    <w:abstractNumId w:val="51"/>
  </w:num>
  <w:num w:numId="82" w16cid:durableId="365913862">
    <w:abstractNumId w:val="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183"/>
    <w:rsid w:val="00232183"/>
    <w:rsid w:val="00536A59"/>
    <w:rsid w:val="00B73D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E75E08"/>
  <w15:docId w15:val="{6118F292-8AC6-4500-ABBB-C852B5258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webSettings" Target="webSettings.xml"/><Relationship Id="rId89" Type="http://schemas.openxmlformats.org/officeDocument/2006/relationships/fontTable" Target="fontTable.xml"/><Relationship Id="rId16" Type="http://schemas.openxmlformats.org/officeDocument/2006/relationships/customXml" Target="../customXml/item16.xml"/><Relationship Id="rId11" Type="http://schemas.openxmlformats.org/officeDocument/2006/relationships/customXml" Target="../customXml/item11.xml"/><Relationship Id="rId32" Type="http://schemas.openxmlformats.org/officeDocument/2006/relationships/customXml" Target="../customXml/item32.xml"/><Relationship Id="rId37" Type="http://schemas.openxmlformats.org/officeDocument/2006/relationships/customXml" Target="../customXml/item37.xml"/><Relationship Id="rId53" Type="http://schemas.openxmlformats.org/officeDocument/2006/relationships/customXml" Target="../customXml/item53.xml"/><Relationship Id="rId58" Type="http://schemas.openxmlformats.org/officeDocument/2006/relationships/customXml" Target="../customXml/item58.xml"/><Relationship Id="rId74" Type="http://schemas.openxmlformats.org/officeDocument/2006/relationships/customXml" Target="../customXml/item74.xml"/><Relationship Id="rId79" Type="http://schemas.openxmlformats.org/officeDocument/2006/relationships/customXml" Target="../customXml/item79.xml"/><Relationship Id="rId5" Type="http://schemas.openxmlformats.org/officeDocument/2006/relationships/customXml" Target="../customXml/item5.xml"/><Relationship Id="rId90" Type="http://schemas.openxmlformats.org/officeDocument/2006/relationships/theme" Target="theme/theme1.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customXml" Target="../customXml/item69.xml"/><Relationship Id="rId77" Type="http://schemas.openxmlformats.org/officeDocument/2006/relationships/customXml" Target="../customXml/item77.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80" Type="http://schemas.openxmlformats.org/officeDocument/2006/relationships/customXml" Target="../customXml/item80.xml"/><Relationship Id="rId85"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settings" Target="settings.xml"/><Relationship Id="rId88"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numbering" Target="numbering.xml"/><Relationship Id="rId86"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7" Type="http://schemas.openxmlformats.org/officeDocument/2006/relationships/customXml" Target="../customXml/item7.xml"/><Relationship Id="rId71" Type="http://schemas.openxmlformats.org/officeDocument/2006/relationships/customXml" Target="../customXml/item71.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footer" Target="footer1.xml"/><Relationship Id="rId61" Type="http://schemas.openxmlformats.org/officeDocument/2006/relationships/customXml" Target="../customXml/item61.xml"/><Relationship Id="rId82" Type="http://schemas.openxmlformats.org/officeDocument/2006/relationships/styles" Target="styles.xml"/><Relationship Id="rId19" Type="http://schemas.openxmlformats.org/officeDocument/2006/relationships/customXml" Target="../customXml/item1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2024-02-19T11:53:13Z</dcterms:created>
  <dcterms:modified xsi:type="dcterms:W3CDTF">2024-02-19T03:53:13Z</dcterms:modified>
</cp:core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2024-02-19T03:53:14Z</dcterms:modified>
</cp:core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2024-02-19T11:53:20Z</dcterms:created>
  <dcterms:modified xsi:type="dcterms:W3CDTF">2024-02-19T03:53:20Z</dcterms:modified>
</cp:core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2024-02-19T11:53:21Z</dcterms:created>
  <dcterms:modified xsi:type="dcterms:W3CDTF">2024-02-19T03:53:21Z</dcterms:modified>
</cp:core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2024-02-19T11:53:18Z</dcterms:created>
  <dcterms:modified xsi:type="dcterms:W3CDTF">2024-02-19T03:53:18Z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Properties xmlns:vt="http://schemas.openxmlformats.org/officeDocument/2006/docPropsVTypes" xmlns="http://schemas.openxmlformats.org/officeDocument/2006/extended-properties">
  <Application>Spire.Doc</Application>
  <AppVersion>12.0000</AppVersion>
</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2024-02-19T11:53:13Z</dcterms:created>
  <dcterms:modified xsi:type="dcterms:W3CDTF">2024-02-19T03:53:13Z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2024-02-19T11:53:14Z</dcterms:created>
  <dcterms:modified xsi:type="dcterms:W3CDTF">2024-02-19T03:53:14Z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2024-02-19T11:53:14Z</dcterms:created>
  <dcterms:modified xsi:type="dcterms:W3CDTF">2024-02-19T03:53:14Z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2024-02-19T11:53:19Z</dcterms:created>
  <dcterms:modified xsi:type="dcterms:W3CDTF">2024-02-19T03:53:19Z</dcterms:modified>
</cp:core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2024-02-19T11:53:20Z</dcterms:created>
  <dcterms:modified xsi:type="dcterms:W3CDTF">2024-02-19T03:53:20Z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2024-02-19T11:53:21Z</dcterms:created>
  <dcterms:modified xsi:type="dcterms:W3CDTF">2024-02-19T03:53:21Z</dcterms:modified>
</cp:core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2024-02-19T11:53:13Z</dcterms:created>
  <dcterms:modified xsi:type="dcterms:W3CDTF">2024-02-19T03:53:13Z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2024-02-19T11:53:14Z</dcterms:created>
  <dcterms:modified xsi:type="dcterms:W3CDTF">2024-02-19T03:53:14Z</dcterms:modified>
</cp:core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2024-02-19T11:53:18Z</dcterms:created>
  <dcterms:modified xsi:type="dcterms:W3CDTF">2024-02-19T03:53:18Z</dcterms:modified>
</cp:core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2024-02-19T11:53:19Z</dcterms:created>
  <dcterms:modified xsi:type="dcterms:W3CDTF">2024-02-19T03:53:19Z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Properties xmlns:vt="http://schemas.openxmlformats.org/officeDocument/2006/docPropsVTypes" xmlns="http://schemas.openxmlformats.org/officeDocument/2006/extended-properties">
  <Application>Spire.Doc</Application>
  <AppVersion>12.0000</AppVersion>
</Properties>
</file>

<file path=customXml/item5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2024-02-19T11:53:20Z</dcterms:created>
  <dcterms:modified xsi:type="dcterms:W3CDTF">2024-02-19T03:53:20Z</dcterms:modified>
</cp:core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2024-02-19T11:53:21Z</dcterms:created>
  <dcterms:modified xsi:type="dcterms:W3CDTF">2024-02-19T03:53:21Z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Properties xmlns:vt="http://schemas.openxmlformats.org/officeDocument/2006/docPropsVTypes" xmlns="http://schemas.openxmlformats.org/officeDocument/2006/extended-properties">
  <Application>Spire.Doc</Application>
  <AppVersion>12.0000</AppVersion>
</Properties>
</file>

<file path=customXml/item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2024-02-19T11:53:14Z</dcterms:created>
  <dcterms:modified xsi:type="dcterms:W3CDTF">2024-02-19T03:53:14Z</dcterms:modified>
</cp:core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2024-02-19T11:53:18Z</dcterms:created>
  <dcterms:modified xsi:type="dcterms:W3CDTF">2024-02-19T03:53:18Z</dcterms:modified>
</cp:core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2024-02-19T11:53:14Z</dcterms:created>
  <dcterms:modified xsi:type="dcterms:W3CDTF">2024-02-19T03:53:14Z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63.xml><?xml version="1.0" encoding="utf-8"?>
<Properties xmlns:vt="http://schemas.openxmlformats.org/officeDocument/2006/docPropsVTypes" xmlns="http://schemas.openxmlformats.org/officeDocument/2006/extended-properties">
  <Application>Spire.Doc</Application>
  <AppVersion>12.0000</AppVersion>
</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2024-02-19T11:53:19Z</dcterms:created>
  <dcterms:modified xsi:type="dcterms:W3CDTF">2024-02-19T03:53:19Z</dcterms:modified>
</cp:coreProperties>
</file>

<file path=customXml/item66.xml><?xml version="1.0" encoding="utf-8"?>
<Properties xmlns:vt="http://schemas.openxmlformats.org/officeDocument/2006/docPropsVTypes" xmlns="http://schemas.openxmlformats.org/officeDocument/2006/extended-properties">
  <Application>Spire.Doc</Application>
  <AppVersion>12.0000</AppVersion>
</Properties>
</file>

<file path=customXml/item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2024-02-19T11:53:13Z</dcterms:created>
  <dcterms:modified xsi:type="dcterms:W3CDTF">2024-02-19T03:53:13Z</dcterms:modified>
</cp:core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2024-02-19T11:53:21Z</dcterms:created>
  <dcterms:modified xsi:type="dcterms:W3CDTF">2024-02-19T03:53:20Z</dcterms:modified>
</cp:core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Properties xmlns:vt="http://schemas.openxmlformats.org/officeDocument/2006/docPropsVTypes" xmlns="http://schemas.openxmlformats.org/officeDocument/2006/extended-properties">
  <Application>Spire.Doc</Application>
  <AppVersion>12.0000</AppVersion>
</Properties>
</file>

<file path=customXml/item7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74.xml><?xml version="1.0" encoding="utf-8"?>
<Properties xmlns:vt="http://schemas.openxmlformats.org/officeDocument/2006/docPropsVTypes" xmlns="http://schemas.openxmlformats.org/officeDocument/2006/extended-properties">
  <Application>Spire.Doc</Application>
  <AppVersion>12.0000</AppVersion>
</Properties>
</file>

<file path=customXml/item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2024-02-19T11:53:19Z</dcterms:created>
  <dcterms:modified xsi:type="dcterms:W3CDTF">2024-02-19T03:53:19Z</dcterms:modified>
</cp:coreProperties>
</file>

<file path=customXml/item76.xml><?xml version="1.0" encoding="utf-8"?>
<Properties xmlns:vt="http://schemas.openxmlformats.org/officeDocument/2006/docPropsVTypes" xmlns="http://schemas.openxmlformats.org/officeDocument/2006/extended-properties">
  <Application>Spire.Doc</Application>
  <AppVersion>12.0000</AppVersion>
</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2024-02-19T11:53:18Z</dcterms:created>
  <dcterms:modified xsi:type="dcterms:W3CDTF">2024-02-19T03:53:18Z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2024-02-19T11:53:20Z</dcterms:created>
  <dcterms:modified xsi:type="dcterms:W3CDTF">2024-02-19T03:53:20Z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2024-02-19T11:53:21Z</dcterms:created>
  <dcterms:modified xsi:type="dcterms:W3CDTF">2024-02-19T03:53:21Z</dcterms:modified>
</cp:coreProperties>
</file>

<file path=customXml/itemProps1.xml><?xml version="1.0" encoding="utf-8"?>
<ds:datastoreItem xmlns:ds="http://schemas.openxmlformats.org/officeDocument/2006/customXml" ds:itemID="{AA798945-EFAE-4557-83BA-38B76478AFAB}">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9DEFE120-3B2A-41DF-BE0C-B4C4EEE22185}">
  <ds:schemaRefs>
    <ds:schemaRef ds:uri="http://schemas.openxmlformats.org/package/2006/metadata/core-properties"/>
    <ds:schemaRef ds:uri="http://purl.org/dc/elements/1.1/"/>
    <ds:schemaRef ds:uri="http://purl.org/dc/terms/"/>
    <ds:schemaRef ds:uri="http://purl.org/dc/dcmitype/"/>
  </ds:schemaRefs>
</ds:datastoreItem>
</file>

<file path=customXml/itemProps11.xml><?xml version="1.0" encoding="utf-8"?>
<ds:datastoreItem xmlns:ds="http://schemas.openxmlformats.org/officeDocument/2006/customXml" ds:itemID="{057FEA24-734E-4DB9-8D0F-A59247143674}">
  <ds:schemaRefs>
    <ds:schemaRef ds:uri="http://schemas.openxmlformats.org/package/2006/metadata/core-properties"/>
    <ds:schemaRef ds:uri="http://purl.org/dc/elements/1.1/"/>
    <ds:schemaRef ds:uri="http://purl.org/dc/terms/"/>
    <ds:schemaRef ds:uri="http://purl.org/dc/dcmitype/"/>
  </ds:schemaRefs>
</ds:datastoreItem>
</file>

<file path=customXml/itemProps12.xml><?xml version="1.0" encoding="utf-8"?>
<ds:datastoreItem xmlns:ds="http://schemas.openxmlformats.org/officeDocument/2006/customXml" ds:itemID="{8B2BA1A8-AB1D-4BB6-8EE8-5721BA822B2F}">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C0CE9204-8350-4F69-B776-1120DD08E862}">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42CD4AB5-9418-4332-BE10-5428D56E81FC}">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AA156124-0D83-44B9-A656-007887E21004}">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86E30160-408E-4CD8-BE2D-F71EE06CCF4B}">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80C69C02-03DF-4519-8970-B26D8218D0E9}">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CC88313A-D1DA-4A42-B6C6-4BB31833BE61}">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0671B001-6926-4FC0-A8D9-D0A47BBB7ADC}">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06E6D789-9EDD-494B-8564-2544B6A59A75}">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A71461C1-74C4-4491-BDB6-E62F77E7BC68}">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01583E9A-6C78-4CFC-AA28-235A5F42FA35}">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F844AC75-7187-47A2-91E5-50CD549A4044}">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8553C72E-64DE-4F30-B0AB-B3B5EBE60FF8}">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74D59A00-8983-4A34-BA84-D2A0C28EA32A}">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809F7F9C-0C97-4375-8330-C19F3B43B47C}">
  <ds:schemaRefs>
    <ds:schemaRef ds:uri="http://schemas.openxmlformats.org/officeDocument/2006/docPropsVTypes"/>
    <ds:schemaRef ds:uri="http://schemas.openxmlformats.org/officeDocument/2006/extended-properties"/>
  </ds:schemaRefs>
</ds:datastoreItem>
</file>

<file path=customXml/itemProps26.xml><?xml version="1.0" encoding="utf-8"?>
<ds:datastoreItem xmlns:ds="http://schemas.openxmlformats.org/officeDocument/2006/customXml" ds:itemID="{CD3EEDC9-1FE0-4691-9741-79D0C34B9595}">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77AB32AA-D310-442D-A8E2-A61E48EA3993}">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F46E42BD-AD8B-49E7-AF3F-9989502F4D5C}">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7A5D0E94-86E4-4C05-B008-A685BEADE0C5}">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B1CA112C-7F9F-4872-ABBB-E7F0A8364661}">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99778334-FD51-4971-8D08-58C4488C6C3A}">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2DD425F5-0883-4C63-AE6B-90EA81009DDC}">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F03DCD62-5AED-496E-A7AB-A587DBDBDACD}">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D554AB55-B102-4281-9B34-3F329CA43534}">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CFA8E4B3-F524-4A79-8843-EFA85C5E681F}">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9ACEF836-74E3-436B-88AE-C9C672B71225}">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E92F0844-2182-4331-B630-CD218347D894}">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5E57DFA8-6CEE-4876-AF12-2268475675DB}">
  <ds:schemaRefs>
    <ds:schemaRef ds:uri="http://schemas.openxmlformats.org/package/2006/metadata/core-properties"/>
    <ds:schemaRef ds:uri="http://purl.org/dc/elements/1.1/"/>
    <ds:schemaRef ds:uri="http://purl.org/dc/terms/"/>
    <ds:schemaRef ds:uri="http://purl.org/dc/dcmitype/"/>
  </ds:schemaRefs>
</ds:datastoreItem>
</file>

<file path=customXml/itemProps38.xml><?xml version="1.0" encoding="utf-8"?>
<ds:datastoreItem xmlns:ds="http://schemas.openxmlformats.org/officeDocument/2006/customXml" ds:itemID="{0A5D849B-F529-4D22-B6DE-40A778B8885C}">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9BCDEA78-D933-4D0F-90DF-70A991A3D50D}">
  <ds:schemaRefs>
    <ds:schemaRef ds:uri="http://schemas.openxmlformats.org/officeDocument/2006/docPropsVTypes"/>
    <ds:schemaRef ds:uri="http://schemas.openxmlformats.org/officeDocument/2006/extended-properties"/>
  </ds:schemaRefs>
</ds:datastoreItem>
</file>

<file path=customXml/itemProps4.xml><?xml version="1.0" encoding="utf-8"?>
<ds:datastoreItem xmlns:ds="http://schemas.openxmlformats.org/officeDocument/2006/customXml" ds:itemID="{90FD2DB0-ED7A-4AC6-8A8C-D7FE38B920C4}">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C3207904-842A-468D-97CB-1AD42F9DFC81}">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8E4F2CDA-97CB-4462-90FB-59D90BC685AF}">
  <ds:schemaRefs>
    <ds:schemaRef ds:uri="http://schemas.openxmlformats.org/package/2006/metadata/core-properties"/>
    <ds:schemaRef ds:uri="http://purl.org/dc/elements/1.1/"/>
    <ds:schemaRef ds:uri="http://purl.org/dc/terms/"/>
    <ds:schemaRef ds:uri="http://purl.org/dc/dcmitype/"/>
  </ds:schemaRefs>
</ds:datastoreItem>
</file>

<file path=customXml/itemProps42.xml><?xml version="1.0" encoding="utf-8"?>
<ds:datastoreItem xmlns:ds="http://schemas.openxmlformats.org/officeDocument/2006/customXml" ds:itemID="{B42A3DE7-E5A4-4E4D-BF69-4CA8E86A0956}">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0DE45A0F-68B4-4637-AB7B-860296C0F222}">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9E56DD3A-F0D7-46AA-8346-E096B428B752}">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4D1D08C2-1BCF-4C60-A528-5852151314DB}">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58C104DD-5158-46CF-B0C7-C3459A64CEAE}">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3E660036-706F-4384-A90D-CA911280B70A}">
  <ds:schemaRefs>
    <ds:schemaRef ds:uri="http://schemas.openxmlformats.org/officeDocument/2006/docPropsVTypes"/>
    <ds:schemaRef ds:uri="http://schemas.openxmlformats.org/officeDocument/2006/extended-properties"/>
  </ds:schemaRefs>
</ds:datastoreItem>
</file>

<file path=customXml/itemProps48.xml><?xml version="1.0" encoding="utf-8"?>
<ds:datastoreItem xmlns:ds="http://schemas.openxmlformats.org/officeDocument/2006/customXml" ds:itemID="{726B7AF5-D8DB-4584-BC88-E00E84D16ACF}">
  <ds:schemaRefs>
    <ds:schemaRef ds:uri="http://schemas.openxmlformats.org/package/2006/metadata/core-properties"/>
    <ds:schemaRef ds:uri="http://purl.org/dc/elements/1.1/"/>
    <ds:schemaRef ds:uri="http://purl.org/dc/terms/"/>
    <ds:schemaRef ds:uri="http://purl.org/dc/dcmitype/"/>
  </ds:schemaRefs>
</ds:datastoreItem>
</file>

<file path=customXml/itemProps49.xml><?xml version="1.0" encoding="utf-8"?>
<ds:datastoreItem xmlns:ds="http://schemas.openxmlformats.org/officeDocument/2006/customXml" ds:itemID="{9F48C67D-87A2-45C0-90E2-BBB60FAAF9B6}">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ED5B7C88-E165-4D34-937B-4E503657DFD0}">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AE5039C8-7EAC-4098-85F6-71AA07983414}">
  <ds:schemaRefs>
    <ds:schemaRef ds:uri="http://schemas.openxmlformats.org/officeDocument/2006/docPropsVTypes"/>
    <ds:schemaRef ds:uri="http://schemas.openxmlformats.org/officeDocument/2006/extended-properties"/>
  </ds:schemaRefs>
</ds:datastoreItem>
</file>

<file path=customXml/itemProps51.xml><?xml version="1.0" encoding="utf-8"?>
<ds:datastoreItem xmlns:ds="http://schemas.openxmlformats.org/officeDocument/2006/customXml" ds:itemID="{DFAF7C72-9A21-45B8-8327-F57B96189AEE}">
  <ds:schemaRefs>
    <ds:schemaRef ds:uri="http://schemas.openxmlformats.org/package/2006/metadata/core-properties"/>
    <ds:schemaRef ds:uri="http://purl.org/dc/elements/1.1/"/>
    <ds:schemaRef ds:uri="http://purl.org/dc/terms/"/>
    <ds:schemaRef ds:uri="http://purl.org/dc/dcmitype/"/>
  </ds:schemaRefs>
</ds:datastoreItem>
</file>

<file path=customXml/itemProps52.xml><?xml version="1.0" encoding="utf-8"?>
<ds:datastoreItem xmlns:ds="http://schemas.openxmlformats.org/officeDocument/2006/customXml" ds:itemID="{64FF23D6-A0C5-4C6E-AB9C-B0BF29C304FB}">
  <ds:schemaRefs>
    <ds:schemaRef ds:uri="http://schemas.openxmlformats.org/officeDocument/2006/docPropsVTypes"/>
    <ds:schemaRef ds:uri="http://schemas.openxmlformats.org/officeDocument/2006/extended-properties"/>
  </ds:schemaRefs>
</ds:datastoreItem>
</file>

<file path=customXml/itemProps53.xml><?xml version="1.0" encoding="utf-8"?>
<ds:datastoreItem xmlns:ds="http://schemas.openxmlformats.org/officeDocument/2006/customXml" ds:itemID="{0FCDAF66-77CF-4BF1-ADFA-18BC3EE1E177}">
  <ds:schemaRefs>
    <ds:schemaRef ds:uri="http://schemas.openxmlformats.org/officeDocument/2006/docPropsVTypes"/>
    <ds:schemaRef ds:uri="http://schemas.openxmlformats.org/officeDocument/2006/extended-properties"/>
  </ds:schemaRefs>
</ds:datastoreItem>
</file>

<file path=customXml/itemProps54.xml><?xml version="1.0" encoding="utf-8"?>
<ds:datastoreItem xmlns:ds="http://schemas.openxmlformats.org/officeDocument/2006/customXml" ds:itemID="{6DDB9DBE-5572-4EAE-BE5C-F18757038C9A}">
  <ds:schemaRefs>
    <ds:schemaRef ds:uri="http://schemas.openxmlformats.org/officeDocument/2006/docPropsVTypes"/>
    <ds:schemaRef ds:uri="http://schemas.openxmlformats.org/officeDocument/2006/extended-properties"/>
  </ds:schemaRefs>
</ds:datastoreItem>
</file>

<file path=customXml/itemProps55.xml><?xml version="1.0" encoding="utf-8"?>
<ds:datastoreItem xmlns:ds="http://schemas.openxmlformats.org/officeDocument/2006/customXml" ds:itemID="{D8500332-14C6-4DD9-B4B0-6C855C7E2DA0}">
  <ds:schemaRefs>
    <ds:schemaRef ds:uri="http://schemas.openxmlformats.org/package/2006/metadata/core-properties"/>
    <ds:schemaRef ds:uri="http://purl.org/dc/elements/1.1/"/>
    <ds:schemaRef ds:uri="http://purl.org/dc/terms/"/>
    <ds:schemaRef ds:uri="http://purl.org/dc/dcmitype/"/>
  </ds:schemaRefs>
</ds:datastoreItem>
</file>

<file path=customXml/itemProps56.xml><?xml version="1.0" encoding="utf-8"?>
<ds:datastoreItem xmlns:ds="http://schemas.openxmlformats.org/officeDocument/2006/customXml" ds:itemID="{FCAF7C47-41EB-48C7-B2C7-2AF94E205415}">
  <ds:schemaRefs>
    <ds:schemaRef ds:uri="http://schemas.openxmlformats.org/package/2006/metadata/core-properties"/>
    <ds:schemaRef ds:uri="http://purl.org/dc/elements/1.1/"/>
    <ds:schemaRef ds:uri="http://purl.org/dc/terms/"/>
    <ds:schemaRef ds:uri="http://purl.org/dc/dcmitype/"/>
  </ds:schemaRefs>
</ds:datastoreItem>
</file>

<file path=customXml/itemProps57.xml><?xml version="1.0" encoding="utf-8"?>
<ds:datastoreItem xmlns:ds="http://schemas.openxmlformats.org/officeDocument/2006/customXml" ds:itemID="{55DD166C-FC5C-4E5E-9C30-85ECB039B179}">
  <ds:schemaRefs>
    <ds:schemaRef ds:uri="http://schemas.openxmlformats.org/officeDocument/2006/docPropsVTypes"/>
    <ds:schemaRef ds:uri="http://schemas.openxmlformats.org/officeDocument/2006/extended-properties"/>
  </ds:schemaRefs>
</ds:datastoreItem>
</file>

<file path=customXml/itemProps58.xml><?xml version="1.0" encoding="utf-8"?>
<ds:datastoreItem xmlns:ds="http://schemas.openxmlformats.org/officeDocument/2006/customXml" ds:itemID="{214EEEB8-5A0B-4156-B66A-EDB41401B880}">
  <ds:schemaRefs>
    <ds:schemaRef ds:uri="http://schemas.openxmlformats.org/officeDocument/2006/docPropsVTypes"/>
    <ds:schemaRef ds:uri="http://schemas.openxmlformats.org/officeDocument/2006/extended-properties"/>
  </ds:schemaRefs>
</ds:datastoreItem>
</file>

<file path=customXml/itemProps59.xml><?xml version="1.0" encoding="utf-8"?>
<ds:datastoreItem xmlns:ds="http://schemas.openxmlformats.org/officeDocument/2006/customXml" ds:itemID="{5AF712E2-3AFA-41CA-B6CF-7DB7725211BA}">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00800250-2CD7-4616-B853-A3B7159C0DFA}">
  <ds:schemaRefs>
    <ds:schemaRef ds:uri="http://schemas.openxmlformats.org/package/2006/metadata/core-properties"/>
    <ds:schemaRef ds:uri="http://purl.org/dc/elements/1.1/"/>
    <ds:schemaRef ds:uri="http://purl.org/dc/terms/"/>
    <ds:schemaRef ds:uri="http://purl.org/dc/dcmitype/"/>
  </ds:schemaRefs>
</ds:datastoreItem>
</file>

<file path=customXml/itemProps60.xml><?xml version="1.0" encoding="utf-8"?>
<ds:datastoreItem xmlns:ds="http://schemas.openxmlformats.org/officeDocument/2006/customXml" ds:itemID="{98E5D642-3214-463B-BF66-535A6D0AFF64}">
  <ds:schemaRefs>
    <ds:schemaRef ds:uri="http://schemas.openxmlformats.org/package/2006/metadata/core-properties"/>
    <ds:schemaRef ds:uri="http://purl.org/dc/elements/1.1/"/>
    <ds:schemaRef ds:uri="http://purl.org/dc/terms/"/>
    <ds:schemaRef ds:uri="http://purl.org/dc/dcmitype/"/>
  </ds:schemaRefs>
</ds:datastoreItem>
</file>

<file path=customXml/itemProps61.xml><?xml version="1.0" encoding="utf-8"?>
<ds:datastoreItem xmlns:ds="http://schemas.openxmlformats.org/officeDocument/2006/customXml" ds:itemID="{6F4FA8CB-7DA8-4FFA-82D3-4E66C8659A8D}">
  <ds:schemaRefs>
    <ds:schemaRef ds:uri="http://schemas.openxmlformats.org/officeDocument/2006/docPropsVTypes"/>
    <ds:schemaRef ds:uri="http://schemas.openxmlformats.org/officeDocument/2006/extended-properties"/>
  </ds:schemaRefs>
</ds:datastoreItem>
</file>

<file path=customXml/itemProps62.xml><?xml version="1.0" encoding="utf-8"?>
<ds:datastoreItem xmlns:ds="http://schemas.openxmlformats.org/officeDocument/2006/customXml" ds:itemID="{E8E62B8B-E96F-405F-86D9-980CE13E5CDF}">
  <ds:schemaRefs>
    <ds:schemaRef ds:uri="http://schemas.openxmlformats.org/package/2006/metadata/core-properties"/>
    <ds:schemaRef ds:uri="http://purl.org/dc/elements/1.1/"/>
    <ds:schemaRef ds:uri="http://purl.org/dc/terms/"/>
    <ds:schemaRef ds:uri="http://purl.org/dc/dcmitype/"/>
  </ds:schemaRefs>
</ds:datastoreItem>
</file>

<file path=customXml/itemProps63.xml><?xml version="1.0" encoding="utf-8"?>
<ds:datastoreItem xmlns:ds="http://schemas.openxmlformats.org/officeDocument/2006/customXml" ds:itemID="{35648A40-AEEE-4E11-BE43-2AFADEABC4F9}">
  <ds:schemaRefs>
    <ds:schemaRef ds:uri="http://schemas.openxmlformats.org/officeDocument/2006/docPropsVTypes"/>
    <ds:schemaRef ds:uri="http://schemas.openxmlformats.org/officeDocument/2006/extended-properties"/>
  </ds:schemaRefs>
</ds:datastoreItem>
</file>

<file path=customXml/itemProps64.xml><?xml version="1.0" encoding="utf-8"?>
<ds:datastoreItem xmlns:ds="http://schemas.openxmlformats.org/officeDocument/2006/customXml" ds:itemID="{DD8002AB-6BAE-4DAE-8849-55117D21AF81}">
  <ds:schemaRefs>
    <ds:schemaRef ds:uri="http://schemas.openxmlformats.org/officeDocument/2006/docPropsVTypes"/>
    <ds:schemaRef ds:uri="http://schemas.openxmlformats.org/officeDocument/2006/extended-properties"/>
  </ds:schemaRefs>
</ds:datastoreItem>
</file>

<file path=customXml/itemProps65.xml><?xml version="1.0" encoding="utf-8"?>
<ds:datastoreItem xmlns:ds="http://schemas.openxmlformats.org/officeDocument/2006/customXml" ds:itemID="{F2F10A8C-278B-47B9-9352-8523577E9DD3}">
  <ds:schemaRefs>
    <ds:schemaRef ds:uri="http://schemas.openxmlformats.org/package/2006/metadata/core-properties"/>
    <ds:schemaRef ds:uri="http://purl.org/dc/elements/1.1/"/>
    <ds:schemaRef ds:uri="http://purl.org/dc/terms/"/>
    <ds:schemaRef ds:uri="http://purl.org/dc/dcmitype/"/>
  </ds:schemaRefs>
</ds:datastoreItem>
</file>

<file path=customXml/itemProps66.xml><?xml version="1.0" encoding="utf-8"?>
<ds:datastoreItem xmlns:ds="http://schemas.openxmlformats.org/officeDocument/2006/customXml" ds:itemID="{0671115E-479B-40D5-86B1-FA23C2236EF0}">
  <ds:schemaRefs>
    <ds:schemaRef ds:uri="http://schemas.openxmlformats.org/officeDocument/2006/docPropsVTypes"/>
    <ds:schemaRef ds:uri="http://schemas.openxmlformats.org/officeDocument/2006/extended-properties"/>
  </ds:schemaRefs>
</ds:datastoreItem>
</file>

<file path=customXml/itemProps67.xml><?xml version="1.0" encoding="utf-8"?>
<ds:datastoreItem xmlns:ds="http://schemas.openxmlformats.org/officeDocument/2006/customXml" ds:itemID="{63D283D0-F9C0-41CF-9AB4-86306897E5DE}">
  <ds:schemaRefs>
    <ds:schemaRef ds:uri="http://schemas.openxmlformats.org/package/2006/metadata/core-properties"/>
    <ds:schemaRef ds:uri="http://purl.org/dc/elements/1.1/"/>
    <ds:schemaRef ds:uri="http://purl.org/dc/terms/"/>
    <ds:schemaRef ds:uri="http://purl.org/dc/dcmitype/"/>
  </ds:schemaRefs>
</ds:datastoreItem>
</file>

<file path=customXml/itemProps68.xml><?xml version="1.0" encoding="utf-8"?>
<ds:datastoreItem xmlns:ds="http://schemas.openxmlformats.org/officeDocument/2006/customXml" ds:itemID="{34DD8703-2393-4801-9819-E1CAA0761ED1}">
  <ds:schemaRefs>
    <ds:schemaRef ds:uri="http://schemas.openxmlformats.org/package/2006/metadata/core-properties"/>
    <ds:schemaRef ds:uri="http://purl.org/dc/elements/1.1/"/>
    <ds:schemaRef ds:uri="http://purl.org/dc/terms/"/>
    <ds:schemaRef ds:uri="http://purl.org/dc/dcmitype/"/>
  </ds:schemaRefs>
</ds:datastoreItem>
</file>

<file path=customXml/itemProps69.xml><?xml version="1.0" encoding="utf-8"?>
<ds:datastoreItem xmlns:ds="http://schemas.openxmlformats.org/officeDocument/2006/customXml" ds:itemID="{0A911825-2E55-4302-A5FA-A9BF36DCFBFB}">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3F3002EA-2C0D-4642-8218-8F0A71892754}">
  <ds:schemaRefs>
    <ds:schemaRef ds:uri="http://schemas.openxmlformats.org/officeDocument/2006/docPropsVTypes"/>
    <ds:schemaRef ds:uri="http://schemas.openxmlformats.org/officeDocument/2006/extended-properties"/>
  </ds:schemaRefs>
</ds:datastoreItem>
</file>

<file path=customXml/itemProps70.xml><?xml version="1.0" encoding="utf-8"?>
<ds:datastoreItem xmlns:ds="http://schemas.openxmlformats.org/officeDocument/2006/customXml" ds:itemID="{FA750AB7-F899-4B3B-9BA4-7B6F1A6B705A}">
  <ds:schemaRefs>
    <ds:schemaRef ds:uri="http://schemas.openxmlformats.org/package/2006/metadata/core-properties"/>
    <ds:schemaRef ds:uri="http://purl.org/dc/elements/1.1/"/>
    <ds:schemaRef ds:uri="http://purl.org/dc/terms/"/>
    <ds:schemaRef ds:uri="http://purl.org/dc/dcmitype/"/>
  </ds:schemaRefs>
</ds:datastoreItem>
</file>

<file path=customXml/itemProps71.xml><?xml version="1.0" encoding="utf-8"?>
<ds:datastoreItem xmlns:ds="http://schemas.openxmlformats.org/officeDocument/2006/customXml" ds:itemID="{D5A8D47C-2391-4E2E-BA7D-B410DB3D5259}">
  <ds:schemaRefs>
    <ds:schemaRef ds:uri="http://schemas.openxmlformats.org/officeDocument/2006/docPropsVTypes"/>
    <ds:schemaRef ds:uri="http://schemas.openxmlformats.org/officeDocument/2006/extended-properties"/>
  </ds:schemaRefs>
</ds:datastoreItem>
</file>

<file path=customXml/itemProps72.xml><?xml version="1.0" encoding="utf-8"?>
<ds:datastoreItem xmlns:ds="http://schemas.openxmlformats.org/officeDocument/2006/customXml" ds:itemID="{DA350869-6DB9-408A-8A75-60F99981CBD9}">
  <ds:schemaRefs>
    <ds:schemaRef ds:uri="http://schemas.openxmlformats.org/officeDocument/2006/docPropsVTypes"/>
    <ds:schemaRef ds:uri="http://schemas.openxmlformats.org/officeDocument/2006/extended-properties"/>
  </ds:schemaRefs>
</ds:datastoreItem>
</file>

<file path=customXml/itemProps73.xml><?xml version="1.0" encoding="utf-8"?>
<ds:datastoreItem xmlns:ds="http://schemas.openxmlformats.org/officeDocument/2006/customXml" ds:itemID="{E1481693-0ED7-4C92-AC51-3413FCA894D0}">
  <ds:schemaRefs>
    <ds:schemaRef ds:uri="http://schemas.openxmlformats.org/package/2006/metadata/core-properties"/>
    <ds:schemaRef ds:uri="http://purl.org/dc/elements/1.1/"/>
    <ds:schemaRef ds:uri="http://purl.org/dc/terms/"/>
    <ds:schemaRef ds:uri="http://purl.org/dc/dcmitype/"/>
  </ds:schemaRefs>
</ds:datastoreItem>
</file>

<file path=customXml/itemProps74.xml><?xml version="1.0" encoding="utf-8"?>
<ds:datastoreItem xmlns:ds="http://schemas.openxmlformats.org/officeDocument/2006/customXml" ds:itemID="{ADC0731B-FB7F-4202-A210-BA460B2BC2C5}">
  <ds:schemaRefs>
    <ds:schemaRef ds:uri="http://schemas.openxmlformats.org/officeDocument/2006/docPropsVTypes"/>
    <ds:schemaRef ds:uri="http://schemas.openxmlformats.org/officeDocument/2006/extended-properties"/>
  </ds:schemaRefs>
</ds:datastoreItem>
</file>

<file path=customXml/itemProps75.xml><?xml version="1.0" encoding="utf-8"?>
<ds:datastoreItem xmlns:ds="http://schemas.openxmlformats.org/officeDocument/2006/customXml" ds:itemID="{FCE56C35-A595-4ECF-9F24-53533AA00C54}">
  <ds:schemaRefs>
    <ds:schemaRef ds:uri="http://schemas.openxmlformats.org/package/2006/metadata/core-properties"/>
    <ds:schemaRef ds:uri="http://purl.org/dc/elements/1.1/"/>
    <ds:schemaRef ds:uri="http://purl.org/dc/terms/"/>
    <ds:schemaRef ds:uri="http://purl.org/dc/dcmitype/"/>
  </ds:schemaRefs>
</ds:datastoreItem>
</file>

<file path=customXml/itemProps76.xml><?xml version="1.0" encoding="utf-8"?>
<ds:datastoreItem xmlns:ds="http://schemas.openxmlformats.org/officeDocument/2006/customXml" ds:itemID="{C3C06653-0F92-48D0-8511-DB71579A5C7A}">
  <ds:schemaRefs>
    <ds:schemaRef ds:uri="http://schemas.openxmlformats.org/officeDocument/2006/docPropsVTypes"/>
    <ds:schemaRef ds:uri="http://schemas.openxmlformats.org/officeDocument/2006/extended-properties"/>
  </ds:schemaRefs>
</ds:datastoreItem>
</file>

<file path=customXml/itemProps77.xml><?xml version="1.0" encoding="utf-8"?>
<ds:datastoreItem xmlns:ds="http://schemas.openxmlformats.org/officeDocument/2006/customXml" ds:itemID="{F60A6C9A-9C8C-45E3-B7F3-48AE70772DD1}">
  <ds:schemaRefs>
    <ds:schemaRef ds:uri="http://schemas.openxmlformats.org/package/2006/metadata/core-properties"/>
    <ds:schemaRef ds:uri="http://purl.org/dc/elements/1.1/"/>
    <ds:schemaRef ds:uri="http://purl.org/dc/terms/"/>
    <ds:schemaRef ds:uri="http://purl.org/dc/dcmitype/"/>
  </ds:schemaRefs>
</ds:datastoreItem>
</file>

<file path=customXml/itemProps78.xml><?xml version="1.0" encoding="utf-8"?>
<ds:datastoreItem xmlns:ds="http://schemas.openxmlformats.org/officeDocument/2006/customXml" ds:itemID="{5201E0AE-B2AF-4865-A861-7EE0ECBB7245}">
  <ds:schemaRefs>
    <ds:schemaRef ds:uri="http://schemas.openxmlformats.org/officeDocument/2006/docPropsVTypes"/>
    <ds:schemaRef ds:uri="http://schemas.openxmlformats.org/officeDocument/2006/extended-properties"/>
  </ds:schemaRefs>
</ds:datastoreItem>
</file>

<file path=customXml/itemProps79.xml><?xml version="1.0" encoding="utf-8"?>
<ds:datastoreItem xmlns:ds="http://schemas.openxmlformats.org/officeDocument/2006/customXml" ds:itemID="{4B57AF14-45B8-4EDF-B17F-C81F1CCEE999}">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DCF77542-7FDE-4C52-8C5E-C17D741B6276}">
  <ds:schemaRefs>
    <ds:schemaRef ds:uri="http://schemas.openxmlformats.org/officeDocument/2006/docPropsVTypes"/>
    <ds:schemaRef ds:uri="http://schemas.openxmlformats.org/officeDocument/2006/extended-properties"/>
  </ds:schemaRefs>
</ds:datastoreItem>
</file>

<file path=customXml/itemProps80.xml><?xml version="1.0" encoding="utf-8"?>
<ds:datastoreItem xmlns:ds="http://schemas.openxmlformats.org/officeDocument/2006/customXml" ds:itemID="{53CFDC47-7093-41F2-AD0E-8CAA67072598}">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D6669CD2-4F3B-4D68-BF54-990826DD0A1A}">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3804</Words>
  <Characters>21689</Characters>
  <Application>Microsoft Office Word</Application>
  <DocSecurity>0</DocSecurity>
  <Lines>180</Lines>
  <Paragraphs>50</Paragraphs>
  <ScaleCrop>false</ScaleCrop>
  <Company/>
  <LinksUpToDate>false</LinksUpToDate>
  <CharactersWithSpaces>25443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2</cp:revision>
  <dcterms:created xsi:type="dcterms:W3CDTF">2024-02-19T11:53:00Z</dcterms:created>
  <dcterms:modified xsi:type="dcterms:W3CDTF">2024-02-19T06:54:00Z</dcterms:modified>
</cp:coreProperties>
</file>