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F9C9EB" w14:textId="77777777" w:rsidR="009A5123" w:rsidRDefault="009A5123">
      <w:pPr>
        <w:autoSpaceDE w:val="0"/>
        <w:autoSpaceDN w:val="0"/>
        <w:adjustRightInd w:val="0"/>
        <w:jc w:val="center"/>
        <w:rPr>
          <w:rFonts w:ascii="Times New Roman" w:eastAsia="方正小标宋简体" w:hAnsi="Times New Roman" w:cs="方正小标宋简体"/>
          <w:kern w:val="0"/>
          <w:sz w:val="48"/>
          <w:szCs w:val="48"/>
          <w:lang w:val="zh-CN"/>
        </w:rPr>
      </w:pPr>
    </w:p>
    <w:p w14:paraId="36C403A1" w14:textId="77777777" w:rsidR="009A5123" w:rsidRDefault="009A5123">
      <w:pPr>
        <w:autoSpaceDE w:val="0"/>
        <w:autoSpaceDN w:val="0"/>
        <w:adjustRightInd w:val="0"/>
        <w:jc w:val="center"/>
        <w:rPr>
          <w:rFonts w:ascii="Times New Roman" w:eastAsia="方正小标宋简体" w:hAnsi="Times New Roman" w:cs="方正小标宋简体"/>
          <w:kern w:val="0"/>
          <w:sz w:val="48"/>
          <w:szCs w:val="48"/>
          <w:lang w:val="zh-CN"/>
        </w:rPr>
      </w:pPr>
    </w:p>
    <w:p w14:paraId="18CC075D" w14:textId="77777777" w:rsidR="009A5123" w:rsidRDefault="009A5123">
      <w:pPr>
        <w:autoSpaceDE w:val="0"/>
        <w:autoSpaceDN w:val="0"/>
        <w:adjustRightInd w:val="0"/>
        <w:jc w:val="center"/>
        <w:rPr>
          <w:rFonts w:ascii="Times New Roman" w:eastAsia="方正小标宋简体" w:hAnsi="Times New Roman" w:cs="方正小标宋简体"/>
          <w:kern w:val="0"/>
          <w:sz w:val="48"/>
          <w:szCs w:val="48"/>
          <w:lang w:val="zh-CN"/>
        </w:rPr>
      </w:pPr>
    </w:p>
    <w:p w14:paraId="66434663" w14:textId="77777777" w:rsidR="009A5123" w:rsidRDefault="009A5123">
      <w:pPr>
        <w:autoSpaceDE w:val="0"/>
        <w:autoSpaceDN w:val="0"/>
        <w:adjustRightInd w:val="0"/>
        <w:jc w:val="center"/>
        <w:rPr>
          <w:rFonts w:ascii="Times New Roman" w:eastAsia="方正小标宋简体" w:hAnsi="Times New Roman" w:cs="方正小标宋简体"/>
          <w:kern w:val="0"/>
          <w:sz w:val="48"/>
          <w:szCs w:val="48"/>
          <w:lang w:val="zh-CN"/>
        </w:rPr>
      </w:pPr>
    </w:p>
    <w:p w14:paraId="3DF0285F" w14:textId="77777777" w:rsidR="009A5123" w:rsidRDefault="009A5123">
      <w:pPr>
        <w:autoSpaceDE w:val="0"/>
        <w:autoSpaceDN w:val="0"/>
        <w:adjustRightInd w:val="0"/>
        <w:jc w:val="center"/>
        <w:rPr>
          <w:rFonts w:ascii="Times New Roman" w:eastAsia="方正小标宋简体" w:hAnsi="Times New Roman" w:cs="方正小标宋简体"/>
          <w:kern w:val="0"/>
          <w:sz w:val="48"/>
          <w:szCs w:val="48"/>
          <w:lang w:val="zh-CN"/>
        </w:rPr>
      </w:pPr>
    </w:p>
    <w:p w14:paraId="41498746" w14:textId="77777777" w:rsidR="009A5123" w:rsidRDefault="009A5123">
      <w:pPr>
        <w:autoSpaceDE w:val="0"/>
        <w:autoSpaceDN w:val="0"/>
        <w:adjustRightInd w:val="0"/>
        <w:jc w:val="center"/>
        <w:rPr>
          <w:rFonts w:ascii="Times New Roman" w:eastAsia="方正小标宋简体" w:hAnsi="Times New Roman" w:cs="方正小标宋简体"/>
          <w:kern w:val="0"/>
          <w:sz w:val="48"/>
          <w:szCs w:val="48"/>
          <w:lang w:val="zh-CN"/>
        </w:rPr>
      </w:pPr>
    </w:p>
    <w:p w14:paraId="3CD75C33" w14:textId="77777777" w:rsidR="009A5123" w:rsidRDefault="009A5123">
      <w:pPr>
        <w:autoSpaceDE w:val="0"/>
        <w:autoSpaceDN w:val="0"/>
        <w:adjustRightInd w:val="0"/>
        <w:jc w:val="center"/>
        <w:rPr>
          <w:rFonts w:ascii="Times New Roman" w:eastAsia="方正小标宋简体" w:hAnsi="Times New Roman" w:cs="方正小标宋简体"/>
          <w:kern w:val="0"/>
          <w:sz w:val="48"/>
          <w:szCs w:val="48"/>
          <w:lang w:val="zh-CN"/>
        </w:rPr>
      </w:pPr>
    </w:p>
    <w:p w14:paraId="2CF8ED37" w14:textId="77777777" w:rsidR="009A5123" w:rsidRDefault="009A5123">
      <w:pPr>
        <w:autoSpaceDE w:val="0"/>
        <w:autoSpaceDN w:val="0"/>
        <w:adjustRightInd w:val="0"/>
        <w:jc w:val="center"/>
        <w:rPr>
          <w:rFonts w:ascii="Times New Roman" w:eastAsia="方正小标宋简体" w:hAnsi="Times New Roman" w:cs="方正小标宋简体"/>
          <w:kern w:val="0"/>
          <w:sz w:val="48"/>
          <w:szCs w:val="48"/>
          <w:lang w:val="zh-CN"/>
        </w:rPr>
      </w:pPr>
    </w:p>
    <w:p w14:paraId="64B124E7" w14:textId="77777777" w:rsidR="00CF4E27" w:rsidRDefault="00C721A0">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中新天津生态城实验小学</w:t>
      </w:r>
    </w:p>
    <w:p w14:paraId="7AE1AE85" w14:textId="77777777" w:rsidR="009A5123" w:rsidRDefault="00C721A0">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14:paraId="3EF12724" w14:textId="77777777" w:rsidR="009A5123" w:rsidRDefault="009A5123">
      <w:pPr>
        <w:autoSpaceDE w:val="0"/>
        <w:autoSpaceDN w:val="0"/>
        <w:adjustRightInd w:val="0"/>
        <w:spacing w:line="580" w:lineRule="exact"/>
        <w:jc w:val="center"/>
        <w:rPr>
          <w:rFonts w:ascii="Times New Roman" w:eastAsia="黑体" w:hAnsi="Times New Roman" w:cs="黑体"/>
          <w:sz w:val="30"/>
          <w:szCs w:val="30"/>
        </w:rPr>
      </w:pPr>
    </w:p>
    <w:p w14:paraId="44776F9D" w14:textId="77777777" w:rsidR="009A5123" w:rsidRDefault="009A5123">
      <w:pPr>
        <w:autoSpaceDE w:val="0"/>
        <w:autoSpaceDN w:val="0"/>
        <w:adjustRightInd w:val="0"/>
        <w:spacing w:line="580" w:lineRule="exact"/>
        <w:jc w:val="center"/>
        <w:rPr>
          <w:rFonts w:ascii="Times New Roman" w:eastAsia="黑体" w:hAnsi="Times New Roman" w:cs="黑体"/>
          <w:sz w:val="30"/>
          <w:szCs w:val="30"/>
        </w:rPr>
      </w:pPr>
    </w:p>
    <w:p w14:paraId="3501A437" w14:textId="77777777" w:rsidR="009A5123" w:rsidRDefault="009A5123">
      <w:pPr>
        <w:autoSpaceDE w:val="0"/>
        <w:autoSpaceDN w:val="0"/>
        <w:adjustRightInd w:val="0"/>
        <w:spacing w:line="580" w:lineRule="exact"/>
        <w:jc w:val="center"/>
        <w:rPr>
          <w:rFonts w:ascii="Times New Roman" w:eastAsia="黑体" w:hAnsi="Times New Roman" w:cs="黑体"/>
          <w:sz w:val="30"/>
          <w:szCs w:val="30"/>
        </w:rPr>
      </w:pPr>
    </w:p>
    <w:p w14:paraId="1B05A514" w14:textId="77777777" w:rsidR="009A5123" w:rsidRDefault="009A5123">
      <w:pPr>
        <w:autoSpaceDE w:val="0"/>
        <w:autoSpaceDN w:val="0"/>
        <w:adjustRightInd w:val="0"/>
        <w:spacing w:line="580" w:lineRule="exact"/>
        <w:jc w:val="center"/>
        <w:rPr>
          <w:rFonts w:ascii="Times New Roman" w:eastAsia="黑体" w:hAnsi="Times New Roman" w:cs="黑体"/>
          <w:sz w:val="30"/>
          <w:szCs w:val="30"/>
        </w:rPr>
      </w:pPr>
    </w:p>
    <w:p w14:paraId="429AB49A" w14:textId="77777777" w:rsidR="009A5123" w:rsidRDefault="009A5123">
      <w:pPr>
        <w:autoSpaceDE w:val="0"/>
        <w:autoSpaceDN w:val="0"/>
        <w:adjustRightInd w:val="0"/>
        <w:spacing w:line="580" w:lineRule="exact"/>
        <w:jc w:val="center"/>
        <w:rPr>
          <w:rFonts w:ascii="Times New Roman" w:eastAsia="黑体" w:hAnsi="Times New Roman" w:cs="黑体"/>
          <w:sz w:val="30"/>
          <w:szCs w:val="30"/>
        </w:rPr>
      </w:pPr>
    </w:p>
    <w:p w14:paraId="440F4499" w14:textId="77777777" w:rsidR="009A5123" w:rsidRDefault="00C721A0">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14:paraId="18C77475" w14:textId="77777777" w:rsidR="009A5123" w:rsidRDefault="00C721A0">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14:paraId="36CB5BEF" w14:textId="77777777" w:rsidR="009A5123" w:rsidRDefault="009A5123">
      <w:pPr>
        <w:autoSpaceDE w:val="0"/>
        <w:autoSpaceDN w:val="0"/>
        <w:adjustRightInd w:val="0"/>
        <w:spacing w:line="600" w:lineRule="exact"/>
        <w:jc w:val="left"/>
        <w:rPr>
          <w:rFonts w:ascii="Times New Roman" w:eastAsia="黑体" w:hAnsi="Times New Roman" w:cs="黑体"/>
          <w:kern w:val="0"/>
          <w:sz w:val="30"/>
          <w:szCs w:val="30"/>
        </w:rPr>
      </w:pPr>
    </w:p>
    <w:p w14:paraId="3292B8D7" w14:textId="26B6ECE6" w:rsidR="009A5123" w:rsidRDefault="00C721A0">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况</w:t>
      </w:r>
    </w:p>
    <w:p w14:paraId="41C9E1DA" w14:textId="52AAECA6" w:rsidR="009A5123" w:rsidRDefault="00C721A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14:paraId="78EA488D" w14:textId="024585E2" w:rsidR="009A5123" w:rsidRDefault="00C721A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14:paraId="4EEE39B0" w14:textId="402DDFF5" w:rsidR="009A5123" w:rsidRDefault="00C721A0">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年度部门决算表</w:t>
      </w:r>
    </w:p>
    <w:p w14:paraId="24280781" w14:textId="3AF57DF8" w:rsidR="009A5123" w:rsidRDefault="00C721A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14:paraId="2EB4AF4A" w14:textId="76EE53E7" w:rsidR="009A5123" w:rsidRDefault="00C721A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14:paraId="64B57209" w14:textId="3015C9B1" w:rsidR="009A5123" w:rsidRDefault="00C721A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14:paraId="1FE4C067" w14:textId="4EE7600B" w:rsidR="009A5123" w:rsidRDefault="00C721A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14:paraId="25B5EFEF" w14:textId="1D5C708C" w:rsidR="009A5123" w:rsidRDefault="00C721A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14:paraId="4FC2665C" w14:textId="7E566992" w:rsidR="009A5123" w:rsidRDefault="00C721A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14:paraId="6FDDBCA6" w14:textId="541D0784" w:rsidR="009A5123" w:rsidRDefault="00C721A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14:paraId="289B155B" w14:textId="78B627FE" w:rsidR="009A5123" w:rsidRDefault="00C721A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14:paraId="608F1102" w14:textId="7F2941B1" w:rsidR="009A5123" w:rsidRDefault="00C721A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14:paraId="6B8C6878" w14:textId="6CCA1E41" w:rsidR="009A5123" w:rsidRDefault="00C721A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14:paraId="0490AF45" w14:textId="20F7A6AA" w:rsidR="009A5123" w:rsidRDefault="00C721A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14:paraId="3DA09E4B" w14:textId="57C195C2" w:rsidR="009A5123" w:rsidRDefault="00C721A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14:paraId="55E56DE0" w14:textId="0BAA7E2B" w:rsidR="009A5123" w:rsidRDefault="00C721A0">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年度部门决算情况说明</w:t>
      </w:r>
    </w:p>
    <w:p w14:paraId="5DB500EA" w14:textId="389B10B0" w:rsidR="009A5123" w:rsidRDefault="00C721A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14:paraId="03F10959" w14:textId="2FDC0847" w:rsidR="009A5123" w:rsidRDefault="00C721A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14:paraId="510043DE" w14:textId="27366B8E" w:rsidR="009A5123" w:rsidRDefault="00C721A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14:paraId="12387FC1" w14:textId="6DC8DF4E" w:rsidR="009A5123" w:rsidRDefault="00C721A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14:paraId="1C89DC5E" w14:textId="4E2BA06E" w:rsidR="009A5123" w:rsidRDefault="00C721A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14:paraId="6FD7C009" w14:textId="7AB687C8" w:rsidR="009A5123" w:rsidRDefault="00C721A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14:paraId="42EF1AD2" w14:textId="4783EC1B" w:rsidR="009A5123" w:rsidRDefault="00C721A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14:paraId="69E4C660" w14:textId="2B05A997" w:rsidR="009A5123" w:rsidRDefault="00C721A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14:paraId="089B33C9" w14:textId="1347E145" w:rsidR="009A5123" w:rsidRDefault="00C721A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14:paraId="451E5081" w14:textId="4799DE9F" w:rsidR="009A5123" w:rsidRDefault="00C721A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14:paraId="37033E54" w14:textId="74FE4955" w:rsidR="009A5123" w:rsidRDefault="00C721A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14:paraId="127AF1B6" w14:textId="5A503E55" w:rsidR="009A5123" w:rsidRDefault="00C721A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14:paraId="11979AC0" w14:textId="537437D7" w:rsidR="009A5123" w:rsidRDefault="00C721A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14:paraId="0018841B" w14:textId="2C8F21B3" w:rsidR="009A5123" w:rsidRDefault="00C721A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十四、教育、医疗卫生、社会保障和就业、住房保障、涉农补贴等民生支出情况说明</w:t>
      </w:r>
    </w:p>
    <w:p w14:paraId="15C1E31E" w14:textId="0A0CADC4" w:rsidR="009A5123" w:rsidRPr="00D0006B" w:rsidRDefault="00C721A0" w:rsidP="00D0006B">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sectPr w:rsidR="009A5123" w:rsidRPr="00D0006B">
          <w:pgSz w:w="12240" w:h="15840"/>
          <w:pgMar w:top="1440" w:right="1800" w:bottom="1440" w:left="1800" w:header="720" w:footer="720" w:gutter="0"/>
          <w:cols w:space="720"/>
        </w:sect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14:paraId="4A32B4B0" w14:textId="77777777" w:rsidR="009A5123" w:rsidRDefault="00C721A0">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况</w:t>
      </w:r>
    </w:p>
    <w:p w14:paraId="164AA606" w14:textId="77777777" w:rsidR="009A5123" w:rsidRDefault="00C721A0">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14:paraId="48CFDEBD" w14:textId="77777777" w:rsidR="009A5123" w:rsidRDefault="00C721A0">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实施小学义务教育，促进基础教育发展，进行小学学历教育，保障学生权益，促进学生全面发展，促进教师专业发展，提升教育教学水平，加强校园安全，依法治校等。</w:t>
      </w:r>
    </w:p>
    <w:p w14:paraId="69A0D917" w14:textId="77777777" w:rsidR="009A5123" w:rsidRDefault="00C721A0">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14:paraId="5AB53ECA" w14:textId="77777777" w:rsidR="009A5123" w:rsidRDefault="00C721A0" w:rsidP="00CF4E27">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中新天津生态城实验小学内设</w:t>
      </w:r>
      <w:r>
        <w:rPr>
          <w:rFonts w:ascii="Times New Roman" w:eastAsia="仿宋_GB2312" w:hAnsi="Times New Roman" w:cs="仿宋_GB2312" w:hint="eastAsia"/>
          <w:sz w:val="30"/>
          <w:szCs w:val="30"/>
        </w:rPr>
        <w:t>6</w:t>
      </w:r>
      <w:r>
        <w:rPr>
          <w:rFonts w:ascii="Times New Roman" w:eastAsia="仿宋_GB2312" w:hAnsi="Times New Roman" w:cs="仿宋_GB2312" w:hint="eastAsia"/>
          <w:sz w:val="30"/>
          <w:szCs w:val="30"/>
        </w:rPr>
        <w:t>个</w:t>
      </w:r>
      <w:r w:rsidR="00CF4E27">
        <w:rPr>
          <w:rFonts w:ascii="Times New Roman" w:eastAsia="仿宋_GB2312" w:hAnsi="Times New Roman" w:cs="仿宋_GB2312" w:hint="eastAsia"/>
          <w:sz w:val="30"/>
          <w:szCs w:val="30"/>
        </w:rPr>
        <w:t>职能科室</w:t>
      </w:r>
      <w:r>
        <w:rPr>
          <w:rFonts w:ascii="Times New Roman" w:eastAsia="仿宋_GB2312" w:hAnsi="Times New Roman" w:cs="仿宋_GB2312" w:hint="eastAsia"/>
          <w:sz w:val="30"/>
          <w:szCs w:val="30"/>
        </w:rPr>
        <w:t>。</w:t>
      </w:r>
    </w:p>
    <w:p w14:paraId="7636B9C0" w14:textId="77777777" w:rsidR="009A5123" w:rsidRDefault="00C721A0">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14:paraId="2C80E9F2" w14:textId="77777777" w:rsidR="009A5123" w:rsidRDefault="00C721A0">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年度部门决算表</w:t>
      </w:r>
    </w:p>
    <w:p w14:paraId="689BB1AB" w14:textId="77777777" w:rsidR="009A5123" w:rsidRDefault="009A5123">
      <w:pPr>
        <w:autoSpaceDE w:val="0"/>
        <w:autoSpaceDN w:val="0"/>
        <w:adjustRightInd w:val="0"/>
        <w:spacing w:line="600" w:lineRule="exact"/>
        <w:jc w:val="left"/>
        <w:rPr>
          <w:rFonts w:ascii="Times New Roman" w:eastAsia="方正小标宋简体" w:hAnsi="Times New Roman" w:cs="Times New Roman"/>
          <w:kern w:val="0"/>
          <w:sz w:val="24"/>
          <w:szCs w:val="24"/>
        </w:rPr>
      </w:pPr>
    </w:p>
    <w:p w14:paraId="37FBD546" w14:textId="77777777" w:rsidR="009A5123" w:rsidRDefault="00C721A0">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14:paraId="5331A456" w14:textId="77777777" w:rsidR="009A5123" w:rsidRDefault="00C721A0">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14:paraId="327A6324" w14:textId="77777777" w:rsidR="009A5123" w:rsidRDefault="00C721A0">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14:paraId="1C3A2523" w14:textId="77777777" w:rsidR="009A5123" w:rsidRDefault="00C721A0">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14:paraId="7DAF6702" w14:textId="77777777" w:rsidR="009A5123" w:rsidRDefault="00C721A0">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14:paraId="4D0FB9E0" w14:textId="77777777" w:rsidR="009A5123" w:rsidRDefault="00C721A0">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14:paraId="6F5AB3D8" w14:textId="77777777" w:rsidR="009A5123" w:rsidRDefault="00C721A0">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14:paraId="05B24DC6" w14:textId="77777777" w:rsidR="009A5123" w:rsidRDefault="00C721A0">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14:paraId="245E526A" w14:textId="77777777" w:rsidR="009A5123" w:rsidRDefault="00C721A0">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14:paraId="518C69CC" w14:textId="77777777" w:rsidR="009A5123" w:rsidRDefault="00C721A0">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14:paraId="12C3A748" w14:textId="77777777" w:rsidR="009A5123" w:rsidRDefault="00C721A0">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14:paraId="76F52568" w14:textId="77777777" w:rsidR="009A5123" w:rsidRDefault="00C721A0">
      <w:pPr>
        <w:autoSpaceDE w:val="0"/>
        <w:autoSpaceDN w:val="0"/>
        <w:adjustRightInd w:val="0"/>
        <w:spacing w:line="800" w:lineRule="exact"/>
        <w:jc w:val="left"/>
        <w:rPr>
          <w:rFonts w:ascii="Times New Roman" w:eastAsia="楷体" w:hAnsi="Times New Roman" w:cs="楷体"/>
          <w:kern w:val="0"/>
          <w:sz w:val="30"/>
          <w:szCs w:val="30"/>
        </w:rPr>
      </w:pPr>
      <w:r>
        <w:rPr>
          <w:rFonts w:ascii="Times New Roman" w:eastAsia="楷体" w:hAnsi="Times New Roman" w:cs="楷体" w:hint="eastAsia"/>
          <w:kern w:val="0"/>
          <w:sz w:val="30"/>
          <w:szCs w:val="30"/>
        </w:rPr>
        <w:t>注：以上决算公开表均作为附表，附于决算公开说明文档后。</w:t>
      </w:r>
    </w:p>
    <w:p w14:paraId="35A90616" w14:textId="77777777" w:rsidR="009A5123" w:rsidRDefault="00C721A0">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14:paraId="305B44D9" w14:textId="77777777" w:rsidR="009A5123" w:rsidRDefault="00C721A0">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中新天津生态城实验小学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r>
        <w:rPr>
          <w:rFonts w:ascii="Times New Roman" w:eastAsia="仿宋_GB2312" w:hAnsi="Times New Roman" w:cs="仿宋_GB2312" w:hint="eastAsia"/>
          <w:sz w:val="30"/>
          <w:szCs w:val="30"/>
        </w:rPr>
        <w:br/>
      </w:r>
      <w:r w:rsidR="00CC46FB">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中新天津生态城实验小学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r>
        <w:rPr>
          <w:rFonts w:ascii="Times New Roman" w:eastAsia="仿宋_GB2312" w:hAnsi="Times New Roman" w:cs="仿宋_GB2312" w:hint="eastAsia"/>
          <w:sz w:val="30"/>
          <w:szCs w:val="30"/>
        </w:rPr>
        <w:br/>
      </w:r>
      <w:r w:rsidR="00CC46FB">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中新天津生态城实验小学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年度财政拨款“三公”经费支出决算表为空表。</w:t>
      </w:r>
    </w:p>
    <w:p w14:paraId="386CFDEB" w14:textId="77777777" w:rsidR="009A5123" w:rsidRDefault="009A5123">
      <w:pPr>
        <w:autoSpaceDE w:val="0"/>
        <w:autoSpaceDN w:val="0"/>
        <w:adjustRightInd w:val="0"/>
        <w:spacing w:line="600" w:lineRule="exact"/>
        <w:ind w:firstLine="601"/>
        <w:jc w:val="left"/>
        <w:rPr>
          <w:rFonts w:ascii="Times New Roman" w:eastAsia="仿宋_GB2312" w:hAnsi="Times New Roman" w:cs="仿宋_GB2312"/>
          <w:sz w:val="30"/>
          <w:szCs w:val="30"/>
        </w:rPr>
      </w:pPr>
    </w:p>
    <w:p w14:paraId="4855E5FB" w14:textId="77777777" w:rsidR="009A5123" w:rsidRDefault="00C721A0">
      <w:pPr>
        <w:keepNext/>
        <w:keepLines/>
        <w:pageBreakBefore/>
        <w:autoSpaceDE w:val="0"/>
        <w:autoSpaceDN w:val="0"/>
        <w:adjustRightInd w:val="0"/>
        <w:spacing w:line="600" w:lineRule="exact"/>
        <w:ind w:firstLine="601"/>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第三部分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年度部门决算情况说明</w:t>
      </w:r>
    </w:p>
    <w:p w14:paraId="22649E36" w14:textId="77777777" w:rsidR="009A5123" w:rsidRDefault="009A5123">
      <w:pPr>
        <w:autoSpaceDE w:val="0"/>
        <w:autoSpaceDN w:val="0"/>
        <w:adjustRightInd w:val="0"/>
        <w:spacing w:line="580" w:lineRule="exact"/>
        <w:ind w:firstLine="600"/>
        <w:jc w:val="left"/>
        <w:rPr>
          <w:rFonts w:ascii="Times New Roman" w:eastAsia="黑体" w:hAnsi="Times New Roman" w:cs="黑体"/>
          <w:sz w:val="30"/>
          <w:szCs w:val="30"/>
          <w:lang w:val="zh-CN"/>
        </w:rPr>
      </w:pPr>
    </w:p>
    <w:p w14:paraId="091630CC" w14:textId="77777777" w:rsidR="009A5123" w:rsidRDefault="00C721A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14:paraId="335AB7E9" w14:textId="77777777" w:rsidR="009A5123" w:rsidRDefault="00C721A0">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中新天津生态城实验小学</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48,465,853.40</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年度相比，收、支总计各增加</w:t>
      </w:r>
      <w:r>
        <w:rPr>
          <w:rFonts w:ascii="Times New Roman" w:eastAsia="仿宋_GB2312" w:hAnsi="Times New Roman" w:cs="仿宋_GB2312" w:hint="eastAsia"/>
          <w:sz w:val="30"/>
          <w:szCs w:val="30"/>
        </w:rPr>
        <w:t>8,211,296.96</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20.4%</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：本单位招生人数增加，师生人数增加，收入和支出增加。</w:t>
      </w:r>
    </w:p>
    <w:p w14:paraId="3A4E2928" w14:textId="77777777" w:rsidR="009A5123" w:rsidRDefault="00C721A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14:paraId="638DB042" w14:textId="77777777" w:rsidR="009A5123" w:rsidRDefault="00C721A0">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中新天津生态城实验小学</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48,321,511.86</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年度相比增加</w:t>
      </w:r>
      <w:r>
        <w:rPr>
          <w:rFonts w:ascii="Times New Roman" w:eastAsia="仿宋_GB2312" w:hAnsi="Times New Roman" w:cs="仿宋_GB2312" w:hint="eastAsia"/>
          <w:sz w:val="30"/>
          <w:szCs w:val="30"/>
        </w:rPr>
        <w:t>8,270,307.38</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：本单位招生人数增加，师生人数增加，收入增加。</w:t>
      </w:r>
    </w:p>
    <w:p w14:paraId="4DAFADD1" w14:textId="77777777" w:rsidR="009A5123" w:rsidRDefault="00C721A0">
      <w:pPr>
        <w:autoSpaceDE w:val="0"/>
        <w:autoSpaceDN w:val="0"/>
        <w:adjustRightInd w:val="0"/>
        <w:spacing w:line="600" w:lineRule="exact"/>
        <w:ind w:firstLine="600"/>
        <w:jc w:val="left"/>
        <w:rPr>
          <w:rFonts w:ascii="Times New Roman" w:eastAsia="宋体" w:hAnsi="Times New Roman" w:cs="Times New Roman"/>
          <w:sz w:val="30"/>
          <w:szCs w:val="30"/>
        </w:rPr>
      </w:pP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47,285,914.51</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97.86</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p>
    <w:p w14:paraId="1D6557A7" w14:textId="77777777" w:rsidR="009A5123" w:rsidRDefault="00C721A0">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1,035,597.35</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2.14%</w:t>
      </w:r>
      <w:r>
        <w:rPr>
          <w:rFonts w:ascii="Times New Roman" w:eastAsia="仿宋_GB2312" w:hAnsi="Times New Roman" w:cs="仿宋_GB2312" w:hint="eastAsia"/>
          <w:sz w:val="30"/>
          <w:szCs w:val="30"/>
          <w:lang w:val="zh-CN"/>
        </w:rPr>
        <w:t>。</w:t>
      </w:r>
    </w:p>
    <w:p w14:paraId="53E0646E" w14:textId="77777777" w:rsidR="009A5123" w:rsidRDefault="00C721A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14:paraId="6279A3BB" w14:textId="77777777" w:rsidR="009A5123" w:rsidRDefault="00C721A0">
      <w:pPr>
        <w:autoSpaceDE w:val="0"/>
        <w:autoSpaceDN w:val="0"/>
        <w:adjustRightInd w:val="0"/>
        <w:spacing w:line="58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中新天津生态城实验小学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48,021,601.05</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年度相比增加</w:t>
      </w:r>
      <w:r>
        <w:rPr>
          <w:rFonts w:ascii="Times New Roman" w:eastAsia="仿宋_GB2312" w:hAnsi="Times New Roman" w:cs="仿宋_GB2312" w:hint="eastAsia"/>
          <w:sz w:val="30"/>
          <w:szCs w:val="30"/>
        </w:rPr>
        <w:t>7,767,044.61</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本单位招生人数增加，师生人数增加，支出增加。</w:t>
      </w:r>
    </w:p>
    <w:p w14:paraId="6F8B199E" w14:textId="77777777" w:rsidR="009A5123" w:rsidRDefault="00C721A0">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45,276,474.91</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94.28%</w:t>
      </w:r>
      <w:r>
        <w:rPr>
          <w:rFonts w:ascii="Times New Roman" w:eastAsia="仿宋_GB2312" w:hAnsi="Times New Roman" w:cs="仿宋_GB2312" w:hint="eastAsia"/>
          <w:sz w:val="30"/>
          <w:szCs w:val="30"/>
        </w:rPr>
        <w:t>；</w:t>
      </w:r>
    </w:p>
    <w:p w14:paraId="4662B6B0" w14:textId="77777777" w:rsidR="009A5123" w:rsidRDefault="00C721A0">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2,745,126.14</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5.72%</w:t>
      </w:r>
      <w:r>
        <w:rPr>
          <w:rFonts w:ascii="Times New Roman" w:eastAsia="仿宋_GB2312" w:hAnsi="Times New Roman" w:cs="仿宋_GB2312" w:hint="eastAsia"/>
          <w:sz w:val="30"/>
          <w:szCs w:val="30"/>
        </w:rPr>
        <w:t>；</w:t>
      </w:r>
    </w:p>
    <w:p w14:paraId="459B60C1" w14:textId="77777777" w:rsidR="009A5123" w:rsidRDefault="00C721A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14:paraId="74DBA773" w14:textId="77777777" w:rsidR="009A5123" w:rsidRDefault="00C721A0">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中新天津生态城实验小学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w:t>
      </w:r>
      <w:r>
        <w:rPr>
          <w:rFonts w:ascii="Times New Roman" w:eastAsia="仿宋_GB2312" w:hAnsi="Times New Roman" w:cs="仿宋_GB2312" w:hint="eastAsia"/>
          <w:sz w:val="30"/>
          <w:szCs w:val="30"/>
        </w:rPr>
        <w:lastRenderedPageBreak/>
        <w:t>计</w:t>
      </w:r>
      <w:r>
        <w:rPr>
          <w:rFonts w:ascii="Times New Roman" w:eastAsia="仿宋_GB2312" w:hAnsi="Times New Roman" w:cs="Times New Roman" w:hint="eastAsia"/>
          <w:sz w:val="30"/>
          <w:szCs w:val="30"/>
          <w:lang w:val="zh-CN"/>
        </w:rPr>
        <w:t>47,285,914.51</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年度相比，财政拨款收、支总计各增加</w:t>
      </w:r>
      <w:r>
        <w:rPr>
          <w:rFonts w:ascii="Times New Roman" w:eastAsia="仿宋_GB2312" w:hAnsi="Times New Roman" w:cs="仿宋_GB2312" w:hint="eastAsia"/>
          <w:sz w:val="30"/>
          <w:szCs w:val="30"/>
        </w:rPr>
        <w:t>7,811,514.07</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19.79</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本单位招生人数增加，师生人数增加，财政拨款收入和支出增加。</w:t>
      </w:r>
    </w:p>
    <w:p w14:paraId="29B3D0BA" w14:textId="77777777" w:rsidR="009A5123" w:rsidRDefault="00C721A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14:paraId="725B436A" w14:textId="77777777" w:rsidR="009A5123" w:rsidRDefault="00C721A0">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14:paraId="32361D2A" w14:textId="77777777" w:rsidR="009A5123" w:rsidRDefault="00C721A0">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中新天津生态城实验小学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47,285,914.51</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98.47%</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年度相比，一般公共预算财政拨款支出增加</w:t>
      </w:r>
      <w:r>
        <w:rPr>
          <w:rFonts w:ascii="Times New Roman" w:eastAsia="仿宋_GB2312" w:hAnsi="Times New Roman" w:cs="仿宋_GB2312" w:hint="eastAsia"/>
          <w:sz w:val="30"/>
          <w:szCs w:val="30"/>
        </w:rPr>
        <w:t>7,811,514.07</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19.79%</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：本单位招生人数增加，师生人数增加，支出增加。</w:t>
      </w:r>
    </w:p>
    <w:p w14:paraId="61099E36" w14:textId="77777777" w:rsidR="009A5123" w:rsidRDefault="00C721A0">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14:paraId="4907622C" w14:textId="78771696" w:rsidR="009A5123" w:rsidRPr="0005491E" w:rsidRDefault="00C721A0" w:rsidP="0005491E">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47,285,914.51</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教育支出（类）支出</w:t>
      </w:r>
      <w:r>
        <w:rPr>
          <w:rFonts w:ascii="Times New Roman" w:eastAsia="仿宋_GB2312" w:hAnsi="Times New Roman" w:cs="仿宋_GB2312" w:hint="eastAsia"/>
          <w:sz w:val="30"/>
          <w:szCs w:val="30"/>
        </w:rPr>
        <w:t>47,102,046.42</w:t>
      </w:r>
      <w:r>
        <w:rPr>
          <w:rFonts w:ascii="Times New Roman" w:eastAsia="仿宋_GB2312" w:hAnsi="Times New Roman" w:cs="仿宋_GB2312" w:hint="eastAsia"/>
          <w:sz w:val="30"/>
          <w:szCs w:val="30"/>
        </w:rPr>
        <w:t>元，占比</w:t>
      </w:r>
      <w:r>
        <w:rPr>
          <w:rFonts w:ascii="Times New Roman" w:eastAsia="仿宋_GB2312" w:hAnsi="Times New Roman" w:cs="仿宋_GB2312" w:hint="eastAsia"/>
          <w:sz w:val="30"/>
          <w:szCs w:val="30"/>
        </w:rPr>
        <w:t>99.61%</w:t>
      </w:r>
      <w:r>
        <w:rPr>
          <w:rFonts w:ascii="Times New Roman" w:eastAsia="仿宋_GB2312" w:hAnsi="Times New Roman" w:cs="仿宋_GB2312" w:hint="eastAsia"/>
          <w:sz w:val="30"/>
          <w:szCs w:val="30"/>
        </w:rPr>
        <w:t>；</w:t>
      </w:r>
      <w:r w:rsidR="0005491E">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社会保障和就业支出（类）支出</w:t>
      </w:r>
      <w:r>
        <w:rPr>
          <w:rFonts w:ascii="Times New Roman" w:eastAsia="仿宋_GB2312" w:hAnsi="Times New Roman" w:cs="仿宋_GB2312" w:hint="eastAsia"/>
          <w:sz w:val="30"/>
          <w:szCs w:val="30"/>
        </w:rPr>
        <w:t>128,374.08</w:t>
      </w:r>
      <w:r>
        <w:rPr>
          <w:rFonts w:ascii="Times New Roman" w:eastAsia="仿宋_GB2312" w:hAnsi="Times New Roman" w:cs="仿宋_GB2312" w:hint="eastAsia"/>
          <w:sz w:val="30"/>
          <w:szCs w:val="30"/>
        </w:rPr>
        <w:t>元，占比</w:t>
      </w:r>
      <w:r>
        <w:rPr>
          <w:rFonts w:ascii="Times New Roman" w:eastAsia="仿宋_GB2312" w:hAnsi="Times New Roman" w:cs="仿宋_GB2312" w:hint="eastAsia"/>
          <w:sz w:val="30"/>
          <w:szCs w:val="30"/>
        </w:rPr>
        <w:t>0.27%</w:t>
      </w:r>
      <w:r>
        <w:rPr>
          <w:rFonts w:ascii="Times New Roman" w:eastAsia="仿宋_GB2312" w:hAnsi="Times New Roman" w:cs="仿宋_GB2312" w:hint="eastAsia"/>
          <w:sz w:val="30"/>
          <w:szCs w:val="30"/>
        </w:rPr>
        <w:t>；卫生健康支出（类）支出</w:t>
      </w:r>
      <w:r>
        <w:rPr>
          <w:rFonts w:ascii="Times New Roman" w:eastAsia="仿宋_GB2312" w:hAnsi="Times New Roman" w:cs="仿宋_GB2312" w:hint="eastAsia"/>
          <w:sz w:val="30"/>
          <w:szCs w:val="30"/>
        </w:rPr>
        <w:t>55,494.01</w:t>
      </w:r>
      <w:r>
        <w:rPr>
          <w:rFonts w:ascii="Times New Roman" w:eastAsia="仿宋_GB2312" w:hAnsi="Times New Roman" w:cs="仿宋_GB2312" w:hint="eastAsia"/>
          <w:sz w:val="30"/>
          <w:szCs w:val="30"/>
        </w:rPr>
        <w:t>元，占比</w:t>
      </w:r>
      <w:r>
        <w:rPr>
          <w:rFonts w:ascii="Times New Roman" w:eastAsia="仿宋_GB2312" w:hAnsi="Times New Roman" w:cs="仿宋_GB2312" w:hint="eastAsia"/>
          <w:sz w:val="30"/>
          <w:szCs w:val="30"/>
        </w:rPr>
        <w:t>0.12%</w:t>
      </w:r>
      <w:r>
        <w:rPr>
          <w:rFonts w:ascii="Times New Roman" w:eastAsia="仿宋_GB2312" w:hAnsi="Times New Roman" w:cs="仿宋_GB2312" w:hint="eastAsia"/>
          <w:sz w:val="30"/>
          <w:szCs w:val="30"/>
        </w:rPr>
        <w:t>。</w:t>
      </w:r>
    </w:p>
    <w:p w14:paraId="3B4E02AF" w14:textId="77777777" w:rsidR="009A5123" w:rsidRDefault="00C721A0">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14:paraId="3AC9BF1A" w14:textId="77777777" w:rsidR="009A5123" w:rsidRDefault="00C721A0">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51,789,040.00</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47,285,914.51</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91.3%</w:t>
      </w:r>
      <w:r>
        <w:rPr>
          <w:rFonts w:ascii="Times New Roman" w:eastAsia="仿宋_GB2312" w:hAnsi="Times New Roman" w:cs="仿宋_GB2312" w:hint="eastAsia"/>
          <w:kern w:val="0"/>
          <w:sz w:val="30"/>
          <w:szCs w:val="30"/>
        </w:rPr>
        <w:t>。其中：</w:t>
      </w:r>
    </w:p>
    <w:p w14:paraId="68B525E1" w14:textId="77777777" w:rsidR="00E1564D" w:rsidRPr="00ED56E2" w:rsidRDefault="00E1564D" w:rsidP="00ED56E2">
      <w:pPr>
        <w:autoSpaceDE w:val="0"/>
        <w:autoSpaceDN w:val="0"/>
        <w:adjustRightInd w:val="0"/>
        <w:spacing w:line="600" w:lineRule="exact"/>
        <w:ind w:firstLine="600"/>
        <w:jc w:val="left"/>
        <w:rPr>
          <w:rFonts w:ascii="Times New Roman" w:eastAsia="仿宋_GB2312" w:hAnsi="Times New Roman" w:cs="仿宋_GB2312"/>
          <w:kern w:val="0"/>
          <w:sz w:val="30"/>
          <w:szCs w:val="30"/>
        </w:rPr>
      </w:pPr>
      <w:r w:rsidRPr="00ED56E2">
        <w:rPr>
          <w:rFonts w:ascii="Times New Roman" w:eastAsia="仿宋_GB2312" w:hAnsi="Times New Roman" w:cs="仿宋_GB2312" w:hint="eastAsia"/>
          <w:kern w:val="0"/>
          <w:sz w:val="30"/>
          <w:szCs w:val="30"/>
        </w:rPr>
        <w:t>1.</w:t>
      </w:r>
      <w:r w:rsidR="00C721A0" w:rsidRPr="00ED56E2">
        <w:rPr>
          <w:rFonts w:ascii="Times New Roman" w:eastAsia="仿宋_GB2312" w:hAnsi="Times New Roman" w:cs="仿宋_GB2312" w:hint="eastAsia"/>
          <w:kern w:val="0"/>
          <w:sz w:val="30"/>
          <w:szCs w:val="30"/>
        </w:rPr>
        <w:t>教育支出（类）普通教育（款）小学教育（项）年初预算为</w:t>
      </w:r>
      <w:r w:rsidR="00C721A0" w:rsidRPr="00ED56E2">
        <w:rPr>
          <w:rFonts w:ascii="Times New Roman" w:eastAsia="仿宋_GB2312" w:hAnsi="Times New Roman" w:cs="仿宋_GB2312" w:hint="eastAsia"/>
          <w:kern w:val="0"/>
          <w:sz w:val="30"/>
          <w:szCs w:val="30"/>
        </w:rPr>
        <w:t xml:space="preserve"> 51,576,880</w:t>
      </w:r>
      <w:r w:rsidR="00C721A0" w:rsidRPr="00ED56E2">
        <w:rPr>
          <w:rFonts w:ascii="Times New Roman" w:eastAsia="仿宋_GB2312" w:hAnsi="Times New Roman" w:cs="仿宋_GB2312" w:hint="eastAsia"/>
          <w:kern w:val="0"/>
          <w:sz w:val="30"/>
          <w:szCs w:val="30"/>
        </w:rPr>
        <w:t>元，支出决算为</w:t>
      </w:r>
      <w:r w:rsidR="00C721A0" w:rsidRPr="00ED56E2">
        <w:rPr>
          <w:rFonts w:ascii="Times New Roman" w:eastAsia="仿宋_GB2312" w:hAnsi="Times New Roman" w:cs="仿宋_GB2312" w:hint="eastAsia"/>
          <w:kern w:val="0"/>
          <w:sz w:val="30"/>
          <w:szCs w:val="30"/>
        </w:rPr>
        <w:t xml:space="preserve">47,102,046.42 </w:t>
      </w:r>
      <w:r w:rsidR="00C721A0" w:rsidRPr="00ED56E2">
        <w:rPr>
          <w:rFonts w:ascii="Times New Roman" w:eastAsia="仿宋_GB2312" w:hAnsi="Times New Roman" w:cs="仿宋_GB2312" w:hint="eastAsia"/>
          <w:kern w:val="0"/>
          <w:sz w:val="30"/>
          <w:szCs w:val="30"/>
        </w:rPr>
        <w:t>元，完成年初预算的</w:t>
      </w:r>
      <w:r w:rsidR="00C721A0" w:rsidRPr="00ED56E2">
        <w:rPr>
          <w:rFonts w:ascii="Times New Roman" w:eastAsia="仿宋_GB2312" w:hAnsi="Times New Roman" w:cs="仿宋_GB2312" w:hint="eastAsia"/>
          <w:kern w:val="0"/>
          <w:sz w:val="30"/>
          <w:szCs w:val="30"/>
        </w:rPr>
        <w:t xml:space="preserve"> 91.32%</w:t>
      </w:r>
      <w:r w:rsidR="00C721A0" w:rsidRPr="00ED56E2">
        <w:rPr>
          <w:rFonts w:ascii="Times New Roman" w:eastAsia="仿宋_GB2312" w:hAnsi="Times New Roman" w:cs="仿宋_GB2312" w:hint="eastAsia"/>
          <w:kern w:val="0"/>
          <w:sz w:val="30"/>
          <w:szCs w:val="30"/>
        </w:rPr>
        <w:t>，决算数小于年初预算数的主要原因是</w:t>
      </w:r>
      <w:r w:rsidRPr="00ED56E2">
        <w:rPr>
          <w:rFonts w:ascii="Times New Roman" w:eastAsia="仿宋_GB2312" w:hAnsi="Times New Roman" w:cs="仿宋_GB2312" w:hint="eastAsia"/>
          <w:kern w:val="0"/>
          <w:sz w:val="30"/>
          <w:szCs w:val="30"/>
        </w:rPr>
        <w:t>人员经费年初预算考</w:t>
      </w:r>
      <w:r w:rsidRPr="00ED56E2">
        <w:rPr>
          <w:rFonts w:ascii="Times New Roman" w:eastAsia="仿宋_GB2312" w:hAnsi="Times New Roman" w:cs="仿宋_GB2312" w:hint="eastAsia"/>
          <w:kern w:val="0"/>
          <w:sz w:val="30"/>
          <w:szCs w:val="30"/>
        </w:rPr>
        <w:lastRenderedPageBreak/>
        <w:t>虑了人员变动及新增，但支出较年初预估有减少。</w:t>
      </w:r>
    </w:p>
    <w:p w14:paraId="087B15FD" w14:textId="671BAAE2" w:rsidR="00E1564D" w:rsidRPr="00ED56E2" w:rsidRDefault="00E1564D" w:rsidP="00ED56E2">
      <w:pPr>
        <w:autoSpaceDE w:val="0"/>
        <w:autoSpaceDN w:val="0"/>
        <w:adjustRightInd w:val="0"/>
        <w:spacing w:line="600" w:lineRule="exact"/>
        <w:ind w:firstLine="600"/>
        <w:jc w:val="left"/>
        <w:rPr>
          <w:rFonts w:ascii="Times New Roman" w:eastAsia="仿宋_GB2312" w:hAnsi="Times New Roman" w:cs="仿宋_GB2312"/>
          <w:kern w:val="0"/>
          <w:sz w:val="30"/>
          <w:szCs w:val="30"/>
        </w:rPr>
      </w:pPr>
      <w:r w:rsidRPr="00ED56E2">
        <w:rPr>
          <w:rFonts w:ascii="Times New Roman" w:eastAsia="仿宋_GB2312" w:hAnsi="Times New Roman" w:cs="仿宋_GB2312"/>
          <w:kern w:val="0"/>
          <w:sz w:val="30"/>
          <w:szCs w:val="30"/>
        </w:rPr>
        <w:t>2.</w:t>
      </w:r>
      <w:r w:rsidRPr="00ED56E2">
        <w:rPr>
          <w:rFonts w:ascii="Times New Roman" w:eastAsia="仿宋_GB2312" w:hAnsi="Times New Roman" w:cs="仿宋_GB2312" w:hint="eastAsia"/>
          <w:kern w:val="0"/>
          <w:sz w:val="30"/>
          <w:szCs w:val="30"/>
        </w:rPr>
        <w:t xml:space="preserve"> </w:t>
      </w:r>
      <w:r w:rsidRPr="00ED56E2">
        <w:rPr>
          <w:rFonts w:ascii="Times New Roman" w:eastAsia="仿宋_GB2312" w:hAnsi="Times New Roman" w:cs="仿宋_GB2312" w:hint="eastAsia"/>
          <w:kern w:val="0"/>
          <w:sz w:val="30"/>
          <w:szCs w:val="30"/>
        </w:rPr>
        <w:t>社</w:t>
      </w:r>
      <w:r w:rsidR="00C721A0" w:rsidRPr="00ED56E2">
        <w:rPr>
          <w:rFonts w:ascii="Times New Roman" w:eastAsia="仿宋_GB2312" w:hAnsi="Times New Roman" w:cs="仿宋_GB2312" w:hint="eastAsia"/>
          <w:kern w:val="0"/>
          <w:sz w:val="30"/>
          <w:szCs w:val="30"/>
        </w:rPr>
        <w:t>会保障和就业支出（类）行政事业单位养老支出（款）机关事业单位基本养老保险缴费支出（项）年初预算为</w:t>
      </w:r>
      <w:r w:rsidR="00C721A0" w:rsidRPr="00ED56E2">
        <w:rPr>
          <w:rFonts w:ascii="Times New Roman" w:eastAsia="仿宋_GB2312" w:hAnsi="Times New Roman" w:cs="仿宋_GB2312" w:hint="eastAsia"/>
          <w:kern w:val="0"/>
          <w:sz w:val="30"/>
          <w:szCs w:val="30"/>
        </w:rPr>
        <w:t xml:space="preserve">99,840 </w:t>
      </w:r>
      <w:r w:rsidR="00C721A0" w:rsidRPr="00ED56E2">
        <w:rPr>
          <w:rFonts w:ascii="Times New Roman" w:eastAsia="仿宋_GB2312" w:hAnsi="Times New Roman" w:cs="仿宋_GB2312" w:hint="eastAsia"/>
          <w:kern w:val="0"/>
          <w:sz w:val="30"/>
          <w:szCs w:val="30"/>
        </w:rPr>
        <w:t>元，支出决算为</w:t>
      </w:r>
      <w:r w:rsidR="00C721A0" w:rsidRPr="00ED56E2">
        <w:rPr>
          <w:rFonts w:ascii="Times New Roman" w:eastAsia="仿宋_GB2312" w:hAnsi="Times New Roman" w:cs="仿宋_GB2312" w:hint="eastAsia"/>
          <w:kern w:val="0"/>
          <w:sz w:val="30"/>
          <w:szCs w:val="30"/>
        </w:rPr>
        <w:t xml:space="preserve">85,582.72 </w:t>
      </w:r>
      <w:r w:rsidR="00C721A0" w:rsidRPr="00ED56E2">
        <w:rPr>
          <w:rFonts w:ascii="Times New Roman" w:eastAsia="仿宋_GB2312" w:hAnsi="Times New Roman" w:cs="仿宋_GB2312" w:hint="eastAsia"/>
          <w:kern w:val="0"/>
          <w:sz w:val="30"/>
          <w:szCs w:val="30"/>
        </w:rPr>
        <w:t>元，完成年初预算的</w:t>
      </w:r>
      <w:r w:rsidR="00C721A0" w:rsidRPr="00ED56E2">
        <w:rPr>
          <w:rFonts w:ascii="Times New Roman" w:eastAsia="仿宋_GB2312" w:hAnsi="Times New Roman" w:cs="仿宋_GB2312" w:hint="eastAsia"/>
          <w:kern w:val="0"/>
          <w:sz w:val="30"/>
          <w:szCs w:val="30"/>
        </w:rPr>
        <w:t xml:space="preserve"> 85.72%</w:t>
      </w:r>
      <w:r w:rsidR="00C721A0" w:rsidRPr="00ED56E2">
        <w:rPr>
          <w:rFonts w:ascii="Times New Roman" w:eastAsia="仿宋_GB2312" w:hAnsi="Times New Roman" w:cs="仿宋_GB2312" w:hint="eastAsia"/>
          <w:kern w:val="0"/>
          <w:sz w:val="30"/>
          <w:szCs w:val="30"/>
        </w:rPr>
        <w:t>，决算数小于年初预算数的主要原因是</w:t>
      </w:r>
      <w:r w:rsidR="00C231C1" w:rsidRPr="00ED56E2">
        <w:rPr>
          <w:rFonts w:ascii="Times New Roman" w:eastAsia="仿宋_GB2312" w:hAnsi="Times New Roman" w:cs="仿宋_GB2312" w:hint="eastAsia"/>
          <w:kern w:val="0"/>
          <w:sz w:val="30"/>
          <w:szCs w:val="30"/>
        </w:rPr>
        <w:t>人员经费年初预算考虑了人员变动及新增，但支出较年初预估有减少。</w:t>
      </w:r>
    </w:p>
    <w:p w14:paraId="750737F0" w14:textId="77777777" w:rsidR="00E1564D" w:rsidRDefault="00C721A0" w:rsidP="00ED56E2">
      <w:pPr>
        <w:autoSpaceDE w:val="0"/>
        <w:autoSpaceDN w:val="0"/>
        <w:adjustRightInd w:val="0"/>
        <w:spacing w:line="600" w:lineRule="exact"/>
        <w:ind w:firstLine="600"/>
        <w:jc w:val="left"/>
        <w:rPr>
          <w:rFonts w:ascii="Times New Roman" w:eastAsia="仿宋_GB2312" w:hAnsi="Times New Roman" w:cs="仿宋_GB2312"/>
          <w:sz w:val="30"/>
          <w:szCs w:val="30"/>
        </w:rPr>
      </w:pPr>
      <w:r w:rsidRPr="00ED56E2">
        <w:rPr>
          <w:rFonts w:ascii="Times New Roman" w:eastAsia="仿宋_GB2312" w:hAnsi="Times New Roman" w:cs="仿宋_GB2312" w:hint="eastAsia"/>
          <w:kern w:val="0"/>
          <w:sz w:val="30"/>
          <w:szCs w:val="30"/>
        </w:rPr>
        <w:t>3.</w:t>
      </w:r>
      <w:r w:rsidRPr="00ED56E2">
        <w:rPr>
          <w:rFonts w:ascii="Times New Roman" w:eastAsia="仿宋_GB2312" w:hAnsi="Times New Roman" w:cs="仿宋_GB2312" w:hint="eastAsia"/>
          <w:kern w:val="0"/>
          <w:sz w:val="30"/>
          <w:szCs w:val="30"/>
        </w:rPr>
        <w:t>社会保障和就业支出（类）行政事业单位养老支出（款）</w:t>
      </w:r>
      <w:r w:rsidRPr="00ED56E2">
        <w:rPr>
          <w:rFonts w:ascii="Times New Roman" w:eastAsia="仿宋_GB2312" w:hAnsi="Times New Roman" w:cs="仿宋_GB2312" w:hint="eastAsia"/>
          <w:kern w:val="0"/>
          <w:sz w:val="30"/>
          <w:szCs w:val="30"/>
        </w:rPr>
        <w:t xml:space="preserve"> </w:t>
      </w:r>
      <w:r w:rsidRPr="00ED56E2">
        <w:rPr>
          <w:rFonts w:ascii="Times New Roman" w:eastAsia="仿宋_GB2312" w:hAnsi="Times New Roman" w:cs="仿宋_GB2312" w:hint="eastAsia"/>
          <w:kern w:val="0"/>
          <w:sz w:val="30"/>
          <w:szCs w:val="30"/>
        </w:rPr>
        <w:t>机关事业单位职业年金缴费支出（项）年初预算为</w:t>
      </w:r>
      <w:r w:rsidRPr="00ED56E2">
        <w:rPr>
          <w:rFonts w:ascii="Times New Roman" w:eastAsia="仿宋_GB2312" w:hAnsi="Times New Roman" w:cs="仿宋_GB2312" w:hint="eastAsia"/>
          <w:kern w:val="0"/>
          <w:sz w:val="30"/>
          <w:szCs w:val="30"/>
        </w:rPr>
        <w:t xml:space="preserve">49,920 </w:t>
      </w:r>
      <w:r w:rsidRPr="00ED56E2">
        <w:rPr>
          <w:rFonts w:ascii="Times New Roman" w:eastAsia="仿宋_GB2312" w:hAnsi="Times New Roman" w:cs="仿宋_GB2312" w:hint="eastAsia"/>
          <w:kern w:val="0"/>
          <w:sz w:val="30"/>
          <w:szCs w:val="30"/>
        </w:rPr>
        <w:t>元，支出决算为</w:t>
      </w:r>
      <w:r w:rsidRPr="00ED56E2">
        <w:rPr>
          <w:rFonts w:ascii="Times New Roman" w:eastAsia="仿宋_GB2312" w:hAnsi="Times New Roman" w:cs="仿宋_GB2312" w:hint="eastAsia"/>
          <w:kern w:val="0"/>
          <w:sz w:val="30"/>
          <w:szCs w:val="30"/>
        </w:rPr>
        <w:t>42,791.36</w:t>
      </w:r>
      <w:r w:rsidRPr="00ED56E2">
        <w:rPr>
          <w:rFonts w:ascii="Times New Roman" w:eastAsia="仿宋_GB2312" w:hAnsi="Times New Roman" w:cs="仿宋_GB2312" w:hint="eastAsia"/>
          <w:kern w:val="0"/>
          <w:sz w:val="30"/>
          <w:szCs w:val="30"/>
        </w:rPr>
        <w:t>元，完成年初预算的</w:t>
      </w:r>
      <w:r w:rsidRPr="00ED56E2">
        <w:rPr>
          <w:rFonts w:ascii="Times New Roman" w:eastAsia="仿宋_GB2312" w:hAnsi="Times New Roman" w:cs="仿宋_GB2312" w:hint="eastAsia"/>
          <w:kern w:val="0"/>
          <w:sz w:val="30"/>
          <w:szCs w:val="30"/>
        </w:rPr>
        <w:t>85.72%</w:t>
      </w:r>
      <w:r w:rsidRPr="00ED56E2">
        <w:rPr>
          <w:rFonts w:ascii="Times New Roman" w:eastAsia="仿宋_GB2312" w:hAnsi="Times New Roman" w:cs="仿宋_GB2312" w:hint="eastAsia"/>
          <w:kern w:val="0"/>
          <w:sz w:val="30"/>
          <w:szCs w:val="30"/>
        </w:rPr>
        <w:t>，决算</w:t>
      </w:r>
      <w:r w:rsidRPr="00E1564D">
        <w:rPr>
          <w:rFonts w:ascii="Times New Roman" w:eastAsia="仿宋_GB2312" w:hAnsi="Times New Roman" w:cs="仿宋_GB2312" w:hint="eastAsia"/>
          <w:sz w:val="30"/>
          <w:szCs w:val="30"/>
        </w:rPr>
        <w:t>数小于年初预算数的主要原因是</w:t>
      </w:r>
      <w:r w:rsidR="00E1564D">
        <w:rPr>
          <w:rFonts w:ascii="Times New Roman" w:eastAsia="仿宋_GB2312" w:hAnsi="Times New Roman" w:cs="仿宋_GB2312" w:hint="eastAsia"/>
          <w:sz w:val="30"/>
          <w:szCs w:val="30"/>
        </w:rPr>
        <w:t>人员经费年初预算考虑了人员变动及新增，但支出较年初预估有减少。</w:t>
      </w:r>
    </w:p>
    <w:p w14:paraId="30F9F8C3" w14:textId="77777777" w:rsidR="00E1564D" w:rsidRPr="00ED56E2" w:rsidRDefault="00E1564D" w:rsidP="00ED56E2">
      <w:pPr>
        <w:autoSpaceDE w:val="0"/>
        <w:autoSpaceDN w:val="0"/>
        <w:adjustRightInd w:val="0"/>
        <w:spacing w:line="600" w:lineRule="exact"/>
        <w:ind w:firstLineChars="206" w:firstLine="618"/>
        <w:jc w:val="left"/>
        <w:rPr>
          <w:rFonts w:ascii="Times New Roman" w:eastAsia="仿宋_GB2312" w:hAnsi="Times New Roman" w:cs="仿宋_GB2312"/>
          <w:kern w:val="0"/>
          <w:sz w:val="30"/>
          <w:szCs w:val="30"/>
        </w:rPr>
      </w:pPr>
      <w:r w:rsidRPr="00ED56E2">
        <w:rPr>
          <w:rFonts w:ascii="Times New Roman" w:eastAsia="仿宋_GB2312" w:hAnsi="Times New Roman" w:cs="仿宋_GB2312"/>
          <w:kern w:val="0"/>
          <w:sz w:val="30"/>
          <w:szCs w:val="30"/>
        </w:rPr>
        <w:t>4</w:t>
      </w:r>
      <w:r w:rsidR="00C721A0" w:rsidRPr="00ED56E2">
        <w:rPr>
          <w:rFonts w:ascii="Times New Roman" w:eastAsia="仿宋_GB2312" w:hAnsi="Times New Roman" w:cs="仿宋_GB2312" w:hint="eastAsia"/>
          <w:kern w:val="0"/>
          <w:sz w:val="30"/>
          <w:szCs w:val="30"/>
        </w:rPr>
        <w:t>.</w:t>
      </w:r>
      <w:r w:rsidR="00C721A0" w:rsidRPr="00ED56E2">
        <w:rPr>
          <w:rFonts w:ascii="Times New Roman" w:eastAsia="仿宋_GB2312" w:hAnsi="Times New Roman" w:cs="仿宋_GB2312" w:hint="eastAsia"/>
          <w:kern w:val="0"/>
          <w:sz w:val="30"/>
          <w:szCs w:val="30"/>
        </w:rPr>
        <w:t>卫生健康支出（类）行政事业单位医疗（款）事业单位医疗（项）年初预算为</w:t>
      </w:r>
      <w:r w:rsidR="00C721A0" w:rsidRPr="00ED56E2">
        <w:rPr>
          <w:rFonts w:ascii="Times New Roman" w:eastAsia="仿宋_GB2312" w:hAnsi="Times New Roman" w:cs="仿宋_GB2312" w:hint="eastAsia"/>
          <w:kern w:val="0"/>
          <w:sz w:val="30"/>
          <w:szCs w:val="30"/>
        </w:rPr>
        <w:t xml:space="preserve">62,400 </w:t>
      </w:r>
      <w:r w:rsidR="00C721A0" w:rsidRPr="00ED56E2">
        <w:rPr>
          <w:rFonts w:ascii="Times New Roman" w:eastAsia="仿宋_GB2312" w:hAnsi="Times New Roman" w:cs="仿宋_GB2312" w:hint="eastAsia"/>
          <w:kern w:val="0"/>
          <w:sz w:val="30"/>
          <w:szCs w:val="30"/>
        </w:rPr>
        <w:t>元，支出决算为</w:t>
      </w:r>
      <w:r w:rsidR="00C721A0" w:rsidRPr="00ED56E2">
        <w:rPr>
          <w:rFonts w:ascii="Times New Roman" w:eastAsia="仿宋_GB2312" w:hAnsi="Times New Roman" w:cs="仿宋_GB2312" w:hint="eastAsia"/>
          <w:kern w:val="0"/>
          <w:sz w:val="30"/>
          <w:szCs w:val="30"/>
        </w:rPr>
        <w:t xml:space="preserve">55,494.01 </w:t>
      </w:r>
      <w:r w:rsidR="00C721A0" w:rsidRPr="00ED56E2">
        <w:rPr>
          <w:rFonts w:ascii="Times New Roman" w:eastAsia="仿宋_GB2312" w:hAnsi="Times New Roman" w:cs="仿宋_GB2312" w:hint="eastAsia"/>
          <w:kern w:val="0"/>
          <w:sz w:val="30"/>
          <w:szCs w:val="30"/>
        </w:rPr>
        <w:t>元，完成年初预算的</w:t>
      </w:r>
      <w:r w:rsidRPr="00ED56E2">
        <w:rPr>
          <w:rFonts w:ascii="Times New Roman" w:eastAsia="仿宋_GB2312" w:hAnsi="Times New Roman" w:cs="仿宋_GB2312"/>
          <w:kern w:val="0"/>
          <w:sz w:val="30"/>
          <w:szCs w:val="30"/>
        </w:rPr>
        <w:t>88.93</w:t>
      </w:r>
      <w:r w:rsidR="00C721A0" w:rsidRPr="00ED56E2">
        <w:rPr>
          <w:rFonts w:ascii="Times New Roman" w:eastAsia="仿宋_GB2312" w:hAnsi="Times New Roman" w:cs="仿宋_GB2312" w:hint="eastAsia"/>
          <w:kern w:val="0"/>
          <w:sz w:val="30"/>
          <w:szCs w:val="30"/>
        </w:rPr>
        <w:t xml:space="preserve"> %</w:t>
      </w:r>
      <w:r w:rsidR="00C721A0" w:rsidRPr="00ED56E2">
        <w:rPr>
          <w:rFonts w:ascii="Times New Roman" w:eastAsia="仿宋_GB2312" w:hAnsi="Times New Roman" w:cs="仿宋_GB2312" w:hint="eastAsia"/>
          <w:kern w:val="0"/>
          <w:sz w:val="30"/>
          <w:szCs w:val="30"/>
        </w:rPr>
        <w:t>，决算数小于年初预算数的主要原因是</w:t>
      </w:r>
      <w:r w:rsidRPr="00ED56E2">
        <w:rPr>
          <w:rFonts w:ascii="Times New Roman" w:eastAsia="仿宋_GB2312" w:hAnsi="Times New Roman" w:cs="仿宋_GB2312" w:hint="eastAsia"/>
          <w:kern w:val="0"/>
          <w:sz w:val="30"/>
          <w:szCs w:val="30"/>
        </w:rPr>
        <w:t>人员经费年初预算考虑了人员变动及新增，但支出较年初预估有减少。</w:t>
      </w:r>
    </w:p>
    <w:p w14:paraId="00C90D03" w14:textId="77777777" w:rsidR="009A5123" w:rsidRDefault="00C721A0" w:rsidP="00E1564D">
      <w:pPr>
        <w:autoSpaceDE w:val="0"/>
        <w:autoSpaceDN w:val="0"/>
        <w:adjustRightInd w:val="0"/>
        <w:spacing w:line="600" w:lineRule="exact"/>
        <w:ind w:left="720"/>
        <w:jc w:val="left"/>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14:paraId="3C04DA19" w14:textId="77777777" w:rsidR="009A5123" w:rsidRDefault="00C721A0" w:rsidP="00E1564D">
      <w:pPr>
        <w:autoSpaceDE w:val="0"/>
        <w:autoSpaceDN w:val="0"/>
        <w:adjustRightInd w:val="0"/>
        <w:spacing w:line="600" w:lineRule="exact"/>
        <w:ind w:firstLine="720"/>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中新天津生态城实验小学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44,540,788.37</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年度相比增加</w:t>
      </w:r>
      <w:r>
        <w:rPr>
          <w:rFonts w:ascii="Times New Roman" w:eastAsia="仿宋_GB2312" w:hAnsi="Times New Roman" w:cs="仿宋_GB2312" w:hint="eastAsia"/>
          <w:sz w:val="30"/>
          <w:szCs w:val="30"/>
        </w:rPr>
        <w:t>10,015,988.30</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疫情结束师生恢复线下正常教学</w:t>
      </w:r>
      <w:r w:rsidR="00E1564D">
        <w:rPr>
          <w:rFonts w:ascii="Times New Roman" w:eastAsia="仿宋_GB2312" w:hAnsi="Times New Roman" w:cs="仿宋_GB2312" w:hint="eastAsia"/>
          <w:sz w:val="30"/>
          <w:szCs w:val="30"/>
        </w:rPr>
        <w:t>，</w:t>
      </w:r>
      <w:r w:rsidR="00E1564D">
        <w:rPr>
          <w:rFonts w:ascii="Times New Roman" w:eastAsia="仿宋_GB2312" w:hAnsi="Times New Roman" w:cs="仿宋_GB2312"/>
          <w:sz w:val="30"/>
          <w:szCs w:val="30"/>
        </w:rPr>
        <w:t>学</w:t>
      </w:r>
      <w:r w:rsidR="00E1564D">
        <w:rPr>
          <w:rFonts w:ascii="Times New Roman" w:eastAsia="仿宋_GB2312" w:hAnsi="Times New Roman" w:cs="仿宋_GB2312" w:hint="eastAsia"/>
          <w:sz w:val="30"/>
          <w:szCs w:val="30"/>
        </w:rPr>
        <w:t>生</w:t>
      </w:r>
      <w:r w:rsidR="00E1564D">
        <w:rPr>
          <w:rFonts w:ascii="Times New Roman" w:eastAsia="仿宋_GB2312" w:hAnsi="Times New Roman" w:cs="仿宋_GB2312"/>
          <w:sz w:val="30"/>
          <w:szCs w:val="30"/>
        </w:rPr>
        <w:t>举办各种活动，参加各类比赛，教师外出学习，出差培训等</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其中：</w:t>
      </w:r>
    </w:p>
    <w:p w14:paraId="212FB8CB" w14:textId="77777777" w:rsidR="009A5123" w:rsidRDefault="00C721A0">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lastRenderedPageBreak/>
        <w:t>人员经费</w:t>
      </w:r>
      <w:r>
        <w:rPr>
          <w:rFonts w:ascii="Times New Roman" w:eastAsia="仿宋_GB2312" w:hAnsi="Times New Roman" w:cs="Times New Roman" w:hint="eastAsia"/>
          <w:sz w:val="30"/>
          <w:szCs w:val="30"/>
        </w:rPr>
        <w:t>41,816,421.34</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基本工资、津贴补贴、奖金、绩效工资、机关事业单位基本养老保险缴费、职业年金缴费、职工基本医疗保险缴费、其他社会保障缴费、住房公积金、其他工资福利支出。</w:t>
      </w:r>
    </w:p>
    <w:p w14:paraId="3ED0FC2B" w14:textId="77777777" w:rsidR="009A5123" w:rsidRDefault="00C721A0">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2,724,367.03</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办公费、咨询费、电费、邮电费、物业管理费、差旅费、维修（护）费、租赁费、培训费、劳务费、委托业务费、其他交通费用、其他商品和服务支出费、办公设备购置、文物和陈列品购置、无形资产购置以及其他资本性支出。</w:t>
      </w:r>
    </w:p>
    <w:p w14:paraId="7266CED7" w14:textId="77777777" w:rsidR="009A5123" w:rsidRDefault="00C721A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14:paraId="6D1A0A69" w14:textId="77777777" w:rsidR="009A5123" w:rsidRDefault="00C721A0">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中新天津生态城实验小学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14:paraId="1B0E452C" w14:textId="77777777" w:rsidR="009A5123" w:rsidRDefault="00C721A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14:paraId="0D807989" w14:textId="77777777" w:rsidR="009A5123" w:rsidRDefault="00C721A0">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中新天津生态城实验小学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14:paraId="14C33A5D" w14:textId="77777777" w:rsidR="009A5123" w:rsidRDefault="00C721A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14:paraId="077C9510" w14:textId="77777777" w:rsidR="000D6CEC" w:rsidRDefault="000D6CEC" w:rsidP="000D6CEC">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14:paraId="516F4321" w14:textId="66235CF9" w:rsidR="000D6CEC" w:rsidRPr="00C231C1" w:rsidRDefault="000D6CEC" w:rsidP="00C231C1">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sidR="00C231C1" w:rsidRPr="00C231C1">
        <w:rPr>
          <w:rFonts w:ascii="Times New Roman" w:eastAsia="仿宋_GB2312" w:hAnsi="Times New Roman" w:cs="仿宋_GB2312" w:hint="eastAsia"/>
          <w:kern w:val="0"/>
          <w:sz w:val="30"/>
          <w:szCs w:val="30"/>
        </w:rPr>
        <w:t>本年度未用财政拨款经费列支因公出国（境）费、公务用车购置费、公务用车运行维护费、公务接待费；决算数较上年持平的主</w:t>
      </w:r>
      <w:r w:rsidR="00C231C1">
        <w:rPr>
          <w:rFonts w:ascii="Times New Roman" w:eastAsia="仿宋_GB2312" w:hAnsi="Times New Roman" w:cs="仿宋_GB2312" w:hint="eastAsia"/>
          <w:kern w:val="0"/>
          <w:sz w:val="30"/>
          <w:szCs w:val="30"/>
        </w:rPr>
        <w:lastRenderedPageBreak/>
        <w:t>要原因是：我单位本年度与上年度均未产生因公出国（境）费</w:t>
      </w:r>
      <w:r w:rsidR="00C231C1" w:rsidRPr="00C231C1">
        <w:rPr>
          <w:rFonts w:ascii="Times New Roman" w:eastAsia="仿宋_GB2312" w:hAnsi="Times New Roman" w:cs="仿宋_GB2312" w:hint="eastAsia"/>
          <w:kern w:val="0"/>
          <w:sz w:val="30"/>
          <w:szCs w:val="30"/>
        </w:rPr>
        <w:t>，</w:t>
      </w:r>
      <w:r w:rsidR="00C231C1">
        <w:rPr>
          <w:rFonts w:ascii="Times New Roman" w:eastAsia="仿宋_GB2312" w:hAnsi="Times New Roman" w:cs="仿宋_GB2312" w:hint="eastAsia"/>
          <w:kern w:val="0"/>
          <w:sz w:val="30"/>
          <w:szCs w:val="30"/>
        </w:rPr>
        <w:t>公</w:t>
      </w:r>
      <w:r w:rsidR="00C231C1" w:rsidRPr="00C231C1">
        <w:rPr>
          <w:rFonts w:ascii="Times New Roman" w:eastAsia="仿宋_GB2312" w:hAnsi="Times New Roman" w:cs="仿宋_GB2312" w:hint="eastAsia"/>
          <w:kern w:val="0"/>
          <w:sz w:val="30"/>
          <w:szCs w:val="30"/>
        </w:rPr>
        <w:t>务用车购置费、公务用车运行维护费、公务接待费。</w:t>
      </w:r>
    </w:p>
    <w:p w14:paraId="346F2B4C" w14:textId="77777777" w:rsidR="000D6CEC" w:rsidRDefault="000D6CEC" w:rsidP="000D6CEC">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14:paraId="27DCC213" w14:textId="16D888A2" w:rsidR="000D6CEC" w:rsidRDefault="000D6CEC" w:rsidP="000D6CEC">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sidR="00ED56E2">
        <w:rPr>
          <w:rFonts w:ascii="Times New Roman" w:eastAsia="仿宋_GB2312" w:hAnsi="Times New Roman" w:cs="仿宋_GB2312" w:hint="eastAsia"/>
          <w:kern w:val="0"/>
          <w:sz w:val="30"/>
          <w:szCs w:val="30"/>
        </w:rPr>
        <w:t>我单位本年度与上年度均未产生因公出国（境）费</w:t>
      </w:r>
      <w:r>
        <w:rPr>
          <w:rFonts w:ascii="Times New Roman" w:eastAsia="仿宋_GB2312" w:hAnsi="Times New Roman" w:cs="仿宋_GB2312" w:hint="eastAsia"/>
          <w:sz w:val="30"/>
          <w:szCs w:val="30"/>
        </w:rPr>
        <w:t>。</w:t>
      </w:r>
    </w:p>
    <w:p w14:paraId="5B0E26F8" w14:textId="77777777" w:rsidR="000D6CEC" w:rsidRDefault="000D6CEC" w:rsidP="000D6CEC">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14:paraId="4C36FEBF" w14:textId="57C27400" w:rsidR="000D6CEC" w:rsidRDefault="000D6CEC" w:rsidP="000D6CEC">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sidR="00ED56E2" w:rsidRPr="00C231C1">
        <w:rPr>
          <w:rFonts w:ascii="Times New Roman" w:eastAsia="仿宋_GB2312" w:hAnsi="Times New Roman" w:cs="仿宋_GB2312" w:hint="eastAsia"/>
          <w:kern w:val="0"/>
          <w:sz w:val="30"/>
          <w:szCs w:val="30"/>
        </w:rPr>
        <w:t>本年度未用财政拨款经费列支公务用车购置费、公务用车运行维护费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sidR="00ED56E2">
        <w:rPr>
          <w:rFonts w:ascii="Times New Roman" w:eastAsia="仿宋_GB2312" w:hAnsi="Times New Roman" w:cs="仿宋_GB2312" w:hint="eastAsia"/>
          <w:kern w:val="0"/>
          <w:sz w:val="30"/>
          <w:szCs w:val="30"/>
        </w:rPr>
        <w:t>我单位本年度与上年度均未产生公</w:t>
      </w:r>
      <w:r w:rsidR="00ED56E2" w:rsidRPr="00C231C1">
        <w:rPr>
          <w:rFonts w:ascii="Times New Roman" w:eastAsia="仿宋_GB2312" w:hAnsi="Times New Roman" w:cs="仿宋_GB2312" w:hint="eastAsia"/>
          <w:kern w:val="0"/>
          <w:sz w:val="30"/>
          <w:szCs w:val="30"/>
        </w:rPr>
        <w:t>务用车购置费、公务用车运行维护费</w:t>
      </w:r>
      <w:r>
        <w:rPr>
          <w:rFonts w:ascii="Times New Roman" w:eastAsia="仿宋_GB2312" w:hAnsi="Times New Roman" w:cs="仿宋_GB2312" w:hint="eastAsia"/>
          <w:kern w:val="0"/>
          <w:sz w:val="30"/>
          <w:szCs w:val="30"/>
        </w:rPr>
        <w:t>。</w:t>
      </w:r>
    </w:p>
    <w:p w14:paraId="48F9F0A7" w14:textId="2237A80F" w:rsidR="000D6CEC" w:rsidRDefault="000D6CEC" w:rsidP="000D6CEC">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其中：</w:t>
      </w:r>
    </w:p>
    <w:p w14:paraId="37921A79" w14:textId="6B05734E" w:rsidR="000D6CEC" w:rsidRDefault="000D6CEC" w:rsidP="000D6CEC">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sidR="00ED56E2" w:rsidRPr="00C231C1">
        <w:rPr>
          <w:rFonts w:ascii="Times New Roman" w:eastAsia="仿宋_GB2312" w:hAnsi="Times New Roman" w:cs="仿宋_GB2312" w:hint="eastAsia"/>
          <w:kern w:val="0"/>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sidR="00ED56E2">
        <w:rPr>
          <w:rFonts w:ascii="Times New Roman" w:eastAsia="仿宋_GB2312" w:hAnsi="Times New Roman" w:cs="仿宋_GB2312" w:hint="eastAsia"/>
          <w:kern w:val="0"/>
          <w:sz w:val="30"/>
          <w:szCs w:val="30"/>
        </w:rPr>
        <w:t>我单位本年度与上年度均未产生</w:t>
      </w:r>
      <w:r w:rsidR="00ED56E2" w:rsidRPr="00C231C1">
        <w:rPr>
          <w:rFonts w:ascii="Times New Roman" w:eastAsia="仿宋_GB2312" w:hAnsi="Times New Roman" w:cs="仿宋_GB2312" w:hint="eastAsia"/>
          <w:kern w:val="0"/>
          <w:sz w:val="30"/>
          <w:szCs w:val="30"/>
        </w:rPr>
        <w:t>公务用车运行维护费</w:t>
      </w:r>
      <w:r w:rsidR="00ED56E2">
        <w:rPr>
          <w:rFonts w:ascii="Times New Roman" w:eastAsia="仿宋_GB2312" w:hAnsi="Times New Roman" w:cs="仿宋_GB2312" w:hint="eastAsia"/>
          <w:kern w:val="0"/>
          <w:sz w:val="30"/>
          <w:szCs w:val="30"/>
        </w:rPr>
        <w:t>。</w:t>
      </w:r>
    </w:p>
    <w:p w14:paraId="7B0E6BB2" w14:textId="77777777" w:rsidR="000D6CEC" w:rsidRDefault="000D6CEC" w:rsidP="000D6CEC">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14:paraId="73468066" w14:textId="61C0CB82" w:rsidR="000D6CEC" w:rsidRDefault="000D6CEC" w:rsidP="000D6CEC">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w:t>
      </w:r>
      <w:r>
        <w:rPr>
          <w:rFonts w:ascii="Times New Roman" w:eastAsia="仿宋_GB2312" w:hAnsi="Times New Roman" w:cs="仿宋_GB2312" w:hint="eastAsia"/>
          <w:sz w:val="30"/>
          <w:szCs w:val="30"/>
        </w:rPr>
        <w:lastRenderedPageBreak/>
        <w:t>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sidR="00ED56E2" w:rsidRPr="00C231C1">
        <w:rPr>
          <w:rFonts w:ascii="Times New Roman" w:eastAsia="仿宋_GB2312" w:hAnsi="Times New Roman" w:cs="仿宋_GB2312" w:hint="eastAsia"/>
          <w:kern w:val="0"/>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sidR="00ED56E2">
        <w:rPr>
          <w:rFonts w:ascii="Times New Roman" w:eastAsia="仿宋_GB2312" w:hAnsi="Times New Roman" w:cs="仿宋_GB2312" w:hint="eastAsia"/>
          <w:kern w:val="0"/>
          <w:sz w:val="30"/>
          <w:szCs w:val="30"/>
        </w:rPr>
        <w:t>我单位本年度与上年度均未产生公</w:t>
      </w:r>
      <w:r w:rsidR="00ED56E2" w:rsidRPr="00C231C1">
        <w:rPr>
          <w:rFonts w:ascii="Times New Roman" w:eastAsia="仿宋_GB2312" w:hAnsi="Times New Roman" w:cs="仿宋_GB2312" w:hint="eastAsia"/>
          <w:kern w:val="0"/>
          <w:sz w:val="30"/>
          <w:szCs w:val="30"/>
        </w:rPr>
        <w:t>务用车购置费</w:t>
      </w:r>
      <w:r>
        <w:rPr>
          <w:rFonts w:ascii="Times New Roman" w:eastAsia="仿宋_GB2312" w:hAnsi="Times New Roman" w:cs="仿宋_GB2312" w:hint="eastAsia"/>
          <w:kern w:val="0"/>
          <w:sz w:val="30"/>
          <w:szCs w:val="30"/>
        </w:rPr>
        <w:t>。</w:t>
      </w:r>
    </w:p>
    <w:p w14:paraId="72B8C941" w14:textId="77777777" w:rsidR="000D6CEC" w:rsidRDefault="000D6CEC" w:rsidP="000D6CEC">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14:paraId="360DBAB9" w14:textId="024540DD" w:rsidR="000D6CEC" w:rsidRDefault="000D6CEC" w:rsidP="000D6CEC">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sidR="00ED56E2" w:rsidRPr="00C231C1">
        <w:rPr>
          <w:rFonts w:ascii="Times New Roman" w:eastAsia="仿宋_GB2312" w:hAnsi="Times New Roman" w:cs="仿宋_GB2312" w:hint="eastAsia"/>
          <w:kern w:val="0"/>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sidR="00ED56E2">
        <w:rPr>
          <w:rFonts w:ascii="Times New Roman" w:eastAsia="仿宋_GB2312" w:hAnsi="Times New Roman" w:cs="仿宋_GB2312" w:hint="eastAsia"/>
          <w:kern w:val="0"/>
          <w:sz w:val="30"/>
          <w:szCs w:val="30"/>
        </w:rPr>
        <w:t>我单位本年度与上年度均未产生</w:t>
      </w:r>
      <w:r w:rsidR="00ED56E2" w:rsidRPr="00C231C1">
        <w:rPr>
          <w:rFonts w:ascii="Times New Roman" w:eastAsia="仿宋_GB2312" w:hAnsi="Times New Roman" w:cs="仿宋_GB2312" w:hint="eastAsia"/>
          <w:kern w:val="0"/>
          <w:sz w:val="30"/>
          <w:szCs w:val="30"/>
        </w:rPr>
        <w:t>公务接待费</w:t>
      </w:r>
      <w:r>
        <w:rPr>
          <w:rFonts w:ascii="Times New Roman" w:eastAsia="仿宋_GB2312" w:hAnsi="Times New Roman" w:cs="仿宋_GB2312" w:hint="eastAsia"/>
          <w:kern w:val="0"/>
          <w:sz w:val="30"/>
          <w:szCs w:val="30"/>
        </w:rPr>
        <w:t>。</w:t>
      </w:r>
    </w:p>
    <w:p w14:paraId="47C12BA4" w14:textId="77777777" w:rsidR="000D6CEC" w:rsidRDefault="000D6CEC" w:rsidP="000D6CEC">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14:paraId="2143DD97" w14:textId="77777777" w:rsidR="009A5123" w:rsidRDefault="00C721A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14:paraId="4398B2D6" w14:textId="77777777" w:rsidR="009A5123" w:rsidRDefault="00C721A0">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中新天津生态城实验小学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年度无机关运行经费。</w:t>
      </w:r>
    </w:p>
    <w:p w14:paraId="5411926F" w14:textId="77777777" w:rsidR="009A5123" w:rsidRDefault="00C721A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14:paraId="412B8C3C" w14:textId="77777777" w:rsidR="009A5123" w:rsidRPr="00FA6E9B" w:rsidRDefault="00C721A0" w:rsidP="00CF4E27">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color w:val="000000"/>
          <w:kern w:val="0"/>
          <w:sz w:val="30"/>
          <w:szCs w:val="30"/>
        </w:rPr>
        <w:t>中新天津生态城实验小学</w:t>
      </w:r>
      <w:r>
        <w:rPr>
          <w:rFonts w:ascii="Times New Roman" w:eastAsia="宋体" w:hAnsi="Times New Roman" w:cs="宋体" w:hint="eastAsia"/>
          <w:color w:val="000000"/>
          <w:kern w:val="0"/>
          <w:sz w:val="30"/>
          <w:szCs w:val="30"/>
        </w:rPr>
        <w:t>2023</w:t>
      </w:r>
      <w:r>
        <w:rPr>
          <w:rFonts w:ascii="Times New Roman" w:eastAsia="仿宋_GB2312" w:hAnsi="Times New Roman" w:cs="仿宋_GB2312" w:hint="eastAsia"/>
          <w:color w:val="000000"/>
          <w:kern w:val="0"/>
          <w:sz w:val="30"/>
          <w:szCs w:val="30"/>
        </w:rPr>
        <w:t>年</w:t>
      </w:r>
      <w:r>
        <w:rPr>
          <w:rFonts w:ascii="Times New Roman" w:eastAsia="仿宋_GB2312" w:hAnsi="Times New Roman" w:cs="仿宋_GB2312" w:hint="eastAsia"/>
          <w:sz w:val="30"/>
          <w:szCs w:val="30"/>
        </w:rPr>
        <w:t>政府</w:t>
      </w:r>
      <w:r>
        <w:rPr>
          <w:rFonts w:ascii="Times New Roman" w:eastAsia="仿宋_GB2312" w:hAnsi="Times New Roman" w:cs="仿宋_GB2312" w:hint="eastAsia"/>
          <w:color w:val="000000"/>
          <w:kern w:val="0"/>
          <w:sz w:val="30"/>
          <w:szCs w:val="30"/>
        </w:rPr>
        <w:t>采购支出总额</w:t>
      </w:r>
      <w:r>
        <w:rPr>
          <w:rFonts w:ascii="Times New Roman" w:eastAsia="仿宋_GB2312" w:hAnsi="Times New Roman" w:cs="Times New Roman" w:hint="eastAsia"/>
          <w:kern w:val="0"/>
          <w:sz w:val="30"/>
          <w:szCs w:val="30"/>
        </w:rPr>
        <w:t>1,727,947.83</w:t>
      </w:r>
      <w:r>
        <w:rPr>
          <w:rFonts w:ascii="Times New Roman" w:eastAsia="仿宋_GB2312" w:hAnsi="Times New Roman" w:cs="仿宋_GB2312" w:hint="eastAsia"/>
          <w:color w:val="000000"/>
          <w:kern w:val="0"/>
          <w:sz w:val="30"/>
          <w:szCs w:val="30"/>
        </w:rPr>
        <w:t>元，其中：政府采购货物支出</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color w:val="000000"/>
          <w:kern w:val="0"/>
          <w:sz w:val="30"/>
          <w:szCs w:val="30"/>
        </w:rPr>
        <w:t>元、政府采购工程支出</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color w:val="000000"/>
          <w:kern w:val="0"/>
          <w:sz w:val="30"/>
          <w:szCs w:val="30"/>
        </w:rPr>
        <w:t>元、政府采购服务支出</w:t>
      </w:r>
      <w:r>
        <w:rPr>
          <w:rFonts w:ascii="Times New Roman" w:eastAsia="仿宋_GB2312" w:hAnsi="Times New Roman" w:cs="Times New Roman" w:hint="eastAsia"/>
          <w:kern w:val="0"/>
          <w:sz w:val="30"/>
          <w:szCs w:val="30"/>
        </w:rPr>
        <w:t>1,727,947.83</w:t>
      </w:r>
      <w:r>
        <w:rPr>
          <w:rFonts w:ascii="Times New Roman" w:eastAsia="仿宋_GB2312" w:hAnsi="Times New Roman" w:cs="仿宋_GB2312" w:hint="eastAsia"/>
          <w:color w:val="000000"/>
          <w:kern w:val="0"/>
          <w:sz w:val="30"/>
          <w:szCs w:val="30"/>
        </w:rPr>
        <w:t>元。授予中小企业合同金额</w:t>
      </w:r>
      <w:r>
        <w:rPr>
          <w:rFonts w:ascii="Times New Roman" w:eastAsia="仿宋_GB2312" w:hAnsi="Times New Roman" w:cs="Times New Roman" w:hint="eastAsia"/>
          <w:kern w:val="0"/>
          <w:sz w:val="30"/>
          <w:szCs w:val="30"/>
        </w:rPr>
        <w:t>1,727,947.83</w:t>
      </w:r>
      <w:r>
        <w:rPr>
          <w:rFonts w:ascii="Times New Roman" w:eastAsia="仿宋_GB2312" w:hAnsi="Times New Roman" w:cs="仿宋_GB2312" w:hint="eastAsia"/>
          <w:color w:val="000000"/>
          <w:kern w:val="0"/>
          <w:sz w:val="30"/>
          <w:szCs w:val="30"/>
        </w:rPr>
        <w:t>元，占政府采购支出总额的</w:t>
      </w:r>
      <w:r>
        <w:rPr>
          <w:rFonts w:ascii="Times New Roman" w:eastAsia="仿宋_GB2312" w:hAnsi="Times New Roman" w:cs="Times New Roman" w:hint="eastAsia"/>
          <w:kern w:val="0"/>
          <w:sz w:val="30"/>
          <w:szCs w:val="30"/>
        </w:rPr>
        <w:t>100.0%</w:t>
      </w:r>
      <w:r>
        <w:rPr>
          <w:rFonts w:ascii="Times New Roman" w:eastAsia="仿宋_GB2312" w:hAnsi="Times New Roman" w:cs="仿宋_GB2312" w:hint="eastAsia"/>
          <w:color w:val="000000"/>
          <w:kern w:val="0"/>
          <w:sz w:val="30"/>
          <w:szCs w:val="30"/>
        </w:rPr>
        <w:t>，其中：授予小微企业合同金额</w:t>
      </w:r>
      <w:r>
        <w:rPr>
          <w:rFonts w:ascii="Times New Roman" w:eastAsia="仿宋_GB2312" w:hAnsi="Times New Roman" w:cs="Times New Roman" w:hint="eastAsia"/>
          <w:kern w:val="0"/>
          <w:sz w:val="30"/>
          <w:szCs w:val="30"/>
        </w:rPr>
        <w:t>1,727,947.83</w:t>
      </w:r>
      <w:r>
        <w:rPr>
          <w:rFonts w:ascii="Times New Roman" w:eastAsia="仿宋_GB2312" w:hAnsi="Times New Roman" w:cs="仿宋_GB2312" w:hint="eastAsia"/>
          <w:color w:val="000000"/>
          <w:kern w:val="0"/>
          <w:sz w:val="30"/>
          <w:szCs w:val="30"/>
        </w:rPr>
        <w:t>元，占政府采购支出总额的</w:t>
      </w:r>
      <w:r>
        <w:rPr>
          <w:rFonts w:ascii="Times New Roman" w:eastAsia="仿宋_GB2312" w:hAnsi="Times New Roman" w:cs="Times New Roman" w:hint="eastAsia"/>
          <w:kern w:val="0"/>
          <w:sz w:val="30"/>
          <w:szCs w:val="30"/>
        </w:rPr>
        <w:t>100.0%</w:t>
      </w:r>
      <w:r>
        <w:rPr>
          <w:rFonts w:ascii="Times New Roman" w:eastAsia="仿宋_GB2312" w:hAnsi="Times New Roman" w:cs="仿宋_GB2312" w:hint="eastAsia"/>
          <w:color w:val="000000"/>
          <w:kern w:val="0"/>
          <w:sz w:val="30"/>
          <w:szCs w:val="30"/>
        </w:rPr>
        <w:t>；</w:t>
      </w:r>
      <w:r>
        <w:rPr>
          <w:rFonts w:ascii="Times New Roman" w:eastAsia="仿宋_GB2312" w:hAnsi="Times New Roman" w:cs="仿宋_GB2312" w:hint="eastAsia"/>
          <w:kern w:val="0"/>
          <w:sz w:val="30"/>
          <w:szCs w:val="30"/>
        </w:rPr>
        <w:t>货物采购授予中小企业合同金额占货物支出金额的</w:t>
      </w:r>
      <w:r>
        <w:rPr>
          <w:rFonts w:ascii="Times New Roman" w:eastAsia="仿宋_GB2312" w:hAnsi="Times New Roman" w:cs="仿宋_GB2312" w:hint="eastAsia"/>
          <w:sz w:val="30"/>
          <w:szCs w:val="30"/>
        </w:rPr>
        <w:t>0.0</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，工程采购授予中小企业合同金额占工程支出金额的</w:t>
      </w:r>
      <w:r>
        <w:rPr>
          <w:rFonts w:ascii="Times New Roman" w:eastAsia="仿宋_GB2312" w:hAnsi="Times New Roman" w:cs="仿宋_GB2312" w:hint="eastAsia"/>
          <w:sz w:val="30"/>
          <w:szCs w:val="30"/>
        </w:rPr>
        <w:t>0.0</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，服务采购授予中小企业合同金额占服务支出金额的</w:t>
      </w:r>
      <w:r>
        <w:rPr>
          <w:rFonts w:ascii="Times New Roman" w:eastAsia="仿宋_GB2312" w:hAnsi="Times New Roman" w:cs="仿宋_GB2312" w:hint="eastAsia"/>
          <w:sz w:val="30"/>
          <w:szCs w:val="30"/>
        </w:rPr>
        <w:t>100.0</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w:t>
      </w:r>
    </w:p>
    <w:p w14:paraId="3EAFA074" w14:textId="77777777" w:rsidR="009A5123" w:rsidRDefault="00C721A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lastRenderedPageBreak/>
        <w:t>十二、</w:t>
      </w:r>
      <w:r>
        <w:rPr>
          <w:rFonts w:ascii="Times New Roman" w:eastAsia="黑体" w:hAnsi="Times New Roman" w:cs="黑体" w:hint="eastAsia"/>
          <w:b/>
          <w:bCs/>
          <w:kern w:val="0"/>
          <w:sz w:val="30"/>
          <w:szCs w:val="30"/>
        </w:rPr>
        <w:t>国有资产占有使用情况说明</w:t>
      </w:r>
    </w:p>
    <w:p w14:paraId="72AB66FE" w14:textId="77777777" w:rsidR="009A5123" w:rsidRDefault="00C721A0">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中新天津生态城实验小学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年度无国有资产占有使用情况。</w:t>
      </w:r>
    </w:p>
    <w:p w14:paraId="349B0AD8" w14:textId="77777777" w:rsidR="009A5123" w:rsidRDefault="00C721A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14:paraId="3AFBE1F3" w14:textId="1FE80369" w:rsidR="009A5123" w:rsidRDefault="00C721A0">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根据预算绩效管理要求，中新天津生态城实验小学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年度已对</w:t>
      </w:r>
      <w:r>
        <w:rPr>
          <w:rFonts w:ascii="Times New Roman" w:eastAsia="仿宋_GB2312" w:hAnsi="Times New Roman" w:cs="仿宋_GB2312" w:hint="eastAsia"/>
          <w:sz w:val="30"/>
          <w:szCs w:val="30"/>
        </w:rPr>
        <w:t>8</w:t>
      </w:r>
      <w:r>
        <w:rPr>
          <w:rFonts w:ascii="Times New Roman" w:eastAsia="仿宋_GB2312" w:hAnsi="Times New Roman" w:cs="仿宋_GB2312" w:hint="eastAsia"/>
          <w:sz w:val="30"/>
          <w:szCs w:val="30"/>
        </w:rPr>
        <w:t>个</w:t>
      </w:r>
      <w:r w:rsidR="00CF4E27">
        <w:rPr>
          <w:rFonts w:ascii="Times New Roman" w:eastAsia="仿宋_GB2312" w:hAnsi="Times New Roman" w:cs="仿宋_GB2312" w:hint="eastAsia"/>
          <w:sz w:val="30"/>
          <w:szCs w:val="30"/>
        </w:rPr>
        <w:t>区</w:t>
      </w:r>
      <w:r>
        <w:rPr>
          <w:rFonts w:ascii="Times New Roman" w:eastAsia="仿宋_GB2312" w:hAnsi="Times New Roman" w:cs="仿宋_GB2312" w:hint="eastAsia"/>
          <w:sz w:val="30"/>
          <w:szCs w:val="30"/>
        </w:rPr>
        <w:t>级项目开展绩效自评，涉及金额</w:t>
      </w:r>
      <w:r w:rsidR="00E23DBF">
        <w:rPr>
          <w:rFonts w:ascii="Times New Roman" w:eastAsia="仿宋_GB2312" w:hAnsi="Times New Roman" w:cs="仿宋_GB2312"/>
          <w:sz w:val="30"/>
          <w:szCs w:val="30"/>
        </w:rPr>
        <w:t>3,909,466.92</w:t>
      </w:r>
      <w:r>
        <w:rPr>
          <w:rFonts w:ascii="Times New Roman" w:eastAsia="仿宋_GB2312" w:hAnsi="Times New Roman" w:cs="仿宋_GB2312" w:hint="eastAsia"/>
          <w:sz w:val="30"/>
          <w:szCs w:val="30"/>
        </w:rPr>
        <w:t>元，自评结果已随部门决算一并公开。</w:t>
      </w:r>
    </w:p>
    <w:p w14:paraId="6C180D2D" w14:textId="77777777" w:rsidR="009A5123" w:rsidRDefault="00C721A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w:t>
      </w:r>
      <w:bookmarkStart w:id="0" w:name="_GoBack"/>
      <w:bookmarkEnd w:id="0"/>
      <w:r>
        <w:rPr>
          <w:rFonts w:ascii="Times New Roman" w:eastAsia="黑体" w:hAnsi="Times New Roman" w:cs="黑体" w:hint="eastAsia"/>
          <w:b/>
          <w:bCs/>
          <w:kern w:val="0"/>
          <w:sz w:val="30"/>
          <w:szCs w:val="30"/>
        </w:rPr>
        <w:t>、住房保障、涉农补贴等民生支出情况说明</w:t>
      </w:r>
    </w:p>
    <w:p w14:paraId="332B2BE7" w14:textId="77777777" w:rsidR="009A5123" w:rsidRDefault="00C721A0" w:rsidP="0005491E">
      <w:pPr>
        <w:autoSpaceDE w:val="0"/>
        <w:autoSpaceDN w:val="0"/>
        <w:adjustRightInd w:val="0"/>
        <w:spacing w:line="600" w:lineRule="exact"/>
        <w:ind w:firstLineChars="200"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中新天津生态城实验小学不属于乡、镇、街级单位，不涉及公开</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年度教育、医疗卫生、社会保障和就业、住房保障、涉农补贴等民生支出情况。</w:t>
      </w:r>
    </w:p>
    <w:p w14:paraId="1A4001C8" w14:textId="77777777" w:rsidR="009A5123" w:rsidRDefault="00C721A0">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14:paraId="2491065D" w14:textId="77777777" w:rsidR="009A5123" w:rsidRDefault="00C721A0">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14:paraId="6AADD3CE" w14:textId="77777777" w:rsidR="009A5123" w:rsidRDefault="009A5123">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14:paraId="29A3849E" w14:textId="77777777" w:rsidR="009A5123" w:rsidRDefault="00C721A0">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012361C4" w14:textId="77777777" w:rsidR="009A5123" w:rsidRDefault="00C721A0">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14:paraId="456A50CE" w14:textId="77777777" w:rsidR="009A5123" w:rsidRDefault="00C721A0">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燃料费、维修费、过桥过路费、保险费、安全奖励费用等支出；公务接待费反映单位按规定开支的各类公务接待（含外宾接待）支出。</w:t>
      </w:r>
    </w:p>
    <w:sectPr w:rsidR="009A5123">
      <w:footerReference w:type="default" r:id="rId8"/>
      <w:pgSz w:w="12240" w:h="15840"/>
      <w:pgMar w:top="1440" w:right="1800" w:bottom="1440" w:left="180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D3501B" w14:textId="77777777" w:rsidR="00945404" w:rsidRDefault="00945404">
      <w:r>
        <w:separator/>
      </w:r>
    </w:p>
  </w:endnote>
  <w:endnote w:type="continuationSeparator" w:id="0">
    <w:p w14:paraId="08578670" w14:textId="77777777" w:rsidR="00945404" w:rsidRDefault="009454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方正小标宋简体">
    <w:altName w:val="微软雅黑"/>
    <w:charset w:val="86"/>
    <w:family w:val="auto"/>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charset w:val="86"/>
    <w:family w:val="modern"/>
    <w:pitch w:val="default"/>
    <w:sig w:usb0="00000001" w:usb1="080E0000" w:usb2="00000000" w:usb3="00000000" w:csb0="00040000" w:csb1="00000000"/>
  </w:font>
  <w:font w:name="等线 Light">
    <w:altName w:val="Arial Unicode MS"/>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C19955" w14:textId="77777777" w:rsidR="009A5123" w:rsidRDefault="00C721A0">
    <w:pPr>
      <w:pStyle w:val="a4"/>
    </w:pPr>
    <w:r>
      <w:rPr>
        <w:noProof/>
      </w:rPr>
      <mc:AlternateContent>
        <mc:Choice Requires="wps">
          <w:drawing>
            <wp:anchor distT="0" distB="0" distL="114300" distR="114300" simplePos="0" relativeHeight="251659264" behindDoc="0" locked="0" layoutInCell="1" allowOverlap="1" wp14:anchorId="7A49FE27" wp14:editId="03A828A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52B669A" w14:textId="7298A779" w:rsidR="009A5123" w:rsidRDefault="00C721A0">
                          <w:pPr>
                            <w:pStyle w:val="a4"/>
                          </w:pPr>
                          <w:r>
                            <w:fldChar w:fldCharType="begin"/>
                          </w:r>
                          <w:r>
                            <w:instrText xml:space="preserve"> PAGE  \* MERGEFORMAT </w:instrText>
                          </w:r>
                          <w:r>
                            <w:fldChar w:fldCharType="separate"/>
                          </w:r>
                          <w:r w:rsidR="00E23DBF">
                            <w:rPr>
                              <w:noProof/>
                            </w:rPr>
                            <w:t>8</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7A49FE27" id="_x0000_t202" coordsize="21600,21600" o:spt="202" path="m,l,21600r21600,l21600,xe">
              <v:stroke joinstyle="miter"/>
              <v:path gradientshapeok="t" o:connecttype="rect"/>
            </v:shapetype>
            <v:shape id="文本框 2"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Nte8iJhAgAACgUAAA4AAAAAAAAAAAAAAAAALgIAAGRycy9lMm9Eb2MueG1s&#10;UEsBAi0AFAAGAAgAAAAhAHGq0bnXAAAABQEAAA8AAAAAAAAAAAAAAAAAuwQAAGRycy9kb3ducmV2&#10;LnhtbFBLBQYAAAAABAAEAPMAAAC/BQAAAAA=&#10;" filled="f" stroked="f" strokeweight=".5pt">
              <v:textbox style="mso-fit-shape-to-text:t" inset="0,0,0,0">
                <w:txbxContent>
                  <w:p w14:paraId="652B669A" w14:textId="7298A779" w:rsidR="009A5123" w:rsidRDefault="00C721A0">
                    <w:pPr>
                      <w:pStyle w:val="a4"/>
                    </w:pPr>
                    <w:r>
                      <w:fldChar w:fldCharType="begin"/>
                    </w:r>
                    <w:r>
                      <w:instrText xml:space="preserve"> PAGE  \* MERGEFORMAT </w:instrText>
                    </w:r>
                    <w:r>
                      <w:fldChar w:fldCharType="separate"/>
                    </w:r>
                    <w:r w:rsidR="00E23DBF">
                      <w:rPr>
                        <w:noProof/>
                      </w:rPr>
                      <w:t>8</w:t>
                    </w:r>
                    <w: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88009F" w14:textId="77777777" w:rsidR="00945404" w:rsidRDefault="00945404">
      <w:r>
        <w:separator/>
      </w:r>
    </w:p>
  </w:footnote>
  <w:footnote w:type="continuationSeparator" w:id="0">
    <w:p w14:paraId="0E61EB47" w14:textId="77777777" w:rsidR="00945404" w:rsidRDefault="0094540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437953"/>
    <w:multiLevelType w:val="hybridMultilevel"/>
    <w:tmpl w:val="1674E096"/>
    <w:lvl w:ilvl="0" w:tplc="6F56A8FA">
      <w:start w:val="1"/>
      <w:numFmt w:val="decimal"/>
      <w:lvlText w:val="%1."/>
      <w:lvlJc w:val="left"/>
      <w:pPr>
        <w:ind w:left="1080" w:hanging="36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1">
    <w:nsid w:val="60602E5B"/>
    <w:multiLevelType w:val="singleLevel"/>
    <w:tmpl w:val="60602E5B"/>
    <w:lvl w:ilvl="0">
      <w:start w:val="3"/>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VhZTJlYjk5MDVlMjNjMWVhNjljMTA2MWFjNmQ2N2UifQ=="/>
  </w:docVars>
  <w:rsids>
    <w:rsidRoot w:val="006A094D"/>
    <w:rsid w:val="00013A12"/>
    <w:rsid w:val="0002687D"/>
    <w:rsid w:val="00047C6F"/>
    <w:rsid w:val="000528EE"/>
    <w:rsid w:val="0005491E"/>
    <w:rsid w:val="000719FD"/>
    <w:rsid w:val="000B5C71"/>
    <w:rsid w:val="000D4B98"/>
    <w:rsid w:val="000D6CEC"/>
    <w:rsid w:val="00127EFA"/>
    <w:rsid w:val="00142888"/>
    <w:rsid w:val="00152EEB"/>
    <w:rsid w:val="00153077"/>
    <w:rsid w:val="00167CB7"/>
    <w:rsid w:val="001A0E4F"/>
    <w:rsid w:val="001B5C3C"/>
    <w:rsid w:val="001C0399"/>
    <w:rsid w:val="001D587E"/>
    <w:rsid w:val="001F200C"/>
    <w:rsid w:val="002077B6"/>
    <w:rsid w:val="002124F6"/>
    <w:rsid w:val="00264B59"/>
    <w:rsid w:val="002815D9"/>
    <w:rsid w:val="002A4997"/>
    <w:rsid w:val="002D7038"/>
    <w:rsid w:val="002E6086"/>
    <w:rsid w:val="00302490"/>
    <w:rsid w:val="003227B2"/>
    <w:rsid w:val="00341258"/>
    <w:rsid w:val="003536BE"/>
    <w:rsid w:val="003B25FB"/>
    <w:rsid w:val="003B4A1A"/>
    <w:rsid w:val="004A482F"/>
    <w:rsid w:val="004F39BF"/>
    <w:rsid w:val="005062D7"/>
    <w:rsid w:val="005175E6"/>
    <w:rsid w:val="00525157"/>
    <w:rsid w:val="005349A2"/>
    <w:rsid w:val="00575537"/>
    <w:rsid w:val="005D1367"/>
    <w:rsid w:val="005D3F56"/>
    <w:rsid w:val="00654D17"/>
    <w:rsid w:val="006623EC"/>
    <w:rsid w:val="006A094D"/>
    <w:rsid w:val="006D2409"/>
    <w:rsid w:val="006E65DB"/>
    <w:rsid w:val="00776FF3"/>
    <w:rsid w:val="0078156E"/>
    <w:rsid w:val="00786E74"/>
    <w:rsid w:val="007C19A0"/>
    <w:rsid w:val="007D1285"/>
    <w:rsid w:val="007E49E1"/>
    <w:rsid w:val="007F6DA7"/>
    <w:rsid w:val="00813B88"/>
    <w:rsid w:val="008174D5"/>
    <w:rsid w:val="00881499"/>
    <w:rsid w:val="00885126"/>
    <w:rsid w:val="0089698B"/>
    <w:rsid w:val="008D48A9"/>
    <w:rsid w:val="00941A30"/>
    <w:rsid w:val="00945404"/>
    <w:rsid w:val="00977DCC"/>
    <w:rsid w:val="009820CF"/>
    <w:rsid w:val="00982A8B"/>
    <w:rsid w:val="009A5123"/>
    <w:rsid w:val="009A7ED3"/>
    <w:rsid w:val="009D74D7"/>
    <w:rsid w:val="00A57AE7"/>
    <w:rsid w:val="00AF71AE"/>
    <w:rsid w:val="00B33C70"/>
    <w:rsid w:val="00B75228"/>
    <w:rsid w:val="00B811F1"/>
    <w:rsid w:val="00B81B9F"/>
    <w:rsid w:val="00BC763A"/>
    <w:rsid w:val="00BC7D6F"/>
    <w:rsid w:val="00BD3CAC"/>
    <w:rsid w:val="00BF697A"/>
    <w:rsid w:val="00C231C1"/>
    <w:rsid w:val="00C52E77"/>
    <w:rsid w:val="00C65A44"/>
    <w:rsid w:val="00C721A0"/>
    <w:rsid w:val="00C76AC3"/>
    <w:rsid w:val="00C83EB4"/>
    <w:rsid w:val="00CC46FB"/>
    <w:rsid w:val="00CE003E"/>
    <w:rsid w:val="00CF4E27"/>
    <w:rsid w:val="00D0006B"/>
    <w:rsid w:val="00D4505A"/>
    <w:rsid w:val="00D65B41"/>
    <w:rsid w:val="00DC3234"/>
    <w:rsid w:val="00DC3CD0"/>
    <w:rsid w:val="00DD60B5"/>
    <w:rsid w:val="00E1564D"/>
    <w:rsid w:val="00E23DBF"/>
    <w:rsid w:val="00E7602B"/>
    <w:rsid w:val="00E964B2"/>
    <w:rsid w:val="00EA6549"/>
    <w:rsid w:val="00ED56E2"/>
    <w:rsid w:val="00F007FE"/>
    <w:rsid w:val="00FA6E9B"/>
    <w:rsid w:val="017D4A3B"/>
    <w:rsid w:val="01A10E80"/>
    <w:rsid w:val="029D518A"/>
    <w:rsid w:val="03311B3F"/>
    <w:rsid w:val="03901927"/>
    <w:rsid w:val="04CE3D21"/>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3A4AAE"/>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74F5770"/>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69445C2"/>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A19D1A"/>
  <w15:docId w15:val="{918F048E-A07D-48CD-98FF-B950F887C0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 w:type="character" w:styleId="a6">
    <w:name w:val="annotation reference"/>
    <w:basedOn w:val="a0"/>
    <w:uiPriority w:val="99"/>
    <w:semiHidden/>
    <w:unhideWhenUsed/>
    <w:rsid w:val="00CC46FB"/>
    <w:rPr>
      <w:sz w:val="21"/>
      <w:szCs w:val="21"/>
    </w:rPr>
  </w:style>
  <w:style w:type="paragraph" w:styleId="a7">
    <w:name w:val="annotation subject"/>
    <w:basedOn w:val="a3"/>
    <w:next w:val="a3"/>
    <w:link w:val="Char2"/>
    <w:uiPriority w:val="99"/>
    <w:semiHidden/>
    <w:unhideWhenUsed/>
    <w:rsid w:val="00CC46FB"/>
    <w:rPr>
      <w:b/>
      <w:bCs/>
    </w:rPr>
  </w:style>
  <w:style w:type="character" w:customStyle="1" w:styleId="Char">
    <w:name w:val="批注文字 Char"/>
    <w:basedOn w:val="a0"/>
    <w:link w:val="a3"/>
    <w:uiPriority w:val="99"/>
    <w:semiHidden/>
    <w:rsid w:val="00CC46FB"/>
    <w:rPr>
      <w:kern w:val="2"/>
      <w:sz w:val="21"/>
      <w:szCs w:val="22"/>
      <w14:ligatures w14:val="standardContextual"/>
    </w:rPr>
  </w:style>
  <w:style w:type="character" w:customStyle="1" w:styleId="Char2">
    <w:name w:val="批注主题 Char"/>
    <w:basedOn w:val="Char"/>
    <w:link w:val="a7"/>
    <w:uiPriority w:val="99"/>
    <w:semiHidden/>
    <w:rsid w:val="00CC46FB"/>
    <w:rPr>
      <w:b/>
      <w:bCs/>
      <w:kern w:val="2"/>
      <w:sz w:val="21"/>
      <w:szCs w:val="22"/>
      <w14:ligatures w14:val="standardContextual"/>
    </w:rPr>
  </w:style>
  <w:style w:type="paragraph" w:styleId="a8">
    <w:name w:val="Balloon Text"/>
    <w:basedOn w:val="a"/>
    <w:link w:val="Char3"/>
    <w:uiPriority w:val="99"/>
    <w:semiHidden/>
    <w:unhideWhenUsed/>
    <w:rsid w:val="00CC46FB"/>
    <w:rPr>
      <w:sz w:val="18"/>
      <w:szCs w:val="18"/>
    </w:rPr>
  </w:style>
  <w:style w:type="character" w:customStyle="1" w:styleId="Char3">
    <w:name w:val="批注框文本 Char"/>
    <w:basedOn w:val="a0"/>
    <w:link w:val="a8"/>
    <w:uiPriority w:val="99"/>
    <w:semiHidden/>
    <w:rsid w:val="00CC46FB"/>
    <w:rPr>
      <w:kern w:val="2"/>
      <w:sz w:val="18"/>
      <w:szCs w:val="18"/>
      <w14:ligatures w14:val="standardContextual"/>
    </w:rPr>
  </w:style>
  <w:style w:type="paragraph" w:styleId="a9">
    <w:name w:val="List Paragraph"/>
    <w:basedOn w:val="a"/>
    <w:uiPriority w:val="99"/>
    <w:rsid w:val="00E1564D"/>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14</Pages>
  <Words>755</Words>
  <Characters>4305</Characters>
  <Application>Microsoft Office Word</Application>
  <DocSecurity>0</DocSecurity>
  <Lines>35</Lines>
  <Paragraphs>10</Paragraphs>
  <ScaleCrop>false</ScaleCrop>
  <Company>Microsoft</Company>
  <LinksUpToDate>false</LinksUpToDate>
  <CharactersWithSpaces>5050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admin</cp:lastModifiedBy>
  <cp:revision>3</cp:revision>
  <dcterms:created xsi:type="dcterms:W3CDTF">2024-08-22T07:23:00Z</dcterms:created>
  <dcterms:modified xsi:type="dcterms:W3CDTF">2024-09-04T06:22:00Z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9E8A2A05F97A463EA5D201A02430A24D</vt:lpwstr>
  </property>
</Properties>
</file>