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theme="minorBidi"/>
          <w:sz w:val="44"/>
          <w:szCs w:val="44"/>
          <w:lang w:val="en-US" w:eastAsia="zh-CN"/>
        </w:rPr>
        <w:t>初审提交材料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天津市专业技术职称评审表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学历学位证件（复印件）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专业技术资格证书（复印件）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继续教育承诺书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单位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聘书（复印件）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bookmarkStart w:id="0" w:name="_GoBack"/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6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、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业绩佐证材料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7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、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评委会要求的其他材料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注：以上材料各1份，均需加盖单位公章。</w:t>
      </w:r>
    </w:p>
    <w:p>
      <w:pPr>
        <w:spacing w:line="640" w:lineRule="exact"/>
        <w:jc w:val="center"/>
        <w:rPr>
          <w:rFonts w:hint="default" w:ascii="方正小标宋简体" w:eastAsia="方正小标宋简体" w:cstheme="minorBidi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2723"/>
    <w:rsid w:val="06A464D3"/>
    <w:rsid w:val="310B2723"/>
    <w:rsid w:val="490A1448"/>
    <w:rsid w:val="74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2021-09-23T01:37:00Z</dcterms:created>
  <dc:creator>ʚ Tt ɞ</dc:creator>
  <cp:lastModifiedBy>ʚ Tt ɞ</cp:lastModifiedBy>
  <dcterms:modified xsi:type="dcterms:W3CDTF">2021-09-23T01:55:12Z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5902D0494D2F4E3594D4C95BD534C01C</vt:lpwstr>
  </property>
</Properties>
</file>