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right="1106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滨海新区“招才引智校园行”网上招聘会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天津商业大学专场用人单位参会流程</w:t>
      </w:r>
    </w:p>
    <w:p>
      <w:pPr>
        <w:ind w:firstLine="420"/>
        <w:jc w:val="center"/>
        <w:rPr>
          <w:rFonts w:ascii="仿宋" w:hAnsi="仿宋" w:eastAsia="仿宋"/>
          <w:b/>
          <w:bCs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718050" cy="1231900"/>
                <wp:effectExtent l="4445" t="4445" r="20955" b="2095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123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  <w:t>第一步 企业注册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登录天津商业大学就业信息网（</w:t>
                            </w:r>
                            <w:r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  <w:t>http://jy.tjcu.edu.cn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），点击页面右上方“就业管理系统登陆”，跳转后点击“企业”完成基本信息填写，提交单位营业执照副本、组织机构代码、联系人及联系方式等。已注册的企业可直接使用电脑登录系统按照以下流程提示完成申请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.6pt;height:97pt;width:371.5pt;mso-position-horizontal:center;mso-position-horizontal-relative:margin;z-index:251658240;v-text-anchor:middle;mso-width-relative:page;mso-height-relative:page;" fillcolor="#A8B7DF" filled="t" stroked="t" coordsize="21600,21600" arcsize="0.166666666666667" o:gfxdata="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pLcetQAAAAGAQAADwAAAAAAAAABACAAAAAiAAAA&#10;ZHJzL2Rvd25yZXYueG1sUEsBAhQAFAAAAAgAh07iQNmBn9B9AgAARwUAAA4AAAAAAAAAAQAgAAAA&#10;IwEAAGRycy9lMm9Eb2MueG1sUEsFBgAAAAAGAAYAWQEAABIGAAAAAA==&#10;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1"/>
                          <w:szCs w:val="21"/>
                        </w:rPr>
                        <w:t>第一步 企业注册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登录天津商业大学就业信息网（</w:t>
                      </w:r>
                      <w:r>
                        <w:rPr>
                          <w:rFonts w:ascii="仿宋" w:hAnsi="仿宋" w:eastAsia="仿宋"/>
                          <w:sz w:val="21"/>
                          <w:szCs w:val="21"/>
                        </w:rPr>
                        <w:t>http://jy.tjcu.edu.cn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），点击页面右上方“就业管理系统登陆”，跳转后点击“企业”完成基本信息填写，提交单位营业执照副本、组织机构代码、联系人及联系方式等。已注册的企业可直接使用电脑登录系统按照以下流程提示完成申请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640" w:firstLineChars="200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2689225</wp:posOffset>
                </wp:positionH>
                <wp:positionV relativeFrom="paragraph">
                  <wp:posOffset>234315</wp:posOffset>
                </wp:positionV>
                <wp:extent cx="234950" cy="323850"/>
                <wp:effectExtent l="11430" t="5080" r="20320" b="1397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23850"/>
                        </a:xfrm>
                        <a:prstGeom prst="downArrow">
                          <a:avLst>
                            <a:gd name="adj1" fmla="val 29666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75pt;margin-top:18.45pt;height:25.5pt;width:18.5pt;mso-position-horizontal-relative:margin;z-index:251659264;v-text-anchor:middle;mso-width-relative:page;mso-height-relative:page;" fillcolor="#A8B7DF" filled="t" stroked="t" coordsize="21600,21600" o:gfxdata="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aRBS3YAAAACQEAAA8AAAAAAAAAAQAgAAAA&#10;IgAAAGRycy9kb3ducmV2LnhtbFBLAQIUABQAAAAIAIdO4kCaBJS5fQIAAFoFAAAOAAAAAAAAAAEA&#10;IAAAACcBAABkcnMvZTJvRG9jLnhtbFBLBQYAAAAABgAGAFkBAAAWBgAAAAA=&#10;" adj="13766,7596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281305</wp:posOffset>
                </wp:positionV>
                <wp:extent cx="4718050" cy="763905"/>
                <wp:effectExtent l="4445" t="4445" r="20955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  <w:t>第二步 发布招聘岗位信息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用人单位点击“招聘信息”自主进行线上双选会招聘岗位信息的发布，供申请线上双选会所需，审核通过的招聘岗位信息将发布到就业信息网。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pt;margin-top:22.15pt;height:60.15pt;width:371.5pt;mso-position-horizontal-relative:margin;z-index:251660288;v-text-anchor:middle;mso-width-relative:page;mso-height-relative:page;" fillcolor="#A8B7DF" filled="t" stroked="t" coordsize="21600,21600" arcsize="0.166666666666667" o:gfxdata="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89sW9cAAAAJAQAADwAAAAAAAAABACAAAAAiAAAA&#10;ZHJzL2Rvd25yZXYueG1sUEsBAhQAFAAAAAgAh07iQADJ+BZ6AgAARAUAAA4AAAAAAAAAAQAgAAAA&#10;JgEAAGRycy9lMm9Eb2MueG1sUEsFBgAAAAAGAAYAWQEAABIGAAAAAA==&#10;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1"/>
                          <w:szCs w:val="21"/>
                        </w:rPr>
                        <w:t>第二步 发布招聘岗位信息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用人单位点击“招聘信息”自主进行线上双选会招聘岗位信息的发布，供申请线上双选会所需，审核通过的招聘岗位信息将发布到就业信息网。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640" w:firstLineChars="200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2689225</wp:posOffset>
                </wp:positionH>
                <wp:positionV relativeFrom="paragraph">
                  <wp:posOffset>40640</wp:posOffset>
                </wp:positionV>
                <wp:extent cx="234950" cy="323850"/>
                <wp:effectExtent l="11430" t="5080" r="20320" b="1397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23850"/>
                        </a:xfrm>
                        <a:prstGeom prst="downArrow">
                          <a:avLst>
                            <a:gd name="adj1" fmla="val 29666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75pt;margin-top:3.2pt;height:25.5pt;width:18.5pt;mso-position-horizontal-relative:margin;z-index:251661312;v-text-anchor:middle;mso-width-relative:page;mso-height-relative:page;" fillcolor="#A8B7DF" filled="t" stroked="t" coordsize="21600,21600" o:gfxdata="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FDvmfWAAAACAEAAA8AAAAAAAAAAQAgAAAAIgAA&#10;AGRycy9kb3ducmV2LnhtbFBLAQIUABQAAAAIAIdO4kCknXdAfAIAAFoFAAAOAAAAAAAAAAEAIAAA&#10;ACUBAABkcnMvZTJvRG9jLnhtbFBLBQYAAAAABgAGAFkBAAATBgAAAAA=&#10;" adj="13766,7596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59690</wp:posOffset>
                </wp:positionV>
                <wp:extent cx="4718050" cy="1014730"/>
                <wp:effectExtent l="4445" t="4445" r="20955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1014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  <w:t>第三步 申请线上双选会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用人单位点击标题栏上方“宣讲会/双选会”，点击“线上双选会”，线上双选会参会申请页面填写信息，并勾选已发布的职位信息，点击“报名”，报名成功后，等待审核。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pt;margin-top:4.7pt;height:79.9pt;width:371.5pt;mso-position-horizontal-relative:margin;z-index:251662336;v-text-anchor:middle;mso-width-relative:page;mso-height-relative:page;" fillcolor="#A8B7DF" filled="t" stroked="t" coordsize="21600,21600" arcsize="0.166666666666667" o:gfxdata="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0R5XtYAAAAIAQAADwAAAAAAAAABACAAAAAi&#10;AAAAZHJzL2Rvd25yZXYueG1sUEsBAhQAFAAAAAgAh07iQJuafAp+AgAARQUAAA4AAAAAAAAAAQAg&#10;AAAAJQEAAGRycy9lMm9Eb2MueG1sUEsFBgAAAAAGAAYAWQEAABUGAAAAAA==&#10;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1"/>
                          <w:szCs w:val="21"/>
                        </w:rPr>
                        <w:t>第三步 申请线上双选会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用人单位点击标题栏上方“宣讲会/双选会”，点击“线上双选会”，线上双选会参会申请页面填写信息，并勾选已发布的职位信息，点击“报名”，报名成功后，等待审核。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2689225</wp:posOffset>
                </wp:positionH>
                <wp:positionV relativeFrom="paragraph">
                  <wp:posOffset>56515</wp:posOffset>
                </wp:positionV>
                <wp:extent cx="234950" cy="323850"/>
                <wp:effectExtent l="11430" t="5080" r="20320" b="1397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23850"/>
                        </a:xfrm>
                        <a:prstGeom prst="downArrow">
                          <a:avLst>
                            <a:gd name="adj1" fmla="val 29666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75pt;margin-top:4.45pt;height:25.5pt;width:18.5pt;mso-position-horizontal-relative:margin;z-index:251663360;v-text-anchor:middle;mso-width-relative:page;mso-height-relative:page;" fillcolor="#A8B7DF" filled="t" stroked="t" coordsize="21600,21600" o:gfxdata="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rdon81gAAAAgBAAAPAAAAAAAAAAEAIAAAACIA&#10;AABkcnMvZG93bnJldi54bWxQSwECFAAUAAAACACHTuJAFxF1m30CAABaBQAADgAAAAAAAAABACAA&#10;AAAlAQAAZHJzL2Uyb0RvYy54bWxQSwUGAAAAAAYABgBZAQAAFAYAAAAA&#10;" adj="13766,7596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69215</wp:posOffset>
                </wp:positionV>
                <wp:extent cx="4718050" cy="793750"/>
                <wp:effectExtent l="4445" t="4445" r="20955" b="2095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  <w:t>第四步 审核确认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学生就业指导中心将在2</w:t>
                            </w:r>
                            <w:r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  <w:t>020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年3月20日前完成用人单位审核筛选工作，审核通过的用人单位，请在指定时间线上参会。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pt;margin-top:5.45pt;height:62.5pt;width:371.5pt;mso-position-horizontal-relative:margin;z-index:251664384;v-text-anchor:middle;mso-width-relative:page;mso-height-relative:page;" fillcolor="#A8B7DF" filled="t" stroked="t" coordsize="21600,21600" arcsize="0.166666666666667" o:gfxdata="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wvuwC1gAAAAkBAAAPAAAAAAAAAAEAIAAAACIA&#10;AABkcnMvZG93bnJldi54bWxQSwECFAAUAAAACACHTuJAIgn+L30CAABEBQAADgAAAAAAAAABACAA&#10;AAAlAQAAZHJzL2Uyb0RvYy54bWxQSwUGAAAAAAYABgBZAQAAFAYAAAAA&#10;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1"/>
                          <w:szCs w:val="21"/>
                        </w:rPr>
                        <w:t>第四步 审核确认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学生就业指导中心将在2</w:t>
                      </w:r>
                      <w:r>
                        <w:rPr>
                          <w:rFonts w:ascii="仿宋" w:hAnsi="仿宋" w:eastAsia="仿宋"/>
                          <w:sz w:val="21"/>
                          <w:szCs w:val="21"/>
                        </w:rPr>
                        <w:t>020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年3月20日前完成用人单位审核筛选工作，审核通过的用人单位，请在指定时间线上参会。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2689225</wp:posOffset>
                </wp:positionH>
                <wp:positionV relativeFrom="paragraph">
                  <wp:posOffset>213360</wp:posOffset>
                </wp:positionV>
                <wp:extent cx="234950" cy="323850"/>
                <wp:effectExtent l="11430" t="5080" r="20320" b="1397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23850"/>
                        </a:xfrm>
                        <a:prstGeom prst="downArrow">
                          <a:avLst>
                            <a:gd name="adj1" fmla="val 29666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75pt;margin-top:16.8pt;height:25.5pt;width:18.5pt;mso-position-horizontal-relative:margin;z-index:251665408;v-text-anchor:middle;mso-width-relative:page;mso-height-relative:page;" fillcolor="#A8B7DF" filled="t" stroked="t" coordsize="21600,21600" o:gfxdata="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FmYAD1wAAAAkBAAAPAAAAAAAAAAEAIAAAACIA&#10;AABkcnMvZG93bnJldi54bWxQSwECFAAUAAAACACHTuJAmanBaHwCAABaBQAADgAAAAAAAAABACAA&#10;AAAmAQAAZHJzL2Uyb0RvYy54bWxQSwUGAAAAAAYABgBZAQAAFAYAAAAA&#10;" adj="13766,7596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259715</wp:posOffset>
                </wp:positionV>
                <wp:extent cx="4718050" cy="989965"/>
                <wp:effectExtent l="4445" t="4445" r="20955" b="152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8B7DF">
                                <a:alpha val="100000"/>
                              </a:srgbClr>
                            </a:gs>
                            <a:gs pos="50000">
                              <a:srgbClr val="9AABD9">
                                <a:alpha val="100000"/>
                              </a:srgbClr>
                            </a:gs>
                            <a:gs pos="100000">
                              <a:srgbClr val="879ED7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1"/>
                                <w:szCs w:val="21"/>
                              </w:rPr>
                              <w:t>第五步 线上招聘</w:t>
                            </w:r>
                          </w:p>
                          <w:p>
                            <w:pPr>
                              <w:spacing w:line="320" w:lineRule="exact"/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我校学生在线上双选会开始后可登陆系统后台点击栏目“宣讲会/双选会”，选择“线上双选会”，线上查看和投递相关单位及岗位。只要学生在系统上投递简历，用人单位即可进行浏览，根据招聘人才意向进行筛选。</w:t>
                            </w:r>
                          </w:p>
                          <w:p>
                            <w:pPr>
                              <w:ind w:firstLine="640" w:firstLineChars="200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pt;margin-top:20.45pt;height:77.95pt;width:371.5pt;mso-position-horizontal-relative:margin;z-index:251666432;v-text-anchor:middle;mso-width-relative:page;mso-height-relative:page;" fillcolor="#A8B7DF" filled="t" stroked="t" coordsize="21600,21600" arcsize="0.166666666666667" o:gfxdata="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lWE0U1wAAAAkBAAAPAAAAAAAAAAEAIAAAACIA&#10;AABkcnMvZG93bnJldi54bWxQSwECFAAUAAAACACHTuJA0wMEvXwCAABEBQAADgAAAAAAAAABACAA&#10;AAAmAQAAZHJzL2Uyb0RvYy54bWxQSwUGAAAAAAYABgBZAQAAFAYAAAAA&#10;">
                <v:fill type="gradient" on="t" color2="#879ED7" colors="0f #A8B7DF;32768f #9AABD9;65536f #879ED7" focus="100%" focussize="0,0" rotate="t">
                  <o:fill type="gradientUnscaled" v:ext="backwardCompatible"/>
                </v:fill>
                <v:stroke weight="0.5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1"/>
                          <w:szCs w:val="21"/>
                        </w:rPr>
                        <w:t>第五步 线上招聘</w:t>
                      </w:r>
                    </w:p>
                    <w:p>
                      <w:pPr>
                        <w:spacing w:line="320" w:lineRule="exact"/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我校学生在线上双选会开始后可登陆系统后台点击栏目“宣讲会/双选会”，选择“线上双选会”，线上查看和投递相关单位及岗位。只要学生在系统上投递简历，用人单位即可进行浏览，根据招聘人才意向进行筛选。</w:t>
                      </w:r>
                    </w:p>
                    <w:p>
                      <w:pPr>
                        <w:ind w:firstLine="640" w:firstLineChars="200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widowControl/>
        <w:adjustRightInd w:val="0"/>
        <w:spacing w:after="277" w:afterLines="50"/>
        <w:ind w:left="-93" w:leftChars="-29"/>
        <w:jc w:val="center"/>
        <w:rPr>
          <w:rFonts w:hint="eastAsia" w:ascii="方正小标宋简体" w:eastAsia="方正小标宋简体"/>
          <w:color w:val="000000"/>
          <w:kern w:val="0"/>
          <w:szCs w:val="32"/>
        </w:rPr>
      </w:pPr>
    </w:p>
    <w:p>
      <w:pPr>
        <w:pageBreakBefore/>
        <w:adjustRightInd w:val="0"/>
        <w:spacing w:line="360" w:lineRule="auto"/>
        <w:rPr>
          <w:rFonts w:ascii="黑体" w:eastAsia="黑体"/>
        </w:rPr>
        <w:sectPr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type="lines" w:linePitch="554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B0ACC"/>
    <w:rsid w:val="44A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2020-02-26T04:31:00Z</dcterms:created>
  <dc:creator>ʚ Tt ɞ</dc:creator>
  <cp:lastModifiedBy>ʚ Tt ɞ</cp:lastModifiedBy>
  <dcterms:modified xsi:type="dcterms:W3CDTF">2020-02-26T04:32:35Z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