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ascii="方正小标宋简体" w:eastAsia="方正小标宋简体"/>
          <w:sz w:val="44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13970</wp:posOffset>
                </wp:positionV>
                <wp:extent cx="666115" cy="289560"/>
                <wp:effectExtent l="0" t="0" r="4445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1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企表14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-1.85pt;margin-top:1.1pt;height:22.8pt;width:52.45pt;z-index:251659264;mso-width-relative:page;mso-height-relative:margin;mso-height-percent:200;" fillcolor="#FFFFFF" filled="t" stroked="f" coordsize="21600,21600" o:gfxdata="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HbZUH1gAAAAcBAAAPAAAAAAAAAAEAIAAAACIAAABkcnMv&#10;ZG93bnJldi54bWxQSwECFAAUAAAACACHTuJAKIRlEMwBAACQAwAADgAAAAAAAAABACAAAAAlAQAA&#10;ZHJzL2Uyb0RvYy54bWxQSwUGAAAAAAYABgBZAQAAYwUAAAAA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r>
                        <w:rPr>
                          <w:rFonts w:hint="eastAsia"/>
                        </w:rPr>
                        <w:t>企表14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left"/>
        <w:rPr>
          <w:rFonts w:hint="eastAsia" w:ascii="楷体_GB2312"/>
          <w:szCs w:val="30"/>
        </w:rPr>
      </w:pPr>
    </w:p>
    <w:p>
      <w:pPr>
        <w:ind w:firstLine="6400" w:firstLineChars="2000"/>
        <w:rPr>
          <w:rFonts w:hint="eastAsia" w:ascii="楷体_GB2312"/>
          <w:sz w:val="32"/>
          <w:szCs w:val="32"/>
        </w:rPr>
      </w:pPr>
      <w:r>
        <w:rPr>
          <w:rFonts w:hint="eastAsia" w:ascii="楷体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297180</wp:posOffset>
                </wp:positionV>
                <wp:extent cx="3600450" cy="0"/>
                <wp:effectExtent l="0" t="4445" r="0" b="508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47.25pt;margin-top:23.4pt;height:0pt;width:283.5pt;z-index:251660288;mso-width-relative:page;mso-height-relative:page;" filled="f" stroked="t" coordsize="21600,21600" o:gfxdata="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yWawM1QAA&#10;AAgBAAAPAAAAAAAAAAEAIAAAACIAAABkcnMvZG93bnJldi54bWxQSwECFAAUAAAACACHTuJApur9&#10;Xu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/>
          <w:sz w:val="32"/>
          <w:szCs w:val="32"/>
        </w:rPr>
        <w:t>（企业全称）</w:t>
      </w:r>
    </w:p>
    <w:p>
      <w:pPr>
        <w:rPr>
          <w:rFonts w:hint="eastAsia" w:ascii="楷体_GB2312"/>
          <w:szCs w:val="30"/>
        </w:rPr>
      </w:pPr>
    </w:p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关于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 xml:space="preserve">   </w:t>
      </w:r>
      <w:r>
        <w:rPr>
          <w:rFonts w:hint="eastAsia" w:ascii="黑体" w:eastAsia="黑体"/>
          <w:b/>
          <w:sz w:val="44"/>
          <w:szCs w:val="44"/>
        </w:rPr>
        <w:t xml:space="preserve">  年度</w:t>
      </w:r>
      <w:r>
        <w:rPr>
          <w:rFonts w:hint="eastAsia" w:ascii="黑体" w:eastAsia="黑体"/>
          <w:b/>
          <w:sz w:val="44"/>
          <w:szCs w:val="44"/>
          <w:lang w:val="en-US" w:eastAsia="zh-CN"/>
        </w:rPr>
        <w:t>第   届第   次</w:t>
      </w:r>
      <w:r>
        <w:rPr>
          <w:rFonts w:hint="eastAsia" w:ascii="黑体" w:eastAsia="黑体"/>
          <w:b/>
          <w:sz w:val="44"/>
          <w:szCs w:val="44"/>
        </w:rPr>
        <w:t>职工（代表）大会通过本企业集体合同和工资集体协议</w:t>
      </w:r>
      <w:bookmarkStart w:id="0" w:name="_GoBack"/>
      <w:bookmarkEnd w:id="0"/>
      <w:r>
        <w:rPr>
          <w:rFonts w:hint="eastAsia" w:ascii="黑体" w:eastAsia="黑体"/>
          <w:b/>
          <w:sz w:val="44"/>
          <w:szCs w:val="44"/>
        </w:rPr>
        <w:t>书的决议</w:t>
      </w:r>
    </w:p>
    <w:p>
      <w:pPr>
        <w:rPr>
          <w:rFonts w:hint="eastAsia" w:ascii="黑体" w:eastAsia="黑体"/>
          <w:b/>
          <w:sz w:val="36"/>
          <w:szCs w:val="36"/>
        </w:rPr>
      </w:pPr>
    </w:p>
    <w:p>
      <w:pPr>
        <w:ind w:firstLine="600"/>
        <w:rPr>
          <w:rFonts w:hint="eastAsia" w:ascii="楷体_GB2312"/>
          <w:sz w:val="32"/>
          <w:szCs w:val="32"/>
        </w:rPr>
      </w:pPr>
      <w:r>
        <w:rPr>
          <w:rFonts w:hint="eastAsia" w:ascii="楷体_GB2312"/>
          <w:sz w:val="32"/>
          <w:szCs w:val="32"/>
        </w:rPr>
        <w:t>为维护职工的合法权益，确保广大职工依法获取劳动报酬，按照相关法规，结合企业的实际情况，经职代会认真审议，一致通过本企业集体合同和工资集体协议书。</w:t>
      </w:r>
    </w:p>
    <w:p>
      <w:pPr>
        <w:rPr>
          <w:rFonts w:hint="eastAsia" w:ascii="楷体_GB2312"/>
          <w:sz w:val="32"/>
          <w:szCs w:val="32"/>
        </w:rPr>
      </w:pPr>
    </w:p>
    <w:p>
      <w:pPr>
        <w:rPr>
          <w:rFonts w:hint="eastAsia" w:ascii="楷体_GB2312"/>
          <w:szCs w:val="30"/>
        </w:rPr>
      </w:pPr>
    </w:p>
    <w:p>
      <w:pPr>
        <w:rPr>
          <w:rFonts w:hint="eastAsia" w:ascii="楷体_GB2312"/>
          <w:szCs w:val="30"/>
        </w:rPr>
      </w:pPr>
    </w:p>
    <w:p>
      <w:pPr>
        <w:rPr>
          <w:rFonts w:hint="eastAsia" w:ascii="楷体_GB2312"/>
          <w:szCs w:val="30"/>
        </w:rPr>
      </w:pPr>
    </w:p>
    <w:p>
      <w:pPr>
        <w:rPr>
          <w:rFonts w:hint="eastAsia" w:ascii="楷体_GB2312"/>
          <w:szCs w:val="30"/>
        </w:rPr>
      </w:pPr>
    </w:p>
    <w:p>
      <w:pPr>
        <w:rPr>
          <w:rFonts w:hint="eastAsia" w:ascii="楷体_GB2312"/>
          <w:szCs w:val="30"/>
        </w:rPr>
      </w:pPr>
    </w:p>
    <w:p>
      <w:pPr>
        <w:rPr>
          <w:rFonts w:hint="eastAsia" w:ascii="楷体_GB2312"/>
          <w:szCs w:val="30"/>
        </w:rPr>
      </w:pPr>
    </w:p>
    <w:p>
      <w:pPr>
        <w:ind w:firstLine="4480" w:firstLineChars="1400"/>
        <w:rPr>
          <w:rFonts w:hint="eastAsia" w:ascii="楷体_GB2312"/>
          <w:sz w:val="32"/>
          <w:szCs w:val="32"/>
        </w:rPr>
      </w:pPr>
      <w:r>
        <w:rPr>
          <w:rFonts w:hint="eastAsia" w:ascii="楷体_GB2312"/>
          <w:sz w:val="32"/>
          <w:szCs w:val="32"/>
        </w:rPr>
        <w:t>企业工会或上级工会盖章</w:t>
      </w:r>
    </w:p>
    <w:p>
      <w:pPr>
        <w:ind w:firstLine="5440" w:firstLineChars="1700"/>
        <w:rPr>
          <w:rFonts w:hint="eastAsia" w:ascii="楷体_GB2312"/>
          <w:sz w:val="32"/>
          <w:szCs w:val="32"/>
        </w:rPr>
      </w:pPr>
      <w:r>
        <w:rPr>
          <w:rFonts w:hint="eastAsia" w:ascii="楷体_GB2312"/>
          <w:sz w:val="32"/>
          <w:szCs w:val="32"/>
        </w:rPr>
        <w:t xml:space="preserve">  年  月  日</w:t>
      </w:r>
    </w:p>
    <w:p>
      <w:pPr>
        <w:jc w:val="left"/>
        <w:rPr>
          <w:rFonts w:hint="default" w:ascii="方正仿宋简体" w:eastAsia="方正仿宋简体"/>
          <w:sz w:val="24"/>
          <w:szCs w:val="24"/>
        </w:rPr>
      </w:pPr>
    </w:p>
    <w:sectPr>
      <w:pgSz w:w="11906" w:h="16838"/>
      <w:pgMar w:top="1418" w:right="1134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NmI5MGI5ZmEwNzIxZGYxOTJmYzdjNjdkNzgxNzIifQ=="/>
  </w:docVars>
  <w:rsids>
    <w:rsidRoot w:val="00172A27"/>
    <w:rsid w:val="000C021B"/>
    <w:rsid w:val="000C26A3"/>
    <w:rsid w:val="00113967"/>
    <w:rsid w:val="00172A27"/>
    <w:rsid w:val="001F1A6A"/>
    <w:rsid w:val="00243A4A"/>
    <w:rsid w:val="0027489C"/>
    <w:rsid w:val="002A06AC"/>
    <w:rsid w:val="002F0904"/>
    <w:rsid w:val="003B231A"/>
    <w:rsid w:val="004327C8"/>
    <w:rsid w:val="00510BC6"/>
    <w:rsid w:val="0054488E"/>
    <w:rsid w:val="005C0376"/>
    <w:rsid w:val="006C4EBF"/>
    <w:rsid w:val="007839A3"/>
    <w:rsid w:val="007E7D95"/>
    <w:rsid w:val="00AB5884"/>
    <w:rsid w:val="00B20E90"/>
    <w:rsid w:val="00CB34C3"/>
    <w:rsid w:val="00CF6BC5"/>
    <w:rsid w:val="00D53B7A"/>
    <w:rsid w:val="00DA4C3A"/>
    <w:rsid w:val="00E355B6"/>
    <w:rsid w:val="00E545D0"/>
    <w:rsid w:val="00E95EB9"/>
    <w:rsid w:val="00F02F30"/>
    <w:rsid w:val="00FB768E"/>
    <w:rsid w:val="00FE1CC5"/>
    <w:rsid w:val="29AC5B2F"/>
    <w:rsid w:val="2C3A48AB"/>
    <w:rsid w:val="2EA038BB"/>
    <w:rsid w:val="4F4657A1"/>
    <w:rsid w:val="61F2259B"/>
    <w:rsid w:val="63CD0478"/>
    <w:rsid w:val="76402E5F"/>
    <w:rsid w:val="7A17211E"/>
    <w:rsid w:val="7EE895D9"/>
    <w:rsid w:val="EBB6CAED"/>
    <w:rsid w:val="FFB6A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73</Words>
  <Characters>422</Characters>
  <Lines>3</Lines>
  <Paragraphs>1</Paragraphs>
  <TotalTime>0</TotalTime>
  <ScaleCrop>false</ScaleCrop>
  <LinksUpToDate>false</LinksUpToDate>
  <CharactersWithSpaces>494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2019-04-13T07:28:00Z</dcterms:created>
  <dc:creator>MC SYSTEM</dc:creator>
  <cp:lastModifiedBy>Sindy</cp:lastModifiedBy>
  <cp:lastPrinted>2019-04-17T01:37:00Z</cp:lastPrinted>
  <dcterms:modified xsi:type="dcterms:W3CDTF">2024-02-22T06:31:05Z</dcterms:modified>
  <dc:title>关于通过工资集体协议的决议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EEF14CF951984F45B4096B6FD58AF24B_13</vt:lpwstr>
  </property>
</Properties>
</file>