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color w:val="FF0000"/>
          <w:szCs w:val="21"/>
          <w:u w:val="single"/>
        </w:rPr>
      </w:pPr>
      <w:bookmarkStart w:id="0" w:name="_GoBack"/>
      <w:bookmarkEnd w:id="0"/>
      <w:r>
        <w:rPr>
          <w:rFonts w:hint="eastAsia" w:ascii="黑体" w:eastAsia="黑体"/>
          <w:b/>
          <w:sz w:val="32"/>
          <w:szCs w:val="32"/>
        </w:rPr>
        <w:t>药品零售企业验收申请表</w:t>
      </w:r>
    </w:p>
    <w:tbl>
      <w:tblPr>
        <w:tblStyle w:val="6"/>
        <w:tblW w:w="893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992"/>
        <w:gridCol w:w="851"/>
        <w:gridCol w:w="425"/>
        <w:gridCol w:w="389"/>
        <w:gridCol w:w="178"/>
        <w:gridCol w:w="851"/>
        <w:gridCol w:w="141"/>
        <w:gridCol w:w="709"/>
        <w:gridCol w:w="425"/>
        <w:gridCol w:w="282"/>
        <w:gridCol w:w="586"/>
        <w:gridCol w:w="142"/>
        <w:gridCol w:w="696"/>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spacing w:line="360" w:lineRule="auto"/>
              <w:ind w:left="-107" w:leftChars="-66" w:right="-107" w:rightChars="-51" w:hanging="32" w:hangingChars="15"/>
              <w:jc w:val="center"/>
              <w:rPr>
                <w:rFonts w:ascii="宋体" w:hAnsi="宋体"/>
                <w:b/>
                <w:strike/>
                <w:color w:val="000000"/>
                <w:szCs w:val="21"/>
              </w:rPr>
            </w:pPr>
            <w:r>
              <w:rPr>
                <w:rFonts w:hint="eastAsia" w:ascii="宋体" w:hAnsi="宋体"/>
                <w:b/>
                <w:color w:val="000000"/>
                <w:szCs w:val="21"/>
              </w:rPr>
              <w:t>申请单位</w:t>
            </w:r>
          </w:p>
        </w:tc>
        <w:tc>
          <w:tcPr>
            <w:tcW w:w="7371" w:type="dxa"/>
            <w:gridSpan w:val="14"/>
            <w:shd w:val="clear" w:color="auto" w:fill="auto"/>
            <w:vAlign w:val="center"/>
          </w:tcPr>
          <w:p>
            <w:pPr>
              <w:spacing w:line="360" w:lineRule="auto"/>
              <w:ind w:left="-139" w:leftChars="-66" w:right="-107" w:rightChars="-51"/>
              <w:jc w:val="center"/>
              <w:rPr>
                <w:rFonts w:ascii="宋体" w:hAnsi="宋体"/>
                <w:color w:val="4F622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spacing w:line="360" w:lineRule="auto"/>
              <w:ind w:left="-107" w:leftChars="-66" w:right="-107" w:rightChars="-51" w:hanging="32" w:hangingChars="15"/>
              <w:jc w:val="center"/>
              <w:rPr>
                <w:rFonts w:ascii="宋体" w:hAnsi="宋体"/>
                <w:b/>
                <w:szCs w:val="21"/>
              </w:rPr>
            </w:pPr>
            <w:r>
              <w:rPr>
                <w:rFonts w:hint="eastAsia" w:ascii="宋体" w:hAnsi="宋体"/>
                <w:b/>
                <w:szCs w:val="21"/>
              </w:rPr>
              <w:t>注册地址</w:t>
            </w:r>
          </w:p>
        </w:tc>
        <w:tc>
          <w:tcPr>
            <w:tcW w:w="7371" w:type="dxa"/>
            <w:gridSpan w:val="14"/>
            <w:shd w:val="clear" w:color="auto" w:fill="auto"/>
            <w:vAlign w:val="center"/>
          </w:tcPr>
          <w:p>
            <w:pPr>
              <w:spacing w:line="360" w:lineRule="auto"/>
              <w:ind w:left="-139" w:leftChars="-66" w:right="-107" w:rightChars="-51"/>
              <w:jc w:val="center"/>
              <w:rPr>
                <w:rFonts w:ascii="宋体" w:hAnsi="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spacing w:line="360" w:lineRule="auto"/>
              <w:ind w:left="-107" w:leftChars="-66" w:right="-107" w:rightChars="-51" w:hanging="32" w:hangingChars="15"/>
              <w:jc w:val="center"/>
              <w:rPr>
                <w:rFonts w:ascii="宋体" w:hAnsi="宋体"/>
                <w:b/>
                <w:szCs w:val="21"/>
              </w:rPr>
            </w:pPr>
            <w:r>
              <w:rPr>
                <w:rFonts w:hint="eastAsia" w:ascii="宋体" w:hAnsi="宋体"/>
                <w:b/>
                <w:szCs w:val="21"/>
              </w:rPr>
              <w:t>法定代表人</w:t>
            </w:r>
          </w:p>
          <w:p>
            <w:pPr>
              <w:spacing w:line="360" w:lineRule="auto"/>
              <w:ind w:left="-107" w:leftChars="-66" w:right="-107" w:rightChars="-51" w:hanging="32" w:hangingChars="15"/>
              <w:jc w:val="center"/>
              <w:rPr>
                <w:rFonts w:ascii="宋体" w:hAnsi="宋体"/>
                <w:b/>
                <w:szCs w:val="21"/>
              </w:rPr>
            </w:pPr>
            <w:r>
              <w:rPr>
                <w:rFonts w:hint="eastAsia" w:ascii="宋体" w:hAnsi="宋体"/>
                <w:b/>
                <w:szCs w:val="21"/>
              </w:rPr>
              <w:t>（身份证号码）</w:t>
            </w:r>
          </w:p>
        </w:tc>
        <w:tc>
          <w:tcPr>
            <w:tcW w:w="2268" w:type="dxa"/>
            <w:gridSpan w:val="3"/>
            <w:shd w:val="clear" w:color="auto" w:fill="auto"/>
            <w:vAlign w:val="center"/>
          </w:tcPr>
          <w:p>
            <w:pPr>
              <w:spacing w:line="360" w:lineRule="auto"/>
              <w:ind w:left="-139" w:leftChars="-66" w:right="-107" w:rightChars="-51"/>
              <w:jc w:val="center"/>
              <w:rPr>
                <w:rFonts w:ascii="宋体" w:hAnsi="宋体"/>
                <w:szCs w:val="21"/>
              </w:rPr>
            </w:pPr>
          </w:p>
        </w:tc>
        <w:tc>
          <w:tcPr>
            <w:tcW w:w="1418" w:type="dxa"/>
            <w:gridSpan w:val="3"/>
            <w:shd w:val="clear" w:color="auto" w:fill="auto"/>
            <w:vAlign w:val="center"/>
          </w:tcPr>
          <w:p>
            <w:pPr>
              <w:spacing w:line="360" w:lineRule="auto"/>
              <w:ind w:left="-139" w:leftChars="-66" w:right="-99" w:rightChars="-47"/>
              <w:jc w:val="center"/>
              <w:rPr>
                <w:rFonts w:ascii="宋体" w:hAnsi="宋体"/>
                <w:b/>
                <w:color w:val="FF0000"/>
                <w:szCs w:val="21"/>
              </w:rPr>
            </w:pPr>
            <w:r>
              <w:rPr>
                <w:rFonts w:hint="eastAsia" w:ascii="宋体" w:hAnsi="宋体"/>
                <w:b/>
                <w:szCs w:val="21"/>
              </w:rPr>
              <w:t>学历</w:t>
            </w:r>
          </w:p>
        </w:tc>
        <w:tc>
          <w:tcPr>
            <w:tcW w:w="850" w:type="dxa"/>
            <w:gridSpan w:val="2"/>
            <w:shd w:val="clear" w:color="auto" w:fill="auto"/>
            <w:vAlign w:val="center"/>
          </w:tcPr>
          <w:p>
            <w:pPr>
              <w:spacing w:line="360" w:lineRule="auto"/>
              <w:ind w:left="-139" w:leftChars="-66" w:right="-124" w:rightChars="-59"/>
              <w:jc w:val="center"/>
              <w:rPr>
                <w:rFonts w:ascii="宋体" w:hAnsi="宋体"/>
                <w:szCs w:val="21"/>
              </w:rPr>
            </w:pPr>
          </w:p>
        </w:tc>
        <w:tc>
          <w:tcPr>
            <w:tcW w:w="1435" w:type="dxa"/>
            <w:gridSpan w:val="4"/>
            <w:shd w:val="clear" w:color="auto" w:fill="auto"/>
            <w:vAlign w:val="center"/>
          </w:tcPr>
          <w:p>
            <w:pPr>
              <w:spacing w:line="360" w:lineRule="auto"/>
              <w:ind w:left="-139" w:leftChars="-66" w:right="-90" w:rightChars="-43"/>
              <w:jc w:val="center"/>
              <w:rPr>
                <w:rFonts w:ascii="宋体" w:hAnsi="宋体"/>
                <w:b/>
                <w:color w:val="000000"/>
                <w:szCs w:val="21"/>
              </w:rPr>
            </w:pPr>
            <w:r>
              <w:rPr>
                <w:rFonts w:hint="eastAsia" w:ascii="宋体" w:hAnsi="宋体"/>
                <w:b/>
                <w:color w:val="000000"/>
                <w:szCs w:val="21"/>
              </w:rPr>
              <w:t>执业药师编号</w:t>
            </w:r>
          </w:p>
        </w:tc>
        <w:tc>
          <w:tcPr>
            <w:tcW w:w="1400" w:type="dxa"/>
            <w:gridSpan w:val="2"/>
            <w:shd w:val="clear" w:color="auto" w:fill="auto"/>
            <w:vAlign w:val="center"/>
          </w:tcPr>
          <w:p>
            <w:pPr>
              <w:spacing w:line="360" w:lineRule="auto"/>
              <w:ind w:left="-155" w:leftChars="-74" w:right="-107" w:rightChars="-51"/>
              <w:jc w:val="center"/>
              <w:rPr>
                <w:rFonts w:ascii="宋体" w:hAnsi="宋体"/>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spacing w:line="360" w:lineRule="auto"/>
              <w:ind w:left="-107" w:leftChars="-66" w:right="-107" w:rightChars="-51" w:hanging="32" w:hangingChars="15"/>
              <w:jc w:val="center"/>
              <w:rPr>
                <w:rFonts w:ascii="宋体" w:hAnsi="宋体"/>
                <w:b/>
                <w:szCs w:val="21"/>
              </w:rPr>
            </w:pPr>
            <w:r>
              <w:rPr>
                <w:rFonts w:hint="eastAsia" w:ascii="宋体" w:hAnsi="宋体"/>
                <w:b/>
                <w:szCs w:val="21"/>
              </w:rPr>
              <w:t>企业负责人</w:t>
            </w:r>
          </w:p>
          <w:p>
            <w:pPr>
              <w:spacing w:line="360" w:lineRule="auto"/>
              <w:ind w:left="-107" w:leftChars="-66" w:right="-107" w:rightChars="-51" w:hanging="32" w:hangingChars="15"/>
              <w:jc w:val="center"/>
              <w:rPr>
                <w:rFonts w:ascii="宋体" w:hAnsi="宋体"/>
                <w:b/>
                <w:szCs w:val="21"/>
              </w:rPr>
            </w:pPr>
            <w:r>
              <w:rPr>
                <w:rFonts w:hint="eastAsia" w:ascii="宋体" w:hAnsi="宋体"/>
                <w:b/>
                <w:szCs w:val="21"/>
              </w:rPr>
              <w:t>（身份证号码）</w:t>
            </w:r>
          </w:p>
        </w:tc>
        <w:tc>
          <w:tcPr>
            <w:tcW w:w="2268" w:type="dxa"/>
            <w:gridSpan w:val="3"/>
            <w:shd w:val="clear" w:color="auto" w:fill="auto"/>
            <w:vAlign w:val="center"/>
          </w:tcPr>
          <w:p>
            <w:pPr>
              <w:spacing w:line="360" w:lineRule="auto"/>
              <w:ind w:left="-139" w:leftChars="-66" w:right="-107" w:rightChars="-51"/>
              <w:jc w:val="center"/>
              <w:rPr>
                <w:rFonts w:ascii="宋体" w:hAnsi="宋体"/>
                <w:szCs w:val="21"/>
              </w:rPr>
            </w:pPr>
          </w:p>
        </w:tc>
        <w:tc>
          <w:tcPr>
            <w:tcW w:w="1418" w:type="dxa"/>
            <w:gridSpan w:val="3"/>
            <w:shd w:val="clear" w:color="auto" w:fill="auto"/>
            <w:vAlign w:val="center"/>
          </w:tcPr>
          <w:p>
            <w:pPr>
              <w:spacing w:line="360" w:lineRule="auto"/>
              <w:ind w:left="-139" w:leftChars="-66" w:right="-99" w:rightChars="-47"/>
              <w:jc w:val="center"/>
              <w:rPr>
                <w:rFonts w:ascii="宋体" w:hAnsi="宋体"/>
                <w:b/>
                <w:szCs w:val="21"/>
              </w:rPr>
            </w:pPr>
            <w:r>
              <w:rPr>
                <w:rFonts w:hint="eastAsia" w:ascii="宋体" w:hAnsi="宋体"/>
                <w:b/>
                <w:szCs w:val="21"/>
              </w:rPr>
              <w:t>学历</w:t>
            </w:r>
          </w:p>
        </w:tc>
        <w:tc>
          <w:tcPr>
            <w:tcW w:w="850" w:type="dxa"/>
            <w:gridSpan w:val="2"/>
            <w:shd w:val="clear" w:color="auto" w:fill="auto"/>
            <w:vAlign w:val="center"/>
          </w:tcPr>
          <w:p>
            <w:pPr>
              <w:spacing w:line="360" w:lineRule="auto"/>
              <w:ind w:left="-139" w:leftChars="-66" w:right="-124" w:rightChars="-59"/>
              <w:jc w:val="center"/>
              <w:rPr>
                <w:rFonts w:ascii="宋体" w:hAnsi="宋体"/>
                <w:szCs w:val="21"/>
              </w:rPr>
            </w:pPr>
          </w:p>
        </w:tc>
        <w:tc>
          <w:tcPr>
            <w:tcW w:w="1435" w:type="dxa"/>
            <w:gridSpan w:val="4"/>
            <w:shd w:val="clear" w:color="auto" w:fill="auto"/>
            <w:vAlign w:val="center"/>
          </w:tcPr>
          <w:p>
            <w:pPr>
              <w:spacing w:line="360" w:lineRule="auto"/>
              <w:ind w:left="-139" w:leftChars="-66" w:right="-90" w:rightChars="-43"/>
              <w:jc w:val="center"/>
              <w:rPr>
                <w:rFonts w:ascii="宋体" w:hAnsi="宋体"/>
                <w:b/>
                <w:color w:val="000000"/>
                <w:szCs w:val="21"/>
              </w:rPr>
            </w:pPr>
            <w:r>
              <w:rPr>
                <w:rFonts w:hint="eastAsia" w:ascii="宋体" w:hAnsi="宋体"/>
                <w:b/>
                <w:color w:val="000000"/>
                <w:szCs w:val="21"/>
              </w:rPr>
              <w:t>执业药师编号</w:t>
            </w:r>
          </w:p>
        </w:tc>
        <w:tc>
          <w:tcPr>
            <w:tcW w:w="1400" w:type="dxa"/>
            <w:gridSpan w:val="2"/>
            <w:shd w:val="clear" w:color="auto" w:fill="auto"/>
            <w:vAlign w:val="center"/>
          </w:tcPr>
          <w:p>
            <w:pPr>
              <w:spacing w:line="360" w:lineRule="auto"/>
              <w:ind w:left="-155" w:leftChars="-74" w:right="-107" w:rightChars="-51"/>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spacing w:line="360" w:lineRule="exact"/>
              <w:ind w:left="-107" w:leftChars="-66" w:right="-107" w:rightChars="-51" w:hanging="32" w:hangingChars="15"/>
              <w:jc w:val="center"/>
              <w:rPr>
                <w:rFonts w:ascii="宋体" w:hAnsi="宋体"/>
                <w:b/>
                <w:szCs w:val="21"/>
              </w:rPr>
            </w:pPr>
            <w:r>
              <w:rPr>
                <w:rFonts w:hint="eastAsia" w:ascii="宋体" w:hAnsi="宋体"/>
                <w:b/>
                <w:szCs w:val="21"/>
              </w:rPr>
              <w:t>质量负责人</w:t>
            </w:r>
          </w:p>
          <w:p>
            <w:pPr>
              <w:spacing w:line="360" w:lineRule="exact"/>
              <w:ind w:left="-107" w:leftChars="-66" w:right="-107" w:rightChars="-51" w:hanging="32" w:hangingChars="15"/>
              <w:jc w:val="center"/>
              <w:rPr>
                <w:rFonts w:ascii="宋体" w:hAnsi="宋体"/>
                <w:b/>
                <w:szCs w:val="21"/>
              </w:rPr>
            </w:pPr>
            <w:r>
              <w:rPr>
                <w:rFonts w:hint="eastAsia" w:ascii="宋体" w:hAnsi="宋体"/>
                <w:b/>
                <w:szCs w:val="21"/>
              </w:rPr>
              <w:t>（身份证号码）</w:t>
            </w:r>
          </w:p>
        </w:tc>
        <w:tc>
          <w:tcPr>
            <w:tcW w:w="2268" w:type="dxa"/>
            <w:gridSpan w:val="3"/>
            <w:shd w:val="clear" w:color="auto" w:fill="auto"/>
            <w:vAlign w:val="center"/>
          </w:tcPr>
          <w:p>
            <w:pPr>
              <w:spacing w:line="360" w:lineRule="exact"/>
              <w:ind w:left="-139" w:leftChars="-66" w:right="-107" w:rightChars="-51"/>
              <w:jc w:val="center"/>
              <w:rPr>
                <w:rFonts w:ascii="宋体" w:hAnsi="宋体"/>
                <w:szCs w:val="21"/>
              </w:rPr>
            </w:pPr>
          </w:p>
        </w:tc>
        <w:tc>
          <w:tcPr>
            <w:tcW w:w="1418" w:type="dxa"/>
            <w:gridSpan w:val="3"/>
            <w:shd w:val="clear" w:color="auto" w:fill="auto"/>
            <w:vAlign w:val="center"/>
          </w:tcPr>
          <w:p>
            <w:pPr>
              <w:spacing w:line="360" w:lineRule="exact"/>
              <w:ind w:left="-139" w:leftChars="-66" w:right="-99" w:rightChars="-47"/>
              <w:jc w:val="center"/>
              <w:rPr>
                <w:rFonts w:ascii="宋体" w:hAnsi="宋体"/>
                <w:b/>
                <w:color w:val="FF0000"/>
                <w:szCs w:val="21"/>
              </w:rPr>
            </w:pPr>
            <w:r>
              <w:rPr>
                <w:rFonts w:hint="eastAsia" w:ascii="宋体" w:hAnsi="宋体"/>
                <w:b/>
                <w:szCs w:val="21"/>
              </w:rPr>
              <w:t>从事药品质管工作年限</w:t>
            </w:r>
          </w:p>
        </w:tc>
        <w:tc>
          <w:tcPr>
            <w:tcW w:w="850" w:type="dxa"/>
            <w:gridSpan w:val="2"/>
            <w:shd w:val="clear" w:color="auto" w:fill="auto"/>
            <w:vAlign w:val="center"/>
          </w:tcPr>
          <w:p>
            <w:pPr>
              <w:spacing w:line="360" w:lineRule="auto"/>
              <w:ind w:left="-139" w:leftChars="-66" w:right="-124" w:rightChars="-59"/>
              <w:jc w:val="center"/>
              <w:rPr>
                <w:rFonts w:ascii="宋体" w:hAnsi="宋体"/>
                <w:color w:val="FF0000"/>
                <w:szCs w:val="21"/>
              </w:rPr>
            </w:pPr>
          </w:p>
        </w:tc>
        <w:tc>
          <w:tcPr>
            <w:tcW w:w="1435" w:type="dxa"/>
            <w:gridSpan w:val="4"/>
            <w:shd w:val="clear" w:color="auto" w:fill="auto"/>
            <w:vAlign w:val="center"/>
          </w:tcPr>
          <w:p>
            <w:pPr>
              <w:spacing w:line="360" w:lineRule="auto"/>
              <w:ind w:left="-139" w:leftChars="-66" w:right="-90" w:rightChars="-43"/>
              <w:jc w:val="center"/>
              <w:rPr>
                <w:rFonts w:ascii="宋体" w:hAnsi="宋体"/>
                <w:b/>
                <w:color w:val="000000"/>
                <w:szCs w:val="21"/>
              </w:rPr>
            </w:pPr>
            <w:r>
              <w:rPr>
                <w:rFonts w:hint="eastAsia" w:ascii="宋体" w:hAnsi="宋体"/>
                <w:b/>
                <w:color w:val="000000"/>
                <w:szCs w:val="21"/>
              </w:rPr>
              <w:t>执业药师编号</w:t>
            </w:r>
          </w:p>
        </w:tc>
        <w:tc>
          <w:tcPr>
            <w:tcW w:w="1400" w:type="dxa"/>
            <w:gridSpan w:val="2"/>
            <w:shd w:val="clear" w:color="auto" w:fill="auto"/>
            <w:vAlign w:val="center"/>
          </w:tcPr>
          <w:p>
            <w:pPr>
              <w:spacing w:line="360" w:lineRule="auto"/>
              <w:ind w:left="-155" w:leftChars="-74" w:right="-107" w:rightChars="-51"/>
              <w:jc w:val="center"/>
              <w:rPr>
                <w:rFonts w:ascii="宋体" w:hAnsi="宋体"/>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60" w:type="dxa"/>
            <w:shd w:val="clear" w:color="auto" w:fill="auto"/>
            <w:vAlign w:val="center"/>
          </w:tcPr>
          <w:p>
            <w:pPr>
              <w:spacing w:line="360" w:lineRule="auto"/>
              <w:ind w:left="-107" w:leftChars="-66" w:right="-107" w:rightChars="-51" w:hanging="32" w:hangingChars="15"/>
              <w:jc w:val="center"/>
              <w:rPr>
                <w:rFonts w:ascii="宋体" w:hAnsi="宋体"/>
                <w:b/>
                <w:szCs w:val="21"/>
              </w:rPr>
            </w:pPr>
            <w:r>
              <w:rPr>
                <w:rFonts w:hint="eastAsia" w:ascii="宋体" w:hAnsi="宋体"/>
                <w:b/>
                <w:szCs w:val="21"/>
              </w:rPr>
              <w:t>经营类别</w:t>
            </w:r>
          </w:p>
        </w:tc>
        <w:tc>
          <w:tcPr>
            <w:tcW w:w="7371" w:type="dxa"/>
            <w:gridSpan w:val="14"/>
            <w:shd w:val="clear" w:color="auto" w:fill="auto"/>
            <w:vAlign w:val="center"/>
          </w:tcPr>
          <w:p>
            <w:pPr>
              <w:ind w:firstLine="527" w:firstLineChars="250"/>
              <w:jc w:val="center"/>
              <w:rPr>
                <w:rFonts w:ascii="宋体" w:hAnsi="宋体"/>
                <w:b/>
                <w:szCs w:val="21"/>
              </w:rPr>
            </w:pPr>
            <w:r>
              <w:rPr>
                <w:rFonts w:hint="eastAsia" w:ascii="宋体" w:hAnsi="宋体"/>
                <w:b/>
                <w:color w:val="000000"/>
                <w:kern w:val="0"/>
                <w:szCs w:val="21"/>
              </w:rPr>
              <w:t>□药 品  □非处方药  □乙类非处方药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560" w:type="dxa"/>
            <w:shd w:val="clear" w:color="auto" w:fill="auto"/>
            <w:vAlign w:val="center"/>
          </w:tcPr>
          <w:p>
            <w:pPr>
              <w:spacing w:line="360" w:lineRule="auto"/>
              <w:ind w:left="-107" w:leftChars="-66" w:right="-107" w:rightChars="-51" w:hanging="32" w:hangingChars="15"/>
              <w:jc w:val="center"/>
              <w:rPr>
                <w:rFonts w:ascii="宋体" w:hAnsi="宋体"/>
                <w:b/>
                <w:color w:val="000000"/>
                <w:szCs w:val="21"/>
              </w:rPr>
            </w:pPr>
            <w:r>
              <w:rPr>
                <w:rFonts w:hint="eastAsia" w:ascii="宋体" w:hAnsi="宋体"/>
                <w:b/>
                <w:color w:val="000000"/>
                <w:szCs w:val="21"/>
              </w:rPr>
              <w:t>经营方式</w:t>
            </w:r>
          </w:p>
        </w:tc>
        <w:tc>
          <w:tcPr>
            <w:tcW w:w="2657" w:type="dxa"/>
            <w:gridSpan w:val="4"/>
            <w:shd w:val="clear" w:color="auto" w:fill="auto"/>
            <w:vAlign w:val="center"/>
          </w:tcPr>
          <w:p>
            <w:pPr>
              <w:spacing w:line="360" w:lineRule="auto"/>
              <w:ind w:left="-107" w:leftChars="-51" w:right="-143" w:rightChars="-68"/>
              <w:jc w:val="center"/>
              <w:rPr>
                <w:rFonts w:ascii="宋体" w:hAnsi="宋体"/>
                <w:color w:val="FF0000"/>
                <w:szCs w:val="21"/>
              </w:rPr>
            </w:pPr>
          </w:p>
        </w:tc>
        <w:tc>
          <w:tcPr>
            <w:tcW w:w="2586" w:type="dxa"/>
            <w:gridSpan w:val="6"/>
            <w:shd w:val="clear" w:color="auto" w:fill="auto"/>
            <w:vAlign w:val="center"/>
          </w:tcPr>
          <w:p>
            <w:pPr>
              <w:spacing w:line="360" w:lineRule="auto"/>
              <w:jc w:val="center"/>
              <w:rPr>
                <w:rFonts w:ascii="宋体" w:hAnsi="宋体"/>
                <w:b/>
                <w:color w:val="000000"/>
                <w:szCs w:val="21"/>
              </w:rPr>
            </w:pPr>
            <w:r>
              <w:rPr>
                <w:rFonts w:hint="eastAsia" w:ascii="宋体" w:hAnsi="宋体"/>
                <w:b/>
                <w:color w:val="000000"/>
                <w:szCs w:val="21"/>
              </w:rPr>
              <w:t>营业场所面积</w:t>
            </w:r>
          </w:p>
        </w:tc>
        <w:tc>
          <w:tcPr>
            <w:tcW w:w="2128" w:type="dxa"/>
            <w:gridSpan w:val="4"/>
            <w:shd w:val="clear" w:color="auto" w:fill="auto"/>
            <w:vAlign w:val="center"/>
          </w:tcPr>
          <w:p>
            <w:pPr>
              <w:spacing w:line="360" w:lineRule="auto"/>
              <w:ind w:left="-105" w:leftChars="-50" w:right="-107" w:rightChars="-51"/>
              <w:jc w:val="center"/>
              <w:rPr>
                <w:rFonts w:ascii="宋体" w:hAnsi="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1560" w:type="dxa"/>
            <w:shd w:val="clear" w:color="auto" w:fill="auto"/>
            <w:vAlign w:val="center"/>
          </w:tcPr>
          <w:p>
            <w:pPr>
              <w:spacing w:line="360" w:lineRule="auto"/>
              <w:ind w:left="-107" w:leftChars="-66" w:right="-107" w:rightChars="-51" w:hanging="32" w:hangingChars="15"/>
              <w:jc w:val="center"/>
              <w:rPr>
                <w:rFonts w:ascii="宋体" w:hAnsi="宋体"/>
                <w:b/>
                <w:szCs w:val="21"/>
              </w:rPr>
            </w:pPr>
            <w:r>
              <w:rPr>
                <w:rFonts w:hint="eastAsia" w:ascii="宋体" w:hAnsi="宋体"/>
                <w:b/>
                <w:szCs w:val="21"/>
              </w:rPr>
              <w:t>经营范围</w:t>
            </w:r>
          </w:p>
        </w:tc>
        <w:tc>
          <w:tcPr>
            <w:tcW w:w="7371" w:type="dxa"/>
            <w:gridSpan w:val="14"/>
            <w:shd w:val="clear" w:color="auto" w:fill="auto"/>
            <w:vAlign w:val="center"/>
          </w:tcPr>
          <w:p>
            <w:pPr>
              <w:spacing w:line="360" w:lineRule="auto"/>
              <w:jc w:val="center"/>
              <w:rPr>
                <w:rFonts w:ascii="宋体" w:hAnsi="宋体"/>
                <w:color w:val="FF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560" w:type="dxa"/>
            <w:vMerge w:val="restart"/>
            <w:shd w:val="clear" w:color="auto" w:fill="auto"/>
            <w:vAlign w:val="center"/>
          </w:tcPr>
          <w:p>
            <w:pPr>
              <w:spacing w:line="360" w:lineRule="auto"/>
              <w:ind w:left="-107" w:leftChars="-66" w:right="-107" w:rightChars="-51" w:hanging="32" w:hangingChars="15"/>
              <w:jc w:val="center"/>
              <w:rPr>
                <w:rFonts w:ascii="宋体" w:hAnsi="宋体"/>
                <w:b/>
                <w:szCs w:val="21"/>
              </w:rPr>
            </w:pPr>
            <w:r>
              <w:rPr>
                <w:rFonts w:hint="eastAsia" w:ascii="宋体" w:hAnsi="宋体"/>
                <w:b/>
                <w:szCs w:val="21"/>
              </w:rPr>
              <w:t>药学专业</w:t>
            </w:r>
          </w:p>
          <w:p>
            <w:pPr>
              <w:spacing w:line="360" w:lineRule="auto"/>
              <w:ind w:left="-107" w:leftChars="-66" w:right="-107" w:rightChars="-51" w:hanging="32" w:hangingChars="15"/>
              <w:jc w:val="center"/>
              <w:rPr>
                <w:rFonts w:ascii="宋体" w:hAnsi="宋体"/>
                <w:b/>
                <w:szCs w:val="21"/>
              </w:rPr>
            </w:pPr>
            <w:r>
              <w:rPr>
                <w:rFonts w:hint="eastAsia" w:ascii="宋体" w:hAnsi="宋体"/>
                <w:b/>
                <w:szCs w:val="21"/>
              </w:rPr>
              <w:t>技术人员</w:t>
            </w:r>
          </w:p>
        </w:tc>
        <w:tc>
          <w:tcPr>
            <w:tcW w:w="1843" w:type="dxa"/>
            <w:gridSpan w:val="2"/>
            <w:shd w:val="clear" w:color="auto" w:fill="auto"/>
            <w:vAlign w:val="center"/>
          </w:tcPr>
          <w:p>
            <w:pPr>
              <w:spacing w:line="360" w:lineRule="exact"/>
              <w:ind w:left="-139" w:leftChars="-66" w:right="-107" w:rightChars="-51"/>
              <w:jc w:val="center"/>
              <w:rPr>
                <w:rFonts w:ascii="宋体" w:hAnsi="宋体"/>
                <w:b/>
                <w:color w:val="000000" w:themeColor="text1"/>
                <w:kern w:val="0"/>
                <w:szCs w:val="21"/>
              </w:rPr>
            </w:pPr>
            <w:r>
              <w:rPr>
                <w:rFonts w:hint="eastAsia" w:ascii="宋体" w:hAnsi="宋体"/>
                <w:b/>
                <w:color w:val="000000" w:themeColor="text1"/>
                <w:kern w:val="0"/>
                <w:szCs w:val="21"/>
              </w:rPr>
              <w:t>姓名</w:t>
            </w:r>
          </w:p>
          <w:p>
            <w:pPr>
              <w:spacing w:line="360" w:lineRule="exact"/>
              <w:ind w:left="-139" w:leftChars="-66" w:right="-107" w:rightChars="-51"/>
              <w:jc w:val="center"/>
              <w:rPr>
                <w:rFonts w:ascii="宋体" w:hAnsi="宋体"/>
                <w:b/>
                <w:color w:val="000000" w:themeColor="text1"/>
                <w:kern w:val="0"/>
                <w:szCs w:val="21"/>
              </w:rPr>
            </w:pPr>
            <w:r>
              <w:rPr>
                <w:rFonts w:hint="eastAsia" w:ascii="宋体" w:hAnsi="宋体"/>
                <w:b/>
                <w:color w:val="000000" w:themeColor="text1"/>
                <w:kern w:val="0"/>
                <w:szCs w:val="21"/>
              </w:rPr>
              <w:t>(身份证号码)</w:t>
            </w:r>
          </w:p>
        </w:tc>
        <w:tc>
          <w:tcPr>
            <w:tcW w:w="992" w:type="dxa"/>
            <w:gridSpan w:val="3"/>
            <w:shd w:val="clear" w:color="auto" w:fill="auto"/>
            <w:vAlign w:val="center"/>
          </w:tcPr>
          <w:p>
            <w:pPr>
              <w:spacing w:line="360" w:lineRule="auto"/>
              <w:ind w:left="-139" w:leftChars="-66" w:right="-107" w:rightChars="-51"/>
              <w:jc w:val="center"/>
              <w:rPr>
                <w:rFonts w:ascii="宋体" w:hAnsi="宋体"/>
                <w:b/>
                <w:color w:val="000000" w:themeColor="text1"/>
                <w:kern w:val="0"/>
                <w:szCs w:val="21"/>
              </w:rPr>
            </w:pPr>
            <w:r>
              <w:rPr>
                <w:rFonts w:hint="eastAsia" w:ascii="宋体" w:hAnsi="宋体"/>
                <w:b/>
                <w:color w:val="000000" w:themeColor="text1"/>
                <w:kern w:val="0"/>
                <w:szCs w:val="21"/>
              </w:rPr>
              <w:t>职称</w:t>
            </w:r>
          </w:p>
        </w:tc>
        <w:tc>
          <w:tcPr>
            <w:tcW w:w="992" w:type="dxa"/>
            <w:gridSpan w:val="2"/>
            <w:shd w:val="clear" w:color="auto" w:fill="auto"/>
            <w:vAlign w:val="center"/>
          </w:tcPr>
          <w:p>
            <w:pPr>
              <w:spacing w:line="360" w:lineRule="auto"/>
              <w:ind w:left="-139" w:leftChars="-66" w:right="-107" w:rightChars="-51"/>
              <w:jc w:val="center"/>
              <w:rPr>
                <w:rFonts w:ascii="宋体" w:hAnsi="宋体"/>
                <w:b/>
                <w:color w:val="000000" w:themeColor="text1"/>
                <w:kern w:val="0"/>
                <w:szCs w:val="21"/>
              </w:rPr>
            </w:pPr>
            <w:r>
              <w:rPr>
                <w:rFonts w:hint="eastAsia" w:ascii="宋体" w:hAnsi="宋体"/>
                <w:b/>
                <w:color w:val="000000" w:themeColor="text1"/>
                <w:kern w:val="0"/>
                <w:szCs w:val="21"/>
              </w:rPr>
              <w:t>学历</w:t>
            </w:r>
          </w:p>
        </w:tc>
        <w:tc>
          <w:tcPr>
            <w:tcW w:w="1134" w:type="dxa"/>
            <w:gridSpan w:val="2"/>
            <w:shd w:val="clear" w:color="auto" w:fill="auto"/>
            <w:vAlign w:val="center"/>
          </w:tcPr>
          <w:p>
            <w:pPr>
              <w:spacing w:line="360" w:lineRule="auto"/>
              <w:ind w:left="-139" w:leftChars="-66" w:right="-107" w:rightChars="-51"/>
              <w:jc w:val="center"/>
              <w:rPr>
                <w:rFonts w:ascii="宋体" w:hAnsi="宋体"/>
                <w:b/>
                <w:color w:val="000000" w:themeColor="text1"/>
                <w:kern w:val="0"/>
                <w:szCs w:val="21"/>
              </w:rPr>
            </w:pPr>
            <w:r>
              <w:rPr>
                <w:rFonts w:hint="eastAsia" w:ascii="宋体" w:hAnsi="宋体"/>
                <w:b/>
                <w:color w:val="000000" w:themeColor="text1"/>
                <w:kern w:val="0"/>
                <w:szCs w:val="21"/>
              </w:rPr>
              <w:t>毕业时间</w:t>
            </w:r>
          </w:p>
        </w:tc>
        <w:tc>
          <w:tcPr>
            <w:tcW w:w="2410" w:type="dxa"/>
            <w:gridSpan w:val="5"/>
            <w:shd w:val="clear" w:color="auto" w:fill="auto"/>
            <w:vAlign w:val="center"/>
          </w:tcPr>
          <w:p>
            <w:pPr>
              <w:spacing w:line="360" w:lineRule="auto"/>
              <w:ind w:left="-139" w:leftChars="-66" w:right="-107" w:rightChars="-51"/>
              <w:jc w:val="center"/>
              <w:rPr>
                <w:rFonts w:ascii="宋体" w:hAnsi="宋体"/>
                <w:b/>
                <w:color w:val="000000" w:themeColor="text1"/>
                <w:kern w:val="0"/>
                <w:szCs w:val="21"/>
              </w:rPr>
            </w:pPr>
            <w:r>
              <w:rPr>
                <w:rFonts w:hint="eastAsia" w:ascii="宋体" w:hAnsi="宋体"/>
                <w:b/>
                <w:color w:val="000000" w:themeColor="text1"/>
                <w:kern w:val="0"/>
                <w:szCs w:val="21"/>
              </w:rPr>
              <w:t>毕业院校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560" w:type="dxa"/>
            <w:vMerge w:val="continue"/>
            <w:shd w:val="clear" w:color="auto" w:fill="auto"/>
            <w:vAlign w:val="center"/>
          </w:tcPr>
          <w:p>
            <w:pPr>
              <w:spacing w:line="360" w:lineRule="auto"/>
              <w:ind w:left="-107" w:leftChars="-66" w:right="-107" w:rightChars="-51" w:hanging="32" w:hangingChars="15"/>
              <w:jc w:val="center"/>
              <w:rPr>
                <w:rFonts w:ascii="宋体" w:hAnsi="宋体"/>
                <w:b/>
                <w:szCs w:val="21"/>
              </w:rPr>
            </w:pPr>
          </w:p>
        </w:tc>
        <w:tc>
          <w:tcPr>
            <w:tcW w:w="1843" w:type="dxa"/>
            <w:gridSpan w:val="2"/>
            <w:shd w:val="clear" w:color="auto" w:fill="auto"/>
            <w:vAlign w:val="center"/>
          </w:tcPr>
          <w:p>
            <w:pPr>
              <w:spacing w:line="360" w:lineRule="auto"/>
              <w:ind w:left="-139" w:leftChars="-66" w:right="-107" w:rightChars="-51"/>
              <w:jc w:val="center"/>
              <w:rPr>
                <w:rFonts w:ascii="宋体" w:hAnsi="宋体"/>
                <w:color w:val="FF0000"/>
                <w:kern w:val="0"/>
                <w:szCs w:val="21"/>
              </w:rPr>
            </w:pPr>
          </w:p>
        </w:tc>
        <w:tc>
          <w:tcPr>
            <w:tcW w:w="992" w:type="dxa"/>
            <w:gridSpan w:val="3"/>
            <w:shd w:val="clear" w:color="auto" w:fill="auto"/>
            <w:vAlign w:val="center"/>
          </w:tcPr>
          <w:p>
            <w:pPr>
              <w:spacing w:line="360" w:lineRule="auto"/>
              <w:ind w:left="-139" w:leftChars="-66" w:right="-107" w:rightChars="-51"/>
              <w:jc w:val="center"/>
              <w:rPr>
                <w:rFonts w:ascii="宋体" w:hAnsi="宋体"/>
                <w:color w:val="FF0000"/>
                <w:kern w:val="0"/>
                <w:szCs w:val="21"/>
              </w:rPr>
            </w:pPr>
          </w:p>
        </w:tc>
        <w:tc>
          <w:tcPr>
            <w:tcW w:w="992" w:type="dxa"/>
            <w:gridSpan w:val="2"/>
            <w:shd w:val="clear" w:color="auto" w:fill="auto"/>
            <w:vAlign w:val="center"/>
          </w:tcPr>
          <w:p>
            <w:pPr>
              <w:spacing w:line="360" w:lineRule="auto"/>
              <w:ind w:left="-139" w:leftChars="-66" w:right="-107" w:rightChars="-51"/>
              <w:jc w:val="center"/>
              <w:rPr>
                <w:rFonts w:ascii="宋体" w:hAnsi="宋体"/>
                <w:color w:val="FF0000"/>
                <w:kern w:val="0"/>
                <w:szCs w:val="21"/>
              </w:rPr>
            </w:pPr>
          </w:p>
        </w:tc>
        <w:tc>
          <w:tcPr>
            <w:tcW w:w="1134" w:type="dxa"/>
            <w:gridSpan w:val="2"/>
            <w:shd w:val="clear" w:color="auto" w:fill="auto"/>
            <w:vAlign w:val="center"/>
          </w:tcPr>
          <w:p>
            <w:pPr>
              <w:spacing w:line="360" w:lineRule="auto"/>
              <w:ind w:left="-139" w:leftChars="-66" w:right="-107" w:rightChars="-51"/>
              <w:jc w:val="center"/>
              <w:rPr>
                <w:rFonts w:ascii="宋体" w:hAnsi="宋体"/>
                <w:color w:val="FF0000"/>
                <w:kern w:val="0"/>
                <w:szCs w:val="21"/>
              </w:rPr>
            </w:pPr>
          </w:p>
        </w:tc>
        <w:tc>
          <w:tcPr>
            <w:tcW w:w="2410" w:type="dxa"/>
            <w:gridSpan w:val="5"/>
            <w:shd w:val="clear" w:color="auto" w:fill="auto"/>
            <w:vAlign w:val="center"/>
          </w:tcPr>
          <w:p>
            <w:pPr>
              <w:spacing w:line="360" w:lineRule="auto"/>
              <w:ind w:left="-139" w:leftChars="-66" w:right="-107" w:rightChars="-51"/>
              <w:jc w:val="center"/>
              <w:rPr>
                <w:rFonts w:ascii="宋体" w:hAnsi="宋体"/>
                <w:color w:val="FF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560" w:type="dxa"/>
            <w:vMerge w:val="continue"/>
            <w:shd w:val="clear" w:color="auto" w:fill="auto"/>
            <w:vAlign w:val="center"/>
          </w:tcPr>
          <w:p>
            <w:pPr>
              <w:spacing w:line="360" w:lineRule="auto"/>
              <w:ind w:left="-107" w:leftChars="-66" w:right="-107" w:rightChars="-51" w:hanging="32" w:hangingChars="15"/>
              <w:jc w:val="center"/>
              <w:rPr>
                <w:rFonts w:ascii="宋体" w:hAnsi="宋体"/>
                <w:b/>
                <w:szCs w:val="21"/>
              </w:rPr>
            </w:pPr>
          </w:p>
        </w:tc>
        <w:tc>
          <w:tcPr>
            <w:tcW w:w="1843" w:type="dxa"/>
            <w:gridSpan w:val="2"/>
            <w:shd w:val="clear" w:color="auto" w:fill="auto"/>
            <w:vAlign w:val="center"/>
          </w:tcPr>
          <w:p>
            <w:pPr>
              <w:spacing w:line="360" w:lineRule="auto"/>
              <w:ind w:left="-139" w:leftChars="-66" w:right="-107" w:rightChars="-51"/>
              <w:jc w:val="center"/>
              <w:rPr>
                <w:rFonts w:ascii="宋体" w:hAnsi="宋体"/>
                <w:color w:val="FF0000"/>
                <w:kern w:val="0"/>
                <w:szCs w:val="21"/>
              </w:rPr>
            </w:pPr>
          </w:p>
        </w:tc>
        <w:tc>
          <w:tcPr>
            <w:tcW w:w="992" w:type="dxa"/>
            <w:gridSpan w:val="3"/>
            <w:shd w:val="clear" w:color="auto" w:fill="auto"/>
            <w:vAlign w:val="center"/>
          </w:tcPr>
          <w:p>
            <w:pPr>
              <w:spacing w:line="360" w:lineRule="auto"/>
              <w:ind w:left="-139" w:leftChars="-66" w:right="-107" w:rightChars="-51"/>
              <w:jc w:val="center"/>
              <w:rPr>
                <w:rFonts w:ascii="宋体" w:hAnsi="宋体"/>
                <w:color w:val="FF0000"/>
                <w:kern w:val="0"/>
                <w:szCs w:val="21"/>
              </w:rPr>
            </w:pPr>
          </w:p>
        </w:tc>
        <w:tc>
          <w:tcPr>
            <w:tcW w:w="992" w:type="dxa"/>
            <w:gridSpan w:val="2"/>
            <w:shd w:val="clear" w:color="auto" w:fill="auto"/>
            <w:vAlign w:val="center"/>
          </w:tcPr>
          <w:p>
            <w:pPr>
              <w:spacing w:line="360" w:lineRule="auto"/>
              <w:ind w:left="-139" w:leftChars="-66" w:right="-107" w:rightChars="-51"/>
              <w:jc w:val="center"/>
              <w:rPr>
                <w:rFonts w:ascii="宋体" w:hAnsi="宋体"/>
                <w:color w:val="FF0000"/>
                <w:kern w:val="0"/>
                <w:szCs w:val="21"/>
              </w:rPr>
            </w:pPr>
          </w:p>
        </w:tc>
        <w:tc>
          <w:tcPr>
            <w:tcW w:w="1134" w:type="dxa"/>
            <w:gridSpan w:val="2"/>
            <w:shd w:val="clear" w:color="auto" w:fill="auto"/>
            <w:vAlign w:val="center"/>
          </w:tcPr>
          <w:p>
            <w:pPr>
              <w:spacing w:line="360" w:lineRule="auto"/>
              <w:ind w:left="-139" w:leftChars="-66" w:right="-107" w:rightChars="-51"/>
              <w:jc w:val="center"/>
              <w:rPr>
                <w:rFonts w:ascii="宋体" w:hAnsi="宋体"/>
                <w:color w:val="FF0000"/>
                <w:kern w:val="0"/>
                <w:szCs w:val="21"/>
              </w:rPr>
            </w:pPr>
          </w:p>
        </w:tc>
        <w:tc>
          <w:tcPr>
            <w:tcW w:w="2410" w:type="dxa"/>
            <w:gridSpan w:val="5"/>
            <w:shd w:val="clear" w:color="auto" w:fill="auto"/>
            <w:vAlign w:val="center"/>
          </w:tcPr>
          <w:p>
            <w:pPr>
              <w:spacing w:line="360" w:lineRule="auto"/>
              <w:ind w:left="-139" w:leftChars="-66" w:right="-107" w:rightChars="-51"/>
              <w:jc w:val="center"/>
              <w:rPr>
                <w:rFonts w:ascii="宋体" w:hAnsi="宋体"/>
                <w:color w:val="FF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1560" w:type="dxa"/>
            <w:vMerge w:val="continue"/>
            <w:shd w:val="clear" w:color="auto" w:fill="auto"/>
            <w:vAlign w:val="center"/>
          </w:tcPr>
          <w:p>
            <w:pPr>
              <w:spacing w:line="360" w:lineRule="auto"/>
              <w:ind w:left="-107" w:leftChars="-66" w:right="-107" w:rightChars="-51" w:hanging="32" w:hangingChars="15"/>
              <w:jc w:val="center"/>
              <w:rPr>
                <w:rFonts w:ascii="宋体" w:hAnsi="宋体"/>
                <w:b/>
                <w:szCs w:val="21"/>
              </w:rPr>
            </w:pPr>
          </w:p>
        </w:tc>
        <w:tc>
          <w:tcPr>
            <w:tcW w:w="1843" w:type="dxa"/>
            <w:gridSpan w:val="2"/>
            <w:shd w:val="clear" w:color="auto" w:fill="auto"/>
            <w:vAlign w:val="center"/>
          </w:tcPr>
          <w:p>
            <w:pPr>
              <w:spacing w:line="360" w:lineRule="auto"/>
              <w:ind w:left="-139" w:leftChars="-66" w:right="-107" w:rightChars="-51"/>
              <w:jc w:val="center"/>
              <w:rPr>
                <w:rFonts w:ascii="宋体" w:hAnsi="宋体"/>
                <w:color w:val="FF0000"/>
                <w:kern w:val="0"/>
                <w:szCs w:val="21"/>
              </w:rPr>
            </w:pPr>
          </w:p>
        </w:tc>
        <w:tc>
          <w:tcPr>
            <w:tcW w:w="992" w:type="dxa"/>
            <w:gridSpan w:val="3"/>
            <w:shd w:val="clear" w:color="auto" w:fill="auto"/>
            <w:vAlign w:val="center"/>
          </w:tcPr>
          <w:p>
            <w:pPr>
              <w:spacing w:line="360" w:lineRule="auto"/>
              <w:ind w:left="-139" w:leftChars="-66" w:right="-107" w:rightChars="-51"/>
              <w:jc w:val="center"/>
              <w:rPr>
                <w:rFonts w:ascii="宋体" w:hAnsi="宋体"/>
                <w:color w:val="FF0000"/>
                <w:kern w:val="0"/>
                <w:szCs w:val="21"/>
              </w:rPr>
            </w:pPr>
          </w:p>
        </w:tc>
        <w:tc>
          <w:tcPr>
            <w:tcW w:w="992" w:type="dxa"/>
            <w:gridSpan w:val="2"/>
            <w:shd w:val="clear" w:color="auto" w:fill="auto"/>
            <w:vAlign w:val="center"/>
          </w:tcPr>
          <w:p>
            <w:pPr>
              <w:spacing w:line="360" w:lineRule="auto"/>
              <w:ind w:left="-139" w:leftChars="-66" w:right="-107" w:rightChars="-51"/>
              <w:jc w:val="center"/>
              <w:rPr>
                <w:rFonts w:ascii="宋体" w:hAnsi="宋体"/>
                <w:color w:val="FF0000"/>
                <w:kern w:val="0"/>
                <w:szCs w:val="21"/>
              </w:rPr>
            </w:pPr>
          </w:p>
        </w:tc>
        <w:tc>
          <w:tcPr>
            <w:tcW w:w="1134" w:type="dxa"/>
            <w:gridSpan w:val="2"/>
            <w:shd w:val="clear" w:color="auto" w:fill="auto"/>
            <w:vAlign w:val="center"/>
          </w:tcPr>
          <w:p>
            <w:pPr>
              <w:spacing w:line="360" w:lineRule="auto"/>
              <w:ind w:left="-139" w:leftChars="-66" w:right="-107" w:rightChars="-51"/>
              <w:jc w:val="center"/>
              <w:rPr>
                <w:rFonts w:ascii="宋体" w:hAnsi="宋体"/>
                <w:color w:val="FF0000"/>
                <w:kern w:val="0"/>
                <w:szCs w:val="21"/>
              </w:rPr>
            </w:pPr>
          </w:p>
        </w:tc>
        <w:tc>
          <w:tcPr>
            <w:tcW w:w="2410" w:type="dxa"/>
            <w:gridSpan w:val="5"/>
            <w:shd w:val="clear" w:color="auto" w:fill="auto"/>
            <w:vAlign w:val="center"/>
          </w:tcPr>
          <w:p>
            <w:pPr>
              <w:spacing w:line="360" w:lineRule="auto"/>
              <w:ind w:left="-139" w:leftChars="-66" w:right="-107" w:rightChars="-51"/>
              <w:jc w:val="center"/>
              <w:rPr>
                <w:rFonts w:ascii="宋体" w:hAnsi="宋体"/>
                <w:color w:val="FF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1560" w:type="dxa"/>
            <w:vMerge w:val="restart"/>
            <w:shd w:val="clear" w:color="auto" w:fill="auto"/>
            <w:vAlign w:val="center"/>
          </w:tcPr>
          <w:p>
            <w:pPr>
              <w:spacing w:line="360" w:lineRule="auto"/>
              <w:ind w:left="-107" w:leftChars="-66" w:right="-107" w:rightChars="-51" w:hanging="32" w:hangingChars="15"/>
              <w:jc w:val="center"/>
              <w:rPr>
                <w:rFonts w:ascii="宋体" w:hAnsi="宋体"/>
                <w:b/>
                <w:szCs w:val="21"/>
              </w:rPr>
            </w:pPr>
            <w:r>
              <w:rPr>
                <w:rFonts w:hint="eastAsia" w:ascii="宋体" w:hAnsi="宋体"/>
                <w:b/>
                <w:szCs w:val="21"/>
              </w:rPr>
              <w:t>仓库地址</w:t>
            </w:r>
          </w:p>
        </w:tc>
        <w:tc>
          <w:tcPr>
            <w:tcW w:w="992" w:type="dxa"/>
            <w:shd w:val="clear" w:color="auto" w:fill="auto"/>
            <w:vAlign w:val="center"/>
          </w:tcPr>
          <w:p>
            <w:pPr>
              <w:spacing w:line="360" w:lineRule="auto"/>
              <w:ind w:left="-139" w:leftChars="-66" w:right="-107" w:rightChars="-51"/>
              <w:jc w:val="center"/>
              <w:rPr>
                <w:rFonts w:ascii="宋体" w:hAnsi="宋体"/>
                <w:b/>
                <w:color w:val="000000"/>
                <w:szCs w:val="21"/>
              </w:rPr>
            </w:pPr>
            <w:r>
              <w:rPr>
                <w:rFonts w:hint="eastAsia" w:ascii="宋体" w:hAnsi="宋体"/>
                <w:b/>
                <w:color w:val="000000"/>
                <w:szCs w:val="21"/>
              </w:rPr>
              <w:t>区县</w:t>
            </w:r>
          </w:p>
        </w:tc>
        <w:tc>
          <w:tcPr>
            <w:tcW w:w="1276" w:type="dxa"/>
            <w:gridSpan w:val="2"/>
            <w:shd w:val="clear" w:color="auto" w:fill="auto"/>
            <w:vAlign w:val="center"/>
          </w:tcPr>
          <w:p>
            <w:pPr>
              <w:spacing w:line="360" w:lineRule="auto"/>
              <w:ind w:left="-139" w:leftChars="-66" w:right="-107" w:rightChars="-51"/>
              <w:jc w:val="center"/>
              <w:rPr>
                <w:rFonts w:ascii="宋体" w:hAnsi="宋体"/>
                <w:b/>
                <w:color w:val="000000"/>
                <w:szCs w:val="21"/>
              </w:rPr>
            </w:pPr>
            <w:r>
              <w:rPr>
                <w:rFonts w:hint="eastAsia" w:ascii="宋体" w:hAnsi="宋体"/>
                <w:b/>
                <w:color w:val="000000"/>
                <w:szCs w:val="21"/>
              </w:rPr>
              <w:t>街道</w:t>
            </w:r>
          </w:p>
        </w:tc>
        <w:tc>
          <w:tcPr>
            <w:tcW w:w="1559" w:type="dxa"/>
            <w:gridSpan w:val="4"/>
            <w:shd w:val="clear" w:color="auto" w:fill="auto"/>
            <w:vAlign w:val="center"/>
          </w:tcPr>
          <w:p>
            <w:pPr>
              <w:spacing w:line="360" w:lineRule="auto"/>
              <w:ind w:left="-139" w:leftChars="-66" w:right="-107" w:rightChars="-51"/>
              <w:jc w:val="center"/>
              <w:rPr>
                <w:rFonts w:ascii="宋体" w:hAnsi="宋体"/>
                <w:b/>
                <w:color w:val="000000"/>
                <w:szCs w:val="21"/>
              </w:rPr>
            </w:pPr>
            <w:r>
              <w:rPr>
                <w:rFonts w:hint="eastAsia" w:ascii="宋体" w:hAnsi="宋体"/>
                <w:b/>
                <w:color w:val="000000"/>
                <w:szCs w:val="21"/>
              </w:rPr>
              <w:t>详细地址</w:t>
            </w:r>
          </w:p>
        </w:tc>
        <w:tc>
          <w:tcPr>
            <w:tcW w:w="1134" w:type="dxa"/>
            <w:gridSpan w:val="2"/>
            <w:shd w:val="clear" w:color="auto" w:fill="auto"/>
            <w:vAlign w:val="center"/>
          </w:tcPr>
          <w:p>
            <w:pPr>
              <w:spacing w:line="360" w:lineRule="exact"/>
              <w:ind w:left="-139" w:leftChars="-66" w:right="-107" w:rightChars="-51"/>
              <w:jc w:val="center"/>
              <w:rPr>
                <w:rFonts w:ascii="宋体" w:hAnsi="宋体"/>
                <w:b/>
                <w:color w:val="000000"/>
                <w:szCs w:val="21"/>
              </w:rPr>
            </w:pPr>
            <w:r>
              <w:rPr>
                <w:rFonts w:hint="eastAsia" w:ascii="宋体" w:hAnsi="宋体"/>
                <w:b/>
                <w:color w:val="000000"/>
                <w:szCs w:val="21"/>
              </w:rPr>
              <w:t>仓库面积(m</w:t>
            </w:r>
            <w:r>
              <w:rPr>
                <w:rFonts w:hint="eastAsia" w:ascii="宋体" w:hAnsi="宋体"/>
                <w:b/>
                <w:color w:val="000000"/>
                <w:szCs w:val="21"/>
                <w:vertAlign w:val="superscript"/>
              </w:rPr>
              <w:t>2</w:t>
            </w:r>
            <w:r>
              <w:rPr>
                <w:rFonts w:hint="eastAsia" w:ascii="宋体" w:hAnsi="宋体"/>
                <w:b/>
                <w:color w:val="000000"/>
                <w:szCs w:val="21"/>
              </w:rPr>
              <w:t>)</w:t>
            </w:r>
          </w:p>
        </w:tc>
        <w:tc>
          <w:tcPr>
            <w:tcW w:w="868" w:type="dxa"/>
            <w:gridSpan w:val="2"/>
            <w:shd w:val="clear" w:color="auto" w:fill="auto"/>
            <w:vAlign w:val="center"/>
          </w:tcPr>
          <w:p>
            <w:pPr>
              <w:spacing w:line="360" w:lineRule="exact"/>
              <w:ind w:left="-107" w:leftChars="-51" w:right="-90" w:rightChars="-43"/>
              <w:jc w:val="center"/>
              <w:rPr>
                <w:rFonts w:ascii="宋体" w:hAnsi="宋体"/>
                <w:b/>
                <w:color w:val="000000"/>
                <w:szCs w:val="21"/>
              </w:rPr>
            </w:pPr>
            <w:r>
              <w:rPr>
                <w:rFonts w:hint="eastAsia" w:ascii="宋体" w:hAnsi="宋体"/>
                <w:b/>
                <w:color w:val="000000"/>
                <w:szCs w:val="21"/>
              </w:rPr>
              <w:t>常温库(m</w:t>
            </w:r>
            <w:r>
              <w:rPr>
                <w:rFonts w:hint="eastAsia" w:ascii="宋体" w:hAnsi="宋体"/>
                <w:b/>
                <w:color w:val="000000"/>
                <w:szCs w:val="21"/>
                <w:vertAlign w:val="superscript"/>
              </w:rPr>
              <w:t>2</w:t>
            </w:r>
            <w:r>
              <w:rPr>
                <w:rFonts w:hint="eastAsia" w:ascii="宋体" w:hAnsi="宋体"/>
                <w:b/>
                <w:color w:val="000000"/>
                <w:szCs w:val="21"/>
              </w:rPr>
              <w:t>)</w:t>
            </w:r>
          </w:p>
        </w:tc>
        <w:tc>
          <w:tcPr>
            <w:tcW w:w="838" w:type="dxa"/>
            <w:gridSpan w:val="2"/>
            <w:shd w:val="clear" w:color="auto" w:fill="auto"/>
            <w:vAlign w:val="center"/>
          </w:tcPr>
          <w:p>
            <w:pPr>
              <w:spacing w:line="360" w:lineRule="exact"/>
              <w:ind w:left="-155" w:leftChars="-74" w:right="-103" w:rightChars="-49"/>
              <w:jc w:val="center"/>
              <w:rPr>
                <w:rFonts w:ascii="宋体" w:hAnsi="宋体"/>
                <w:b/>
                <w:color w:val="000000"/>
                <w:szCs w:val="21"/>
              </w:rPr>
            </w:pPr>
            <w:r>
              <w:rPr>
                <w:rFonts w:hint="eastAsia" w:ascii="宋体" w:hAnsi="宋体"/>
                <w:b/>
                <w:color w:val="000000"/>
                <w:szCs w:val="21"/>
              </w:rPr>
              <w:t>阴凉库(m</w:t>
            </w:r>
            <w:r>
              <w:rPr>
                <w:rFonts w:hint="eastAsia" w:ascii="宋体" w:hAnsi="宋体"/>
                <w:b/>
                <w:color w:val="000000"/>
                <w:szCs w:val="21"/>
                <w:vertAlign w:val="superscript"/>
              </w:rPr>
              <w:t>2</w:t>
            </w:r>
            <w:r>
              <w:rPr>
                <w:rFonts w:hint="eastAsia" w:ascii="宋体" w:hAnsi="宋体"/>
                <w:b/>
                <w:color w:val="000000"/>
                <w:szCs w:val="21"/>
              </w:rPr>
              <w:t>)</w:t>
            </w:r>
          </w:p>
        </w:tc>
        <w:tc>
          <w:tcPr>
            <w:tcW w:w="704" w:type="dxa"/>
            <w:shd w:val="clear" w:color="auto" w:fill="auto"/>
            <w:vAlign w:val="center"/>
          </w:tcPr>
          <w:p>
            <w:pPr>
              <w:spacing w:line="360" w:lineRule="exact"/>
              <w:ind w:left="-145" w:leftChars="-69" w:right="-107" w:rightChars="-51"/>
              <w:jc w:val="center"/>
              <w:rPr>
                <w:rFonts w:ascii="宋体" w:hAnsi="宋体"/>
                <w:b/>
                <w:color w:val="000000"/>
                <w:szCs w:val="21"/>
              </w:rPr>
            </w:pPr>
            <w:r>
              <w:rPr>
                <w:rFonts w:hint="eastAsia" w:ascii="宋体" w:hAnsi="宋体"/>
                <w:b/>
                <w:color w:val="000000"/>
                <w:szCs w:val="21"/>
              </w:rPr>
              <w:t>冷库(m</w:t>
            </w:r>
            <w:r>
              <w:rPr>
                <w:rFonts w:hint="eastAsia" w:ascii="宋体" w:hAnsi="宋体"/>
                <w:b/>
                <w:color w:val="000000"/>
                <w:szCs w:val="21"/>
                <w:vertAlign w:val="superscript"/>
              </w:rPr>
              <w:t>3</w:t>
            </w:r>
            <w:r>
              <w:rPr>
                <w:rFonts w:hint="eastAsia" w:ascii="宋体" w:hAnsi="宋体"/>
                <w:b/>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560" w:type="dxa"/>
            <w:vMerge w:val="continue"/>
            <w:shd w:val="clear" w:color="auto" w:fill="auto"/>
          </w:tcPr>
          <w:p>
            <w:pPr>
              <w:spacing w:line="360" w:lineRule="auto"/>
              <w:ind w:left="-107" w:leftChars="-66" w:right="-107" w:rightChars="-51" w:hanging="32" w:hangingChars="15"/>
              <w:rPr>
                <w:rFonts w:ascii="宋体" w:hAnsi="宋体"/>
                <w:b/>
                <w:szCs w:val="21"/>
              </w:rPr>
            </w:pPr>
          </w:p>
        </w:tc>
        <w:tc>
          <w:tcPr>
            <w:tcW w:w="992" w:type="dxa"/>
            <w:shd w:val="clear" w:color="auto" w:fill="auto"/>
            <w:vAlign w:val="center"/>
          </w:tcPr>
          <w:p>
            <w:pPr>
              <w:spacing w:line="360" w:lineRule="auto"/>
              <w:ind w:left="-139" w:leftChars="-66" w:right="-107" w:rightChars="-51"/>
              <w:jc w:val="center"/>
              <w:rPr>
                <w:rFonts w:ascii="宋体" w:hAnsi="宋体"/>
                <w:color w:val="000000"/>
                <w:szCs w:val="21"/>
              </w:rPr>
            </w:pPr>
          </w:p>
        </w:tc>
        <w:tc>
          <w:tcPr>
            <w:tcW w:w="1276" w:type="dxa"/>
            <w:gridSpan w:val="2"/>
            <w:shd w:val="clear" w:color="auto" w:fill="auto"/>
            <w:vAlign w:val="center"/>
          </w:tcPr>
          <w:p>
            <w:pPr>
              <w:spacing w:line="360" w:lineRule="auto"/>
              <w:ind w:left="-139" w:leftChars="-66" w:right="-107" w:rightChars="-51"/>
              <w:jc w:val="center"/>
              <w:rPr>
                <w:rFonts w:ascii="宋体" w:hAnsi="宋体"/>
                <w:color w:val="FF0000"/>
                <w:szCs w:val="21"/>
              </w:rPr>
            </w:pPr>
          </w:p>
        </w:tc>
        <w:tc>
          <w:tcPr>
            <w:tcW w:w="1559" w:type="dxa"/>
            <w:gridSpan w:val="4"/>
            <w:shd w:val="clear" w:color="auto" w:fill="auto"/>
            <w:vAlign w:val="center"/>
          </w:tcPr>
          <w:p>
            <w:pPr>
              <w:spacing w:line="360" w:lineRule="auto"/>
              <w:ind w:left="-139" w:leftChars="-66" w:right="-107" w:rightChars="-51"/>
              <w:jc w:val="center"/>
              <w:rPr>
                <w:rFonts w:ascii="宋体" w:hAnsi="宋体"/>
                <w:color w:val="FF0000"/>
                <w:szCs w:val="21"/>
              </w:rPr>
            </w:pPr>
          </w:p>
        </w:tc>
        <w:tc>
          <w:tcPr>
            <w:tcW w:w="1134" w:type="dxa"/>
            <w:gridSpan w:val="2"/>
            <w:shd w:val="clear" w:color="auto" w:fill="auto"/>
            <w:vAlign w:val="center"/>
          </w:tcPr>
          <w:p>
            <w:pPr>
              <w:spacing w:line="360" w:lineRule="auto"/>
              <w:ind w:left="-139" w:leftChars="-66" w:right="-107" w:rightChars="-51"/>
              <w:jc w:val="center"/>
              <w:rPr>
                <w:rFonts w:ascii="宋体" w:hAnsi="宋体"/>
                <w:color w:val="FF0000"/>
                <w:szCs w:val="21"/>
              </w:rPr>
            </w:pPr>
          </w:p>
        </w:tc>
        <w:tc>
          <w:tcPr>
            <w:tcW w:w="868" w:type="dxa"/>
            <w:gridSpan w:val="2"/>
            <w:shd w:val="clear" w:color="auto" w:fill="auto"/>
            <w:vAlign w:val="center"/>
          </w:tcPr>
          <w:p>
            <w:pPr>
              <w:spacing w:line="360" w:lineRule="auto"/>
              <w:ind w:left="-107" w:leftChars="-51" w:right="-90" w:rightChars="-43"/>
              <w:jc w:val="center"/>
              <w:rPr>
                <w:rFonts w:ascii="宋体" w:hAnsi="宋体"/>
                <w:color w:val="FF0000"/>
                <w:szCs w:val="21"/>
              </w:rPr>
            </w:pPr>
          </w:p>
        </w:tc>
        <w:tc>
          <w:tcPr>
            <w:tcW w:w="838" w:type="dxa"/>
            <w:gridSpan w:val="2"/>
            <w:shd w:val="clear" w:color="auto" w:fill="auto"/>
            <w:vAlign w:val="center"/>
          </w:tcPr>
          <w:p>
            <w:pPr>
              <w:spacing w:line="360" w:lineRule="auto"/>
              <w:ind w:left="-155" w:leftChars="-74" w:right="-103" w:rightChars="-49"/>
              <w:jc w:val="center"/>
              <w:rPr>
                <w:rFonts w:ascii="宋体" w:hAnsi="宋体"/>
                <w:color w:val="FF0000"/>
                <w:szCs w:val="21"/>
              </w:rPr>
            </w:pPr>
          </w:p>
        </w:tc>
        <w:tc>
          <w:tcPr>
            <w:tcW w:w="704" w:type="dxa"/>
            <w:shd w:val="clear" w:color="auto" w:fill="auto"/>
            <w:vAlign w:val="center"/>
          </w:tcPr>
          <w:p>
            <w:pPr>
              <w:spacing w:line="360" w:lineRule="auto"/>
              <w:ind w:left="-145" w:leftChars="-69" w:right="-107" w:rightChars="-51"/>
              <w:jc w:val="center"/>
              <w:rPr>
                <w:rFonts w:ascii="宋体" w:hAnsi="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560" w:type="dxa"/>
            <w:shd w:val="clear" w:color="auto" w:fill="auto"/>
            <w:vAlign w:val="center"/>
          </w:tcPr>
          <w:p>
            <w:pPr>
              <w:spacing w:line="360" w:lineRule="auto"/>
              <w:ind w:left="-107" w:leftChars="-66" w:right="-107" w:rightChars="-51" w:hanging="32" w:hangingChars="15"/>
              <w:jc w:val="center"/>
              <w:rPr>
                <w:rFonts w:ascii="宋体" w:hAnsi="宋体"/>
                <w:b/>
                <w:szCs w:val="21"/>
              </w:rPr>
            </w:pPr>
            <w:r>
              <w:rPr>
                <w:rFonts w:hint="eastAsia" w:ascii="宋体" w:hAnsi="宋体"/>
                <w:b/>
                <w:szCs w:val="21"/>
              </w:rPr>
              <w:t>联系人</w:t>
            </w:r>
          </w:p>
        </w:tc>
        <w:tc>
          <w:tcPr>
            <w:tcW w:w="992" w:type="dxa"/>
            <w:shd w:val="clear" w:color="auto" w:fill="auto"/>
            <w:vAlign w:val="center"/>
          </w:tcPr>
          <w:p>
            <w:pPr>
              <w:spacing w:line="360" w:lineRule="auto"/>
              <w:ind w:left="-139" w:leftChars="-66" w:right="-107" w:rightChars="-51"/>
              <w:jc w:val="center"/>
              <w:rPr>
                <w:rFonts w:ascii="宋体" w:hAnsi="宋体"/>
                <w:color w:val="000000"/>
                <w:szCs w:val="21"/>
              </w:rPr>
            </w:pPr>
          </w:p>
        </w:tc>
        <w:tc>
          <w:tcPr>
            <w:tcW w:w="1276" w:type="dxa"/>
            <w:gridSpan w:val="2"/>
            <w:shd w:val="clear" w:color="auto" w:fill="auto"/>
            <w:vAlign w:val="center"/>
          </w:tcPr>
          <w:p>
            <w:pPr>
              <w:spacing w:line="360" w:lineRule="auto"/>
              <w:ind w:left="-139" w:leftChars="-66" w:right="-107" w:rightChars="-51"/>
              <w:jc w:val="center"/>
              <w:rPr>
                <w:rFonts w:ascii="宋体" w:hAnsi="宋体"/>
                <w:b/>
                <w:szCs w:val="21"/>
              </w:rPr>
            </w:pPr>
            <w:r>
              <w:rPr>
                <w:rFonts w:hint="eastAsia" w:ascii="宋体" w:hAnsi="宋体"/>
                <w:b/>
                <w:szCs w:val="21"/>
              </w:rPr>
              <w:t>联系电话</w:t>
            </w:r>
          </w:p>
        </w:tc>
        <w:tc>
          <w:tcPr>
            <w:tcW w:w="1559" w:type="dxa"/>
            <w:gridSpan w:val="4"/>
            <w:shd w:val="clear" w:color="auto" w:fill="auto"/>
            <w:vAlign w:val="center"/>
          </w:tcPr>
          <w:p>
            <w:pPr>
              <w:spacing w:line="360" w:lineRule="auto"/>
              <w:ind w:left="-139" w:leftChars="-66" w:right="-107" w:rightChars="-51"/>
              <w:jc w:val="center"/>
              <w:rPr>
                <w:rFonts w:ascii="宋体" w:hAnsi="宋体"/>
                <w:szCs w:val="21"/>
              </w:rPr>
            </w:pPr>
          </w:p>
        </w:tc>
        <w:tc>
          <w:tcPr>
            <w:tcW w:w="1134" w:type="dxa"/>
            <w:gridSpan w:val="2"/>
            <w:shd w:val="clear" w:color="auto" w:fill="auto"/>
            <w:vAlign w:val="center"/>
          </w:tcPr>
          <w:p>
            <w:pPr>
              <w:spacing w:line="360" w:lineRule="auto"/>
              <w:ind w:left="-139" w:leftChars="-66" w:right="-107" w:rightChars="-51"/>
              <w:jc w:val="center"/>
              <w:rPr>
                <w:rFonts w:ascii="宋体" w:hAnsi="宋体"/>
                <w:b/>
                <w:szCs w:val="21"/>
              </w:rPr>
            </w:pPr>
            <w:r>
              <w:rPr>
                <w:rFonts w:hint="eastAsia" w:ascii="宋体" w:hAnsi="宋体"/>
                <w:b/>
                <w:szCs w:val="21"/>
              </w:rPr>
              <w:t>手机</w:t>
            </w:r>
          </w:p>
        </w:tc>
        <w:tc>
          <w:tcPr>
            <w:tcW w:w="2410" w:type="dxa"/>
            <w:gridSpan w:val="5"/>
            <w:shd w:val="clear" w:color="auto" w:fill="auto"/>
            <w:vAlign w:val="center"/>
          </w:tcPr>
          <w:p>
            <w:pPr>
              <w:spacing w:line="360" w:lineRule="auto"/>
              <w:ind w:left="-107" w:leftChars="-51" w:right="-107" w:rightChars="-51"/>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560" w:type="dxa"/>
            <w:shd w:val="clear" w:color="auto" w:fill="auto"/>
            <w:vAlign w:val="center"/>
          </w:tcPr>
          <w:p>
            <w:pPr>
              <w:spacing w:line="360" w:lineRule="auto"/>
              <w:ind w:left="-107" w:leftChars="-66" w:right="-107" w:rightChars="-51" w:hanging="32" w:hangingChars="15"/>
              <w:jc w:val="center"/>
              <w:rPr>
                <w:rFonts w:ascii="宋体" w:hAnsi="宋体"/>
                <w:b/>
                <w:szCs w:val="21"/>
              </w:rPr>
            </w:pPr>
            <w:r>
              <w:rPr>
                <w:rFonts w:hint="eastAsia" w:ascii="宋体" w:hAnsi="宋体"/>
                <w:b/>
                <w:szCs w:val="21"/>
              </w:rPr>
              <w:t>通讯地址</w:t>
            </w:r>
          </w:p>
        </w:tc>
        <w:tc>
          <w:tcPr>
            <w:tcW w:w="7371" w:type="dxa"/>
            <w:gridSpan w:val="14"/>
            <w:shd w:val="clear" w:color="auto" w:fill="auto"/>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560" w:type="dxa"/>
            <w:shd w:val="clear" w:color="auto" w:fill="auto"/>
            <w:vAlign w:val="center"/>
          </w:tcPr>
          <w:p>
            <w:pPr>
              <w:spacing w:line="360" w:lineRule="auto"/>
              <w:ind w:left="-107" w:leftChars="-66" w:right="-107" w:rightChars="-51" w:hanging="32" w:hangingChars="15"/>
              <w:jc w:val="center"/>
              <w:rPr>
                <w:rFonts w:ascii="宋体" w:hAnsi="宋体"/>
                <w:b/>
                <w:szCs w:val="21"/>
              </w:rPr>
            </w:pPr>
            <w:r>
              <w:rPr>
                <w:rFonts w:hint="eastAsia" w:ascii="宋体" w:hAnsi="宋体"/>
                <w:b/>
                <w:szCs w:val="21"/>
              </w:rPr>
              <w:t>邮政编码</w:t>
            </w:r>
          </w:p>
        </w:tc>
        <w:tc>
          <w:tcPr>
            <w:tcW w:w="7371" w:type="dxa"/>
            <w:gridSpan w:val="14"/>
            <w:shd w:val="clear" w:color="auto" w:fill="auto"/>
            <w:vAlign w:val="center"/>
          </w:tcPr>
          <w:p>
            <w:pPr>
              <w:spacing w:line="360" w:lineRule="auto"/>
              <w:jc w:val="center"/>
              <w:rPr>
                <w:rFonts w:ascii="宋体" w:hAnsi="宋体"/>
                <w:szCs w:val="21"/>
              </w:rPr>
            </w:pPr>
          </w:p>
        </w:tc>
      </w:tr>
    </w:tbl>
    <w:p>
      <w:pPr>
        <w:rPr>
          <w:rFonts w:ascii="仿宋_GB2312" w:eastAsia="仿宋_GB2312"/>
          <w:sz w:val="24"/>
        </w:rPr>
      </w:pPr>
      <w:r>
        <w:rPr>
          <w:rFonts w:hint="eastAsia" w:ascii="仿宋_GB2312" w:eastAsia="仿宋_GB2312"/>
          <w:sz w:val="24"/>
        </w:rPr>
        <w:t>注：营业场所面积是店堂实际使用面积，不含办公用房、辅助用房面积。</w:t>
      </w:r>
    </w:p>
    <w:p/>
    <w:p>
      <w:pPr>
        <w:spacing w:before="200"/>
        <w:rPr>
          <w:rFonts w:ascii="仿宋_GB2312" w:hAnsi="宋体" w:eastAsia="仿宋_GB2312"/>
          <w:sz w:val="28"/>
          <w:szCs w:val="28"/>
        </w:rPr>
      </w:pPr>
      <w:r>
        <w:rPr>
          <w:rFonts w:hint="eastAsia" w:ascii="仿宋_GB2312" w:hAnsi="宋体" w:eastAsia="仿宋_GB2312"/>
          <w:sz w:val="28"/>
          <w:szCs w:val="28"/>
        </w:rPr>
        <w:t>申请企业：（公章）                        年     月     日</w:t>
      </w:r>
      <w:r>
        <w:rPr>
          <w:rFonts w:ascii="仿宋_GB2312" w:hAnsi="宋体" w:eastAsia="仿宋_GB2312"/>
          <w:sz w:val="28"/>
          <w:szCs w:val="28"/>
        </w:rPr>
        <w:br w:type="page"/>
      </w:r>
    </w:p>
    <w:p>
      <w:pPr>
        <w:spacing w:after="312" w:afterLines="100"/>
        <w:jc w:val="center"/>
        <w:rPr>
          <w:rFonts w:ascii="仿宋_GB2312" w:hAnsi="宋体" w:eastAsia="仿宋_GB2312"/>
          <w:b/>
          <w:sz w:val="44"/>
          <w:szCs w:val="44"/>
        </w:rPr>
      </w:pPr>
      <w:r>
        <w:rPr>
          <w:rFonts w:hint="eastAsia" w:ascii="仿宋_GB2312" w:hAnsi="宋体" w:eastAsia="仿宋_GB2312"/>
          <w:b/>
          <w:sz w:val="44"/>
          <w:szCs w:val="44"/>
          <w:highlight w:val="yellow"/>
        </w:rPr>
        <w:t>仅供参考，也可以为任命书</w:t>
      </w:r>
    </w:p>
    <w:p>
      <w:pPr>
        <w:spacing w:after="312" w:afterLines="100"/>
        <w:jc w:val="center"/>
        <w:rPr>
          <w:rFonts w:ascii="仿宋_GB2312" w:eastAsia="仿宋_GB2312"/>
          <w:b/>
          <w:sz w:val="48"/>
          <w:szCs w:val="48"/>
        </w:rPr>
      </w:pPr>
      <w:r>
        <w:rPr>
          <w:rFonts w:hint="eastAsia" w:ascii="仿宋_GB2312" w:eastAsia="仿宋_GB2312"/>
          <w:b/>
          <w:sz w:val="48"/>
          <w:szCs w:val="48"/>
        </w:rPr>
        <w:t>聘 书</w:t>
      </w:r>
    </w:p>
    <w:p>
      <w:pPr>
        <w:ind w:firstLine="600" w:firstLineChars="200"/>
        <w:jc w:val="left"/>
        <w:rPr>
          <w:rFonts w:ascii="仿宋_GB2312" w:hAnsi="宋体" w:eastAsia="仿宋_GB2312"/>
          <w:sz w:val="30"/>
          <w:szCs w:val="30"/>
        </w:rPr>
      </w:pPr>
      <w:r>
        <w:rPr>
          <w:rFonts w:hint="eastAsia" w:ascii="仿宋_GB2312" w:hAnsi="宋体" w:eastAsia="仿宋_GB2312"/>
          <w:sz w:val="30"/>
          <w:szCs w:val="30"/>
        </w:rPr>
        <w:t>兹聘请</w:t>
      </w:r>
      <w:r>
        <w:rPr>
          <w:rFonts w:hint="eastAsia" w:ascii="仿宋_GB2312" w:hAnsi="宋体" w:eastAsia="仿宋_GB2312"/>
          <w:sz w:val="30"/>
          <w:szCs w:val="30"/>
          <w:u w:val="single"/>
        </w:rPr>
        <w:t xml:space="preserve">         </w:t>
      </w:r>
      <w:r>
        <w:rPr>
          <w:rFonts w:hint="eastAsia" w:ascii="仿宋_GB2312" w:hAnsi="宋体" w:eastAsia="仿宋_GB2312"/>
          <w:sz w:val="30"/>
          <w:szCs w:val="30"/>
        </w:rPr>
        <w:t>同志任我公司</w:t>
      </w:r>
      <w:r>
        <w:rPr>
          <w:rFonts w:hint="eastAsia" w:ascii="仿宋_GB2312" w:hAnsi="宋体" w:eastAsia="仿宋_GB2312"/>
          <w:sz w:val="30"/>
          <w:szCs w:val="30"/>
          <w:u w:val="single"/>
        </w:rPr>
        <w:t xml:space="preserve">                  </w:t>
      </w:r>
      <w:r>
        <w:rPr>
          <w:rFonts w:hint="eastAsia" w:ascii="仿宋_GB2312" w:hAnsi="宋体" w:eastAsia="仿宋_GB2312"/>
          <w:sz w:val="30"/>
          <w:szCs w:val="30"/>
        </w:rPr>
        <w:t>，聘期自</w:t>
      </w:r>
      <w:r>
        <w:rPr>
          <w:rFonts w:hint="eastAsia" w:ascii="仿宋_GB2312" w:hAnsi="宋体" w:eastAsia="仿宋_GB2312"/>
          <w:sz w:val="30"/>
          <w:szCs w:val="30"/>
          <w:u w:val="single"/>
        </w:rPr>
        <w:t xml:space="preserve">     </w:t>
      </w:r>
      <w:r>
        <w:rPr>
          <w:rFonts w:hint="eastAsia" w:ascii="仿宋_GB2312" w:hAnsi="宋体" w:eastAsia="仿宋_GB2312"/>
          <w:sz w:val="30"/>
          <w:szCs w:val="30"/>
        </w:rPr>
        <w:t>年</w:t>
      </w:r>
      <w:r>
        <w:rPr>
          <w:rFonts w:hint="eastAsia" w:ascii="仿宋_GB2312" w:hAnsi="宋体" w:eastAsia="仿宋_GB2312"/>
          <w:sz w:val="30"/>
          <w:szCs w:val="30"/>
          <w:u w:val="single"/>
        </w:rPr>
        <w:t xml:space="preserve">    </w:t>
      </w:r>
      <w:r>
        <w:rPr>
          <w:rFonts w:hint="eastAsia" w:ascii="仿宋_GB2312" w:hAnsi="宋体" w:eastAsia="仿宋_GB2312"/>
          <w:sz w:val="30"/>
          <w:szCs w:val="30"/>
        </w:rPr>
        <w:t>月</w:t>
      </w:r>
      <w:r>
        <w:rPr>
          <w:rFonts w:hint="eastAsia" w:ascii="仿宋_GB2312" w:hAnsi="宋体" w:eastAsia="仿宋_GB2312"/>
          <w:sz w:val="30"/>
          <w:szCs w:val="30"/>
          <w:u w:val="single"/>
        </w:rPr>
        <w:t xml:space="preserve">    </w:t>
      </w:r>
      <w:r>
        <w:rPr>
          <w:rFonts w:hint="eastAsia" w:ascii="仿宋_GB2312" w:hAnsi="宋体" w:eastAsia="仿宋_GB2312"/>
          <w:sz w:val="30"/>
          <w:szCs w:val="30"/>
        </w:rPr>
        <w:t>日至</w:t>
      </w:r>
      <w:r>
        <w:rPr>
          <w:rFonts w:hint="eastAsia" w:ascii="仿宋_GB2312" w:hAnsi="宋体" w:eastAsia="仿宋_GB2312"/>
          <w:sz w:val="30"/>
          <w:szCs w:val="30"/>
          <w:u w:val="single"/>
        </w:rPr>
        <w:t xml:space="preserve">     </w:t>
      </w:r>
      <w:r>
        <w:rPr>
          <w:rFonts w:hint="eastAsia" w:ascii="仿宋_GB2312" w:hAnsi="宋体" w:eastAsia="仿宋_GB2312"/>
          <w:sz w:val="30"/>
          <w:szCs w:val="30"/>
        </w:rPr>
        <w:t>年</w:t>
      </w:r>
      <w:r>
        <w:rPr>
          <w:rFonts w:hint="eastAsia" w:ascii="仿宋_GB2312" w:hAnsi="宋体" w:eastAsia="仿宋_GB2312"/>
          <w:sz w:val="30"/>
          <w:szCs w:val="30"/>
          <w:u w:val="single"/>
        </w:rPr>
        <w:t xml:space="preserve">    </w:t>
      </w:r>
      <w:r>
        <w:rPr>
          <w:rFonts w:hint="eastAsia" w:ascii="仿宋_GB2312" w:hAnsi="宋体" w:eastAsia="仿宋_GB2312"/>
          <w:sz w:val="30"/>
          <w:szCs w:val="30"/>
        </w:rPr>
        <w:t>月</w:t>
      </w:r>
      <w:r>
        <w:rPr>
          <w:rFonts w:hint="eastAsia" w:ascii="仿宋_GB2312" w:hAnsi="宋体" w:eastAsia="仿宋_GB2312"/>
          <w:sz w:val="30"/>
          <w:szCs w:val="30"/>
          <w:u w:val="single"/>
        </w:rPr>
        <w:t xml:space="preserve">    </w:t>
      </w:r>
      <w:r>
        <w:rPr>
          <w:rFonts w:hint="eastAsia" w:ascii="仿宋_GB2312" w:hAnsi="宋体" w:eastAsia="仿宋_GB2312"/>
          <w:sz w:val="30"/>
          <w:szCs w:val="30"/>
        </w:rPr>
        <w:t>日，期间在职在岗，认真履行</w:t>
      </w:r>
      <w:r>
        <w:rPr>
          <w:rFonts w:hint="eastAsia" w:ascii="仿宋_GB2312" w:hAnsi="宋体" w:eastAsia="仿宋_GB2312"/>
          <w:sz w:val="30"/>
          <w:szCs w:val="30"/>
          <w:u w:val="single"/>
        </w:rPr>
        <w:t xml:space="preserve">                  </w:t>
      </w:r>
      <w:r>
        <w:rPr>
          <w:rFonts w:hint="eastAsia" w:ascii="仿宋_GB2312" w:hAnsi="宋体" w:eastAsia="仿宋_GB2312"/>
          <w:sz w:val="30"/>
          <w:szCs w:val="30"/>
        </w:rPr>
        <w:t>职责。</w:t>
      </w:r>
      <w:r>
        <w:rPr>
          <w:rFonts w:hint="eastAsia" w:ascii="仿宋_GB2312" w:hAnsi="宋体" w:eastAsia="仿宋_GB2312"/>
          <w:sz w:val="32"/>
          <w:szCs w:val="32"/>
        </w:rPr>
        <w:t xml:space="preserve">                                                             特此聘请。</w:t>
      </w:r>
    </w:p>
    <w:p>
      <w:pPr>
        <w:jc w:val="center"/>
        <w:rPr>
          <w:rFonts w:ascii="仿宋_GB2312" w:eastAsia="仿宋_GB2312"/>
          <w:b/>
          <w:sz w:val="36"/>
          <w:szCs w:val="36"/>
        </w:rPr>
      </w:pPr>
    </w:p>
    <w:p>
      <w:pPr>
        <w:wordWrap w:val="0"/>
        <w:ind w:right="1050" w:firstLine="3972" w:firstLineChars="1099"/>
        <w:rPr>
          <w:rFonts w:ascii="仿宋_GB2312" w:hAnsi="宋体" w:eastAsia="仿宋_GB2312"/>
          <w:sz w:val="28"/>
          <w:szCs w:val="28"/>
        </w:rPr>
      </w:pPr>
      <w:r>
        <w:rPr>
          <w:rFonts w:hint="eastAsia" w:ascii="仿宋_GB2312" w:eastAsia="仿宋_GB2312"/>
          <w:b/>
          <w:sz w:val="36"/>
          <w:szCs w:val="36"/>
        </w:rPr>
        <w:t xml:space="preserve">                                     </w:t>
      </w:r>
      <w:r>
        <w:rPr>
          <w:rFonts w:hint="eastAsia" w:ascii="仿宋_GB2312" w:hAnsi="宋体" w:eastAsia="仿宋_GB2312"/>
          <w:sz w:val="28"/>
          <w:szCs w:val="28"/>
        </w:rPr>
        <w:t>法定代表人或负责人（签字）：</w:t>
      </w:r>
    </w:p>
    <w:p>
      <w:pPr>
        <w:wordWrap w:val="0"/>
        <w:ind w:right="1050" w:firstLine="4751" w:firstLineChars="1697"/>
        <w:rPr>
          <w:rFonts w:ascii="仿宋_GB2312" w:hAnsi="宋体" w:eastAsia="仿宋_GB2312"/>
          <w:sz w:val="28"/>
          <w:szCs w:val="28"/>
        </w:rPr>
      </w:pPr>
      <w:r>
        <w:rPr>
          <w:rFonts w:hint="eastAsia" w:ascii="仿宋_GB2312" w:hAnsi="宋体" w:eastAsia="仿宋_GB2312"/>
          <w:sz w:val="28"/>
          <w:szCs w:val="28"/>
        </w:rPr>
        <w:t>企业名称（盖章）：</w:t>
      </w:r>
    </w:p>
    <w:p>
      <w:pPr>
        <w:ind w:right="700"/>
        <w:jc w:val="right"/>
        <w:rPr>
          <w:rFonts w:ascii="仿宋_GB2312" w:hAnsi="宋体" w:eastAsia="仿宋_GB2312"/>
          <w:sz w:val="28"/>
          <w:szCs w:val="28"/>
        </w:rPr>
      </w:pPr>
      <w:r>
        <w:rPr>
          <w:rFonts w:hint="eastAsia" w:ascii="仿宋_GB2312" w:hAnsi="宋体" w:eastAsia="仿宋_GB2312"/>
          <w:sz w:val="28"/>
          <w:szCs w:val="28"/>
        </w:rPr>
        <w:t>****年**月**日</w:t>
      </w:r>
    </w:p>
    <w:p>
      <w:pPr>
        <w:widowControl/>
        <w:jc w:val="left"/>
        <w:rPr>
          <w:rFonts w:ascii="宋体" w:hAnsi="宋体"/>
          <w:sz w:val="28"/>
          <w:szCs w:val="28"/>
        </w:rPr>
      </w:pPr>
      <w:r>
        <w:rPr>
          <w:rFonts w:ascii="宋体" w:hAnsi="宋体"/>
          <w:sz w:val="28"/>
          <w:szCs w:val="28"/>
        </w:rPr>
        <w:br w:type="page"/>
      </w:r>
    </w:p>
    <w:p>
      <w:pPr>
        <w:widowControl/>
        <w:jc w:val="left"/>
        <w:rPr>
          <w:sz w:val="24"/>
          <w:szCs w:val="20"/>
        </w:rPr>
      </w:pPr>
    </w:p>
    <w:p>
      <w:pPr>
        <w:jc w:val="center"/>
        <w:rPr>
          <w:rFonts w:ascii="华文行楷" w:eastAsia="华文行楷"/>
          <w:b/>
          <w:bCs/>
          <w:sz w:val="72"/>
          <w:szCs w:val="72"/>
        </w:rPr>
      </w:pPr>
      <w:r>
        <w:rPr>
          <w:rFonts w:hint="eastAsia" w:ascii="华文行楷" w:eastAsia="华文行楷"/>
          <w:b/>
          <w:bCs/>
          <w:sz w:val="72"/>
          <w:szCs w:val="72"/>
        </w:rPr>
        <w:t>药</w:t>
      </w:r>
    </w:p>
    <w:p>
      <w:pPr>
        <w:jc w:val="center"/>
        <w:rPr>
          <w:rFonts w:ascii="华文行楷" w:eastAsia="华文行楷"/>
          <w:b/>
          <w:bCs/>
          <w:sz w:val="72"/>
          <w:szCs w:val="72"/>
        </w:rPr>
      </w:pPr>
      <w:r>
        <w:rPr>
          <w:rFonts w:hint="eastAsia" w:ascii="华文行楷" w:eastAsia="华文行楷"/>
          <w:b/>
          <w:bCs/>
          <w:sz w:val="72"/>
          <w:szCs w:val="72"/>
        </w:rPr>
        <w:t>品</w:t>
      </w:r>
    </w:p>
    <w:p>
      <w:pPr>
        <w:jc w:val="center"/>
        <w:rPr>
          <w:rFonts w:ascii="华文行楷" w:eastAsia="华文行楷"/>
          <w:b/>
          <w:bCs/>
          <w:sz w:val="72"/>
          <w:szCs w:val="72"/>
        </w:rPr>
      </w:pPr>
      <w:r>
        <w:rPr>
          <w:rFonts w:hint="eastAsia" w:ascii="华文行楷" w:eastAsia="华文行楷"/>
          <w:b/>
          <w:bCs/>
          <w:sz w:val="72"/>
          <w:szCs w:val="72"/>
        </w:rPr>
        <w:t>质</w:t>
      </w:r>
    </w:p>
    <w:p>
      <w:pPr>
        <w:jc w:val="center"/>
        <w:rPr>
          <w:rFonts w:ascii="华文行楷" w:eastAsia="华文行楷"/>
          <w:b/>
          <w:bCs/>
          <w:sz w:val="72"/>
          <w:szCs w:val="72"/>
        </w:rPr>
      </w:pPr>
      <w:r>
        <w:rPr>
          <w:rFonts w:hint="eastAsia" w:ascii="华文行楷" w:eastAsia="华文行楷"/>
          <w:b/>
          <w:bCs/>
          <w:sz w:val="72"/>
          <w:szCs w:val="72"/>
        </w:rPr>
        <w:t>量</w:t>
      </w:r>
    </w:p>
    <w:p>
      <w:pPr>
        <w:jc w:val="center"/>
        <w:rPr>
          <w:rFonts w:ascii="华文行楷" w:eastAsia="华文行楷"/>
          <w:b/>
          <w:bCs/>
          <w:sz w:val="72"/>
          <w:szCs w:val="72"/>
        </w:rPr>
      </w:pPr>
      <w:r>
        <w:rPr>
          <w:rFonts w:hint="eastAsia" w:ascii="华文行楷" w:eastAsia="华文行楷"/>
          <w:b/>
          <w:bCs/>
          <w:sz w:val="72"/>
          <w:szCs w:val="72"/>
        </w:rPr>
        <w:t>管</w:t>
      </w:r>
    </w:p>
    <w:p>
      <w:pPr>
        <w:jc w:val="center"/>
        <w:rPr>
          <w:rFonts w:ascii="华文行楷" w:eastAsia="华文行楷"/>
          <w:b/>
          <w:bCs/>
          <w:sz w:val="72"/>
          <w:szCs w:val="72"/>
        </w:rPr>
      </w:pPr>
      <w:r>
        <w:rPr>
          <w:rFonts w:hint="eastAsia" w:ascii="华文行楷" w:eastAsia="华文行楷"/>
          <w:b/>
          <w:bCs/>
          <w:sz w:val="72"/>
          <w:szCs w:val="72"/>
        </w:rPr>
        <w:t>理</w:t>
      </w:r>
    </w:p>
    <w:p>
      <w:pPr>
        <w:jc w:val="center"/>
        <w:rPr>
          <w:rFonts w:ascii="华文行楷" w:eastAsia="华文行楷"/>
          <w:b/>
          <w:bCs/>
          <w:sz w:val="72"/>
          <w:szCs w:val="72"/>
        </w:rPr>
      </w:pPr>
      <w:r>
        <w:rPr>
          <w:rFonts w:hint="eastAsia" w:ascii="华文行楷" w:eastAsia="华文行楷"/>
          <w:b/>
          <w:bCs/>
          <w:sz w:val="72"/>
          <w:szCs w:val="72"/>
        </w:rPr>
        <w:t>文</w:t>
      </w:r>
    </w:p>
    <w:p>
      <w:pPr>
        <w:jc w:val="center"/>
        <w:rPr>
          <w:rFonts w:ascii="华文行楷" w:eastAsia="华文行楷"/>
          <w:b/>
          <w:bCs/>
          <w:sz w:val="72"/>
          <w:szCs w:val="72"/>
        </w:rPr>
      </w:pPr>
      <w:r>
        <w:rPr>
          <w:rFonts w:hint="eastAsia" w:ascii="华文行楷" w:eastAsia="华文行楷"/>
          <w:b/>
          <w:bCs/>
          <w:sz w:val="72"/>
          <w:szCs w:val="72"/>
        </w:rPr>
        <w:t>件</w:t>
      </w:r>
    </w:p>
    <w:p>
      <w:pPr>
        <w:jc w:val="center"/>
        <w:rPr>
          <w:rFonts w:ascii="华文行楷" w:eastAsia="华文行楷"/>
          <w:b/>
          <w:bCs/>
          <w:sz w:val="72"/>
          <w:szCs w:val="72"/>
        </w:rPr>
      </w:pPr>
      <w:r>
        <w:rPr>
          <w:rFonts w:hint="eastAsia" w:ascii="华文行楷" w:eastAsia="华文行楷"/>
          <w:b/>
          <w:bCs/>
          <w:sz w:val="72"/>
          <w:szCs w:val="72"/>
        </w:rPr>
        <w:t>目</w:t>
      </w:r>
    </w:p>
    <w:p>
      <w:pPr>
        <w:jc w:val="center"/>
        <w:rPr>
          <w:rFonts w:ascii="仿宋_GB2312" w:eastAsia="仿宋_GB2312"/>
          <w:b/>
          <w:color w:val="FF0000"/>
          <w:sz w:val="36"/>
          <w:szCs w:val="36"/>
        </w:rPr>
      </w:pPr>
      <w:r>
        <w:rPr>
          <w:rFonts w:hint="eastAsia" w:ascii="华文行楷" w:eastAsia="华文行楷"/>
          <w:b/>
          <w:bCs/>
          <w:sz w:val="72"/>
          <w:szCs w:val="72"/>
        </w:rPr>
        <w:t>录</w:t>
      </w:r>
      <w:r>
        <w:rPr>
          <w:rFonts w:ascii="仿宋_GB2312" w:eastAsia="仿宋_GB2312"/>
          <w:b/>
          <w:sz w:val="36"/>
          <w:szCs w:val="36"/>
        </w:rPr>
        <w:br w:type="page"/>
      </w:r>
    </w:p>
    <w:p>
      <w:pPr>
        <w:spacing w:after="312" w:afterLines="100"/>
        <w:jc w:val="center"/>
        <w:rPr>
          <w:rFonts w:ascii="仿宋_GB2312" w:eastAsia="仿宋_GB2312"/>
          <w:b/>
          <w:color w:val="FF0000"/>
          <w:sz w:val="36"/>
          <w:szCs w:val="36"/>
        </w:rPr>
      </w:pPr>
      <w:r>
        <w:rPr>
          <w:rFonts w:hint="eastAsia" w:ascii="仿宋_GB2312" w:eastAsia="仿宋_GB2312"/>
          <w:b/>
          <w:color w:val="FF0000"/>
          <w:sz w:val="36"/>
          <w:szCs w:val="36"/>
          <w:highlight w:val="yellow"/>
        </w:rPr>
        <w:t>业务和管理岗位的质量责任目录（仅供参考）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7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08" w:type="dxa"/>
            <w:vAlign w:val="bottom"/>
          </w:tcPr>
          <w:p>
            <w:pPr>
              <w:spacing w:line="360" w:lineRule="auto"/>
              <w:jc w:val="center"/>
              <w:rPr>
                <w:rFonts w:ascii="仿宋_GB2312" w:eastAsia="仿宋_GB2312"/>
                <w:b/>
                <w:sz w:val="32"/>
                <w:szCs w:val="32"/>
              </w:rPr>
            </w:pPr>
            <w:r>
              <w:rPr>
                <w:rFonts w:hint="eastAsia" w:ascii="仿宋_GB2312" w:eastAsia="仿宋_GB2312"/>
                <w:b/>
                <w:sz w:val="32"/>
                <w:szCs w:val="32"/>
              </w:rPr>
              <w:t>序号</w:t>
            </w:r>
          </w:p>
        </w:tc>
        <w:tc>
          <w:tcPr>
            <w:tcW w:w="7514" w:type="dxa"/>
            <w:vAlign w:val="bottom"/>
          </w:tcPr>
          <w:p>
            <w:pPr>
              <w:spacing w:line="360" w:lineRule="auto"/>
              <w:jc w:val="center"/>
              <w:rPr>
                <w:rFonts w:ascii="仿宋_GB2312" w:eastAsia="仿宋_GB2312"/>
                <w:b/>
                <w:sz w:val="32"/>
                <w:szCs w:val="32"/>
              </w:rPr>
            </w:pPr>
            <w:r>
              <w:rPr>
                <w:rFonts w:hint="eastAsia" w:ascii="仿宋_GB2312" w:eastAsia="仿宋_GB2312"/>
                <w:b/>
                <w:sz w:val="32"/>
                <w:szCs w:val="32"/>
              </w:rPr>
              <w:t>人员职责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08" w:type="dxa"/>
            <w:vAlign w:val="bottom"/>
          </w:tcPr>
          <w:p>
            <w:pPr>
              <w:spacing w:line="360" w:lineRule="auto"/>
              <w:jc w:val="center"/>
              <w:rPr>
                <w:rFonts w:ascii="仿宋_GB2312" w:eastAsia="仿宋_GB2312"/>
                <w:sz w:val="28"/>
                <w:szCs w:val="28"/>
              </w:rPr>
            </w:pPr>
            <w:r>
              <w:rPr>
                <w:rFonts w:hint="eastAsia" w:ascii="仿宋_GB2312" w:eastAsia="仿宋_GB2312"/>
                <w:sz w:val="28"/>
                <w:szCs w:val="28"/>
              </w:rPr>
              <w:t>1</w:t>
            </w:r>
          </w:p>
        </w:tc>
        <w:tc>
          <w:tcPr>
            <w:tcW w:w="7514" w:type="dxa"/>
            <w:vAlign w:val="bottom"/>
          </w:tcPr>
          <w:p>
            <w:pPr>
              <w:spacing w:line="360" w:lineRule="auto"/>
              <w:jc w:val="center"/>
              <w:rPr>
                <w:rFonts w:ascii="仿宋_GB2312" w:eastAsia="仿宋_GB2312"/>
                <w:color w:val="FF0000"/>
                <w:sz w:val="32"/>
                <w:szCs w:val="32"/>
              </w:rPr>
            </w:pPr>
            <w:r>
              <w:rPr>
                <w:rFonts w:hint="eastAsia" w:ascii="仿宋_GB2312" w:eastAsia="仿宋_GB2312"/>
                <w:color w:val="FF0000"/>
                <w:sz w:val="32"/>
                <w:szCs w:val="32"/>
              </w:rPr>
              <w:t>企业负责人职责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08" w:type="dxa"/>
            <w:vAlign w:val="bottom"/>
          </w:tcPr>
          <w:p>
            <w:pPr>
              <w:spacing w:line="360" w:lineRule="auto"/>
              <w:jc w:val="center"/>
              <w:rPr>
                <w:rFonts w:ascii="仿宋_GB2312" w:eastAsia="仿宋_GB2312"/>
                <w:sz w:val="28"/>
                <w:szCs w:val="28"/>
              </w:rPr>
            </w:pPr>
            <w:r>
              <w:rPr>
                <w:rFonts w:hint="eastAsia" w:ascii="仿宋_GB2312" w:eastAsia="仿宋_GB2312"/>
                <w:sz w:val="28"/>
                <w:szCs w:val="28"/>
              </w:rPr>
              <w:t>2</w:t>
            </w:r>
          </w:p>
        </w:tc>
        <w:tc>
          <w:tcPr>
            <w:tcW w:w="7514" w:type="dxa"/>
            <w:vAlign w:val="bottom"/>
          </w:tcPr>
          <w:p>
            <w:pPr>
              <w:spacing w:line="360" w:lineRule="auto"/>
              <w:jc w:val="center"/>
              <w:rPr>
                <w:rFonts w:ascii="仿宋_GB2312" w:eastAsia="仿宋_GB2312"/>
                <w:color w:val="FF0000"/>
                <w:sz w:val="32"/>
                <w:szCs w:val="32"/>
              </w:rPr>
            </w:pPr>
            <w:r>
              <w:rPr>
                <w:rFonts w:hint="eastAsia" w:ascii="仿宋_GB2312" w:eastAsia="仿宋_GB2312"/>
                <w:color w:val="FF0000"/>
                <w:sz w:val="32"/>
                <w:szCs w:val="32"/>
              </w:rPr>
              <w:t>质量负责人职责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08" w:type="dxa"/>
            <w:vAlign w:val="bottom"/>
          </w:tcPr>
          <w:p>
            <w:pPr>
              <w:spacing w:line="360" w:lineRule="auto"/>
              <w:jc w:val="center"/>
              <w:rPr>
                <w:rFonts w:ascii="仿宋_GB2312" w:eastAsia="仿宋_GB2312"/>
                <w:sz w:val="28"/>
                <w:szCs w:val="28"/>
              </w:rPr>
            </w:pPr>
            <w:r>
              <w:rPr>
                <w:rFonts w:hint="eastAsia" w:ascii="仿宋_GB2312" w:eastAsia="仿宋_GB2312"/>
                <w:sz w:val="28"/>
                <w:szCs w:val="28"/>
              </w:rPr>
              <w:t>3</w:t>
            </w:r>
          </w:p>
        </w:tc>
        <w:tc>
          <w:tcPr>
            <w:tcW w:w="7514" w:type="dxa"/>
            <w:vAlign w:val="bottom"/>
          </w:tcPr>
          <w:p>
            <w:pPr>
              <w:spacing w:line="360" w:lineRule="auto"/>
              <w:jc w:val="center"/>
              <w:rPr>
                <w:rFonts w:ascii="仿宋_GB2312" w:eastAsia="仿宋_GB2312"/>
                <w:color w:val="FF0000"/>
                <w:sz w:val="28"/>
                <w:szCs w:val="28"/>
              </w:rPr>
            </w:pPr>
            <w:r>
              <w:rPr>
                <w:rFonts w:hint="eastAsia" w:ascii="仿宋_GB2312" w:eastAsia="仿宋_GB2312"/>
                <w:color w:val="FF0000"/>
                <w:sz w:val="32"/>
                <w:szCs w:val="32"/>
              </w:rPr>
              <w:t>处方审核人员职责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08" w:type="dxa"/>
            <w:vAlign w:val="bottom"/>
          </w:tcPr>
          <w:p>
            <w:pPr>
              <w:spacing w:line="360" w:lineRule="auto"/>
              <w:jc w:val="center"/>
              <w:rPr>
                <w:rFonts w:ascii="仿宋_GB2312" w:eastAsia="仿宋_GB2312"/>
                <w:sz w:val="28"/>
                <w:szCs w:val="28"/>
              </w:rPr>
            </w:pPr>
            <w:r>
              <w:rPr>
                <w:rFonts w:hint="eastAsia" w:ascii="仿宋_GB2312" w:eastAsia="仿宋_GB2312"/>
                <w:sz w:val="28"/>
                <w:szCs w:val="28"/>
              </w:rPr>
              <w:t>4</w:t>
            </w:r>
          </w:p>
        </w:tc>
        <w:tc>
          <w:tcPr>
            <w:tcW w:w="7514" w:type="dxa"/>
            <w:vAlign w:val="bottom"/>
          </w:tcPr>
          <w:p>
            <w:pPr>
              <w:spacing w:line="360" w:lineRule="auto"/>
              <w:jc w:val="center"/>
              <w:rPr>
                <w:rFonts w:ascii="仿宋_GB2312" w:eastAsia="仿宋_GB2312"/>
                <w:color w:val="FF0000"/>
                <w:sz w:val="32"/>
                <w:szCs w:val="32"/>
              </w:rPr>
            </w:pPr>
            <w:r>
              <w:rPr>
                <w:rFonts w:hint="eastAsia" w:ascii="仿宋_GB2312" w:eastAsia="仿宋_GB2312"/>
                <w:color w:val="FF0000"/>
                <w:sz w:val="32"/>
                <w:szCs w:val="32"/>
              </w:rPr>
              <w:t>采购员职责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08" w:type="dxa"/>
            <w:vAlign w:val="bottom"/>
          </w:tcPr>
          <w:p>
            <w:pPr>
              <w:spacing w:line="360" w:lineRule="auto"/>
              <w:jc w:val="center"/>
              <w:rPr>
                <w:rFonts w:ascii="仿宋_GB2312" w:eastAsia="仿宋_GB2312"/>
                <w:sz w:val="28"/>
                <w:szCs w:val="28"/>
              </w:rPr>
            </w:pPr>
            <w:r>
              <w:rPr>
                <w:rFonts w:hint="eastAsia" w:ascii="仿宋_GB2312" w:eastAsia="仿宋_GB2312"/>
                <w:sz w:val="28"/>
                <w:szCs w:val="28"/>
              </w:rPr>
              <w:t>5</w:t>
            </w:r>
          </w:p>
        </w:tc>
        <w:tc>
          <w:tcPr>
            <w:tcW w:w="7514" w:type="dxa"/>
            <w:vAlign w:val="bottom"/>
          </w:tcPr>
          <w:p>
            <w:pPr>
              <w:spacing w:line="360" w:lineRule="auto"/>
              <w:jc w:val="center"/>
              <w:rPr>
                <w:rFonts w:ascii="仿宋_GB2312" w:eastAsia="仿宋_GB2312"/>
                <w:color w:val="FF0000"/>
                <w:sz w:val="32"/>
                <w:szCs w:val="32"/>
              </w:rPr>
            </w:pPr>
            <w:r>
              <w:rPr>
                <w:rFonts w:hint="eastAsia" w:ascii="仿宋_GB2312" w:eastAsia="仿宋_GB2312"/>
                <w:color w:val="FF0000"/>
                <w:sz w:val="32"/>
                <w:szCs w:val="32"/>
              </w:rPr>
              <w:t>验收员职责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08" w:type="dxa"/>
            <w:vAlign w:val="bottom"/>
          </w:tcPr>
          <w:p>
            <w:pPr>
              <w:spacing w:line="360" w:lineRule="auto"/>
              <w:jc w:val="center"/>
              <w:rPr>
                <w:rFonts w:ascii="仿宋_GB2312" w:eastAsia="仿宋_GB2312"/>
                <w:sz w:val="28"/>
                <w:szCs w:val="28"/>
              </w:rPr>
            </w:pPr>
            <w:r>
              <w:rPr>
                <w:rFonts w:hint="eastAsia" w:ascii="仿宋_GB2312" w:eastAsia="仿宋_GB2312"/>
                <w:sz w:val="28"/>
                <w:szCs w:val="28"/>
              </w:rPr>
              <w:t>6</w:t>
            </w:r>
          </w:p>
        </w:tc>
        <w:tc>
          <w:tcPr>
            <w:tcW w:w="7514" w:type="dxa"/>
            <w:vAlign w:val="bottom"/>
          </w:tcPr>
          <w:p>
            <w:pPr>
              <w:spacing w:line="360" w:lineRule="auto"/>
              <w:jc w:val="center"/>
              <w:rPr>
                <w:rFonts w:ascii="仿宋_GB2312" w:eastAsia="仿宋_GB2312"/>
                <w:color w:val="FF0000"/>
                <w:sz w:val="28"/>
                <w:szCs w:val="28"/>
              </w:rPr>
            </w:pPr>
            <w:r>
              <w:rPr>
                <w:rFonts w:hint="eastAsia" w:ascii="仿宋_GB2312" w:eastAsia="仿宋_GB2312"/>
                <w:color w:val="FF0000"/>
                <w:sz w:val="32"/>
                <w:szCs w:val="32"/>
              </w:rPr>
              <w:t>陈列检查员（养护员）职责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08" w:type="dxa"/>
            <w:vAlign w:val="bottom"/>
          </w:tcPr>
          <w:p>
            <w:pPr>
              <w:spacing w:line="360" w:lineRule="auto"/>
              <w:jc w:val="center"/>
              <w:rPr>
                <w:rFonts w:ascii="仿宋_GB2312" w:eastAsia="仿宋_GB2312"/>
                <w:sz w:val="28"/>
                <w:szCs w:val="28"/>
              </w:rPr>
            </w:pPr>
            <w:r>
              <w:rPr>
                <w:rFonts w:hint="eastAsia" w:ascii="仿宋_GB2312" w:eastAsia="仿宋_GB2312"/>
                <w:sz w:val="28"/>
                <w:szCs w:val="28"/>
              </w:rPr>
              <w:t>7</w:t>
            </w:r>
          </w:p>
        </w:tc>
        <w:tc>
          <w:tcPr>
            <w:tcW w:w="7514" w:type="dxa"/>
            <w:vAlign w:val="bottom"/>
          </w:tcPr>
          <w:p>
            <w:pPr>
              <w:spacing w:line="360" w:lineRule="auto"/>
              <w:jc w:val="center"/>
              <w:rPr>
                <w:rFonts w:ascii="仿宋_GB2312" w:eastAsia="仿宋_GB2312"/>
                <w:color w:val="FF0000"/>
                <w:sz w:val="32"/>
                <w:szCs w:val="32"/>
              </w:rPr>
            </w:pPr>
            <w:r>
              <w:rPr>
                <w:rFonts w:hint="eastAsia" w:ascii="仿宋_GB2312" w:eastAsia="仿宋_GB2312"/>
                <w:color w:val="FF0000"/>
                <w:sz w:val="32"/>
                <w:szCs w:val="32"/>
              </w:rPr>
              <w:t>营业员职责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008" w:type="dxa"/>
            <w:vAlign w:val="bottom"/>
          </w:tcPr>
          <w:p>
            <w:pPr>
              <w:spacing w:line="360" w:lineRule="auto"/>
              <w:jc w:val="center"/>
              <w:rPr>
                <w:rFonts w:ascii="仿宋_GB2312" w:eastAsia="仿宋_GB2312"/>
                <w:sz w:val="28"/>
                <w:szCs w:val="28"/>
              </w:rPr>
            </w:pPr>
            <w:r>
              <w:rPr>
                <w:rFonts w:hint="eastAsia" w:ascii="仿宋_GB2312" w:eastAsia="仿宋_GB2312"/>
                <w:sz w:val="28"/>
                <w:szCs w:val="28"/>
              </w:rPr>
              <w:t>8</w:t>
            </w:r>
          </w:p>
        </w:tc>
        <w:tc>
          <w:tcPr>
            <w:tcW w:w="7514" w:type="dxa"/>
            <w:vAlign w:val="bottom"/>
          </w:tcPr>
          <w:p>
            <w:pPr>
              <w:spacing w:line="360" w:lineRule="auto"/>
              <w:jc w:val="center"/>
              <w:rPr>
                <w:rFonts w:ascii="仿宋_GB2312" w:eastAsia="仿宋_GB2312"/>
                <w:color w:val="FF0000"/>
                <w:sz w:val="32"/>
                <w:szCs w:val="32"/>
              </w:rPr>
            </w:pPr>
            <w:r>
              <w:rPr>
                <w:rFonts w:hint="eastAsia" w:ascii="仿宋_GB2312" w:eastAsia="仿宋_GB2312"/>
                <w:color w:val="FF0000"/>
                <w:sz w:val="32"/>
                <w:szCs w:val="32"/>
              </w:rPr>
              <w:t>处方调配人员职责</w:t>
            </w:r>
          </w:p>
        </w:tc>
      </w:tr>
    </w:tbl>
    <w:p>
      <w:pPr>
        <w:jc w:val="center"/>
        <w:rPr>
          <w:rFonts w:ascii="仿宋_GB2312" w:eastAsia="仿宋_GB2312"/>
          <w:b/>
          <w:sz w:val="32"/>
          <w:szCs w:val="32"/>
        </w:rPr>
      </w:pPr>
    </w:p>
    <w:p>
      <w:pPr>
        <w:spacing w:after="312" w:afterLines="100"/>
        <w:jc w:val="center"/>
        <w:rPr>
          <w:rFonts w:ascii="仿宋_GB2312" w:eastAsia="仿宋_GB2312"/>
          <w:b/>
          <w:sz w:val="36"/>
          <w:szCs w:val="36"/>
        </w:rPr>
      </w:pPr>
      <w:r>
        <w:rPr>
          <w:rFonts w:ascii="仿宋_GB2312" w:eastAsia="仿宋_GB2312"/>
          <w:b/>
          <w:sz w:val="36"/>
          <w:szCs w:val="36"/>
        </w:rPr>
        <w:br w:type="page"/>
      </w:r>
      <w:r>
        <w:rPr>
          <w:rFonts w:hint="eastAsia" w:ascii="仿宋_GB2312" w:eastAsia="仿宋_GB2312"/>
          <w:b/>
          <w:color w:val="FF0000"/>
          <w:sz w:val="36"/>
          <w:szCs w:val="36"/>
          <w:highlight w:val="yellow"/>
        </w:rPr>
        <w:t>药品质量管理制度目录（仅供参考）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7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eastAsia="仿宋_GB2312"/>
                <w:b/>
                <w:sz w:val="32"/>
                <w:szCs w:val="32"/>
              </w:rPr>
            </w:pPr>
            <w:r>
              <w:rPr>
                <w:rFonts w:hint="eastAsia" w:ascii="仿宋_GB2312" w:eastAsia="仿宋_GB2312"/>
                <w:b/>
                <w:sz w:val="32"/>
                <w:szCs w:val="32"/>
              </w:rPr>
              <w:t>序号</w:t>
            </w:r>
          </w:p>
        </w:tc>
        <w:tc>
          <w:tcPr>
            <w:tcW w:w="7514" w:type="dxa"/>
            <w:vAlign w:val="center"/>
          </w:tcPr>
          <w:p>
            <w:pPr>
              <w:jc w:val="center"/>
              <w:rPr>
                <w:rFonts w:ascii="仿宋_GB2312" w:eastAsia="仿宋_GB2312"/>
                <w:b/>
                <w:sz w:val="32"/>
                <w:szCs w:val="32"/>
              </w:rPr>
            </w:pPr>
            <w:r>
              <w:rPr>
                <w:rFonts w:hint="eastAsia" w:ascii="仿宋_GB2312" w:eastAsia="仿宋_GB2312"/>
                <w:b/>
                <w:sz w:val="32"/>
                <w:szCs w:val="32"/>
              </w:rPr>
              <w:t>文件名称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1</w:t>
            </w:r>
          </w:p>
        </w:tc>
        <w:tc>
          <w:tcPr>
            <w:tcW w:w="7514"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首营企业和首营品种审核制度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2</w:t>
            </w:r>
          </w:p>
        </w:tc>
        <w:tc>
          <w:tcPr>
            <w:tcW w:w="7514"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药品采购管理制度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3</w:t>
            </w:r>
          </w:p>
        </w:tc>
        <w:tc>
          <w:tcPr>
            <w:tcW w:w="7514"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药品验收管理制度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4</w:t>
            </w:r>
          </w:p>
        </w:tc>
        <w:tc>
          <w:tcPr>
            <w:tcW w:w="7514"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药品陈列管理制度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5</w:t>
            </w:r>
          </w:p>
        </w:tc>
        <w:tc>
          <w:tcPr>
            <w:tcW w:w="7514"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药品养护管理制度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6</w:t>
            </w:r>
          </w:p>
        </w:tc>
        <w:tc>
          <w:tcPr>
            <w:tcW w:w="7514"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药品销售管理制度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7</w:t>
            </w:r>
          </w:p>
        </w:tc>
        <w:tc>
          <w:tcPr>
            <w:tcW w:w="7514"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处方药销售管理制度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8</w:t>
            </w:r>
          </w:p>
        </w:tc>
        <w:tc>
          <w:tcPr>
            <w:tcW w:w="7514"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处方药非处方药分类管理制度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9</w:t>
            </w:r>
          </w:p>
        </w:tc>
        <w:tc>
          <w:tcPr>
            <w:tcW w:w="7514"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不合格药品管理制度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10</w:t>
            </w:r>
          </w:p>
        </w:tc>
        <w:tc>
          <w:tcPr>
            <w:tcW w:w="7514"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质量事故与投诉管理制度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11</w:t>
            </w:r>
          </w:p>
        </w:tc>
        <w:tc>
          <w:tcPr>
            <w:tcW w:w="7514"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药品不良反应报告制度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12</w:t>
            </w:r>
          </w:p>
        </w:tc>
        <w:tc>
          <w:tcPr>
            <w:tcW w:w="7514"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收集和查询质量信息管理制度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13</w:t>
            </w:r>
          </w:p>
        </w:tc>
        <w:tc>
          <w:tcPr>
            <w:tcW w:w="7514"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环境卫生管理制度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14</w:t>
            </w:r>
          </w:p>
        </w:tc>
        <w:tc>
          <w:tcPr>
            <w:tcW w:w="7514"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人员健康管理制度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15</w:t>
            </w:r>
          </w:p>
        </w:tc>
        <w:tc>
          <w:tcPr>
            <w:tcW w:w="7514"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服务质量管理制度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16</w:t>
            </w:r>
          </w:p>
        </w:tc>
        <w:tc>
          <w:tcPr>
            <w:tcW w:w="7514"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人员教育培训及考核管理制度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17</w:t>
            </w:r>
          </w:p>
        </w:tc>
        <w:tc>
          <w:tcPr>
            <w:tcW w:w="7514"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药品有效期管理制度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18</w:t>
            </w:r>
          </w:p>
        </w:tc>
        <w:tc>
          <w:tcPr>
            <w:tcW w:w="7514"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特殊管理药品及国家专门管理要求的药品管理制度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19</w:t>
            </w:r>
          </w:p>
        </w:tc>
        <w:tc>
          <w:tcPr>
            <w:tcW w:w="7514"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计算机系统管理制度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20</w:t>
            </w:r>
          </w:p>
        </w:tc>
        <w:tc>
          <w:tcPr>
            <w:tcW w:w="7514"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药品召回管理制度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21</w:t>
            </w:r>
          </w:p>
        </w:tc>
        <w:tc>
          <w:tcPr>
            <w:tcW w:w="7514"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药品追回管理制度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22</w:t>
            </w:r>
          </w:p>
        </w:tc>
        <w:tc>
          <w:tcPr>
            <w:tcW w:w="7514"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记录和凭证管理制度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23</w:t>
            </w:r>
          </w:p>
        </w:tc>
        <w:tc>
          <w:tcPr>
            <w:tcW w:w="7514"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质量管理文件管理制度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24</w:t>
            </w:r>
          </w:p>
        </w:tc>
        <w:tc>
          <w:tcPr>
            <w:tcW w:w="7514"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企业药学服务管理制度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25</w:t>
            </w:r>
          </w:p>
        </w:tc>
        <w:tc>
          <w:tcPr>
            <w:tcW w:w="7514"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执行电子监管的规定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26</w:t>
            </w:r>
          </w:p>
        </w:tc>
        <w:tc>
          <w:tcPr>
            <w:tcW w:w="7514"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质量管理检查考核制度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27</w:t>
            </w:r>
          </w:p>
        </w:tc>
        <w:tc>
          <w:tcPr>
            <w:tcW w:w="7514"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中药饮片处方审核、调配、核对管理制度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28</w:t>
            </w:r>
          </w:p>
        </w:tc>
        <w:tc>
          <w:tcPr>
            <w:tcW w:w="7514"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中药饮片代煎管理制度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29</w:t>
            </w:r>
          </w:p>
        </w:tc>
        <w:tc>
          <w:tcPr>
            <w:tcW w:w="7514"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药品拆零管理制度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008" w:type="dxa"/>
            <w:vAlign w:val="center"/>
          </w:tcPr>
          <w:p>
            <w:pPr>
              <w:jc w:val="center"/>
              <w:rPr>
                <w:rFonts w:ascii="仿宋_GB2312" w:hAnsi="宋体" w:eastAsia="仿宋_GB2312" w:cs="宋体"/>
                <w:sz w:val="32"/>
                <w:szCs w:val="32"/>
              </w:rPr>
            </w:pPr>
            <w:r>
              <w:rPr>
                <w:rFonts w:hint="eastAsia" w:ascii="仿宋_GB2312" w:eastAsia="仿宋_GB2312"/>
                <w:sz w:val="32"/>
                <w:szCs w:val="32"/>
              </w:rPr>
              <w:t>30</w:t>
            </w:r>
          </w:p>
        </w:tc>
        <w:tc>
          <w:tcPr>
            <w:tcW w:w="7514"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药品储存管理制度</w:t>
            </w:r>
          </w:p>
        </w:tc>
      </w:tr>
    </w:tbl>
    <w:p>
      <w:pPr>
        <w:rPr>
          <w:szCs w:val="20"/>
        </w:rPr>
      </w:pPr>
    </w:p>
    <w:p>
      <w:pPr>
        <w:widowControl/>
        <w:jc w:val="left"/>
        <w:rPr>
          <w:rFonts w:ascii="仿宋_GB2312" w:eastAsia="仿宋_GB2312"/>
          <w:b/>
          <w:sz w:val="36"/>
          <w:szCs w:val="36"/>
        </w:rPr>
      </w:pPr>
      <w:r>
        <w:rPr>
          <w:rFonts w:ascii="仿宋_GB2312" w:eastAsia="仿宋_GB2312"/>
          <w:b/>
          <w:sz w:val="36"/>
          <w:szCs w:val="36"/>
        </w:rPr>
        <w:br w:type="page"/>
      </w:r>
    </w:p>
    <w:p>
      <w:pPr>
        <w:spacing w:after="312" w:afterLines="100"/>
        <w:jc w:val="center"/>
        <w:rPr>
          <w:rFonts w:ascii="仿宋_GB2312" w:eastAsia="仿宋_GB2312"/>
          <w:b/>
          <w:sz w:val="36"/>
          <w:szCs w:val="36"/>
        </w:rPr>
      </w:pPr>
      <w:r>
        <w:rPr>
          <w:rFonts w:hint="eastAsia" w:ascii="仿宋_GB2312" w:eastAsia="仿宋_GB2312"/>
          <w:b/>
          <w:color w:val="FF0000"/>
          <w:sz w:val="36"/>
          <w:szCs w:val="36"/>
          <w:highlight w:val="yellow"/>
        </w:rPr>
        <w:t>操作规程（仅供参考）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7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8" w:type="dxa"/>
            <w:vAlign w:val="center"/>
          </w:tcPr>
          <w:p>
            <w:pPr>
              <w:jc w:val="center"/>
              <w:rPr>
                <w:rFonts w:ascii="仿宋_GB2312" w:eastAsia="仿宋_GB2312"/>
                <w:b/>
                <w:sz w:val="32"/>
                <w:szCs w:val="32"/>
              </w:rPr>
            </w:pPr>
            <w:r>
              <w:rPr>
                <w:rFonts w:hint="eastAsia" w:ascii="仿宋_GB2312" w:eastAsia="仿宋_GB2312"/>
                <w:b/>
                <w:sz w:val="32"/>
                <w:szCs w:val="32"/>
              </w:rPr>
              <w:t>序号</w:t>
            </w:r>
          </w:p>
        </w:tc>
        <w:tc>
          <w:tcPr>
            <w:tcW w:w="7770" w:type="dxa"/>
            <w:vAlign w:val="center"/>
          </w:tcPr>
          <w:p>
            <w:pPr>
              <w:jc w:val="center"/>
              <w:rPr>
                <w:rFonts w:ascii="仿宋_GB2312" w:eastAsia="仿宋_GB2312"/>
                <w:b/>
                <w:sz w:val="32"/>
                <w:szCs w:val="32"/>
              </w:rPr>
            </w:pPr>
            <w:r>
              <w:rPr>
                <w:rFonts w:hint="eastAsia" w:ascii="仿宋_GB2312" w:eastAsia="仿宋_GB2312"/>
                <w:b/>
                <w:sz w:val="32"/>
                <w:szCs w:val="32"/>
              </w:rPr>
              <w:t>规程名称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8" w:type="dxa"/>
            <w:vAlign w:val="center"/>
          </w:tcPr>
          <w:p>
            <w:pPr>
              <w:jc w:val="center"/>
              <w:rPr>
                <w:rFonts w:ascii="仿宋_GB2312" w:hAnsi="宋体" w:eastAsia="仿宋_GB2312" w:cs="宋体"/>
                <w:sz w:val="32"/>
                <w:szCs w:val="32"/>
              </w:rPr>
            </w:pPr>
            <w:r>
              <w:rPr>
                <w:rFonts w:hint="eastAsia" w:ascii="仿宋_GB2312" w:eastAsia="仿宋_GB2312"/>
                <w:sz w:val="32"/>
                <w:szCs w:val="32"/>
              </w:rPr>
              <w:t>1</w:t>
            </w:r>
          </w:p>
        </w:tc>
        <w:tc>
          <w:tcPr>
            <w:tcW w:w="7770"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药品采购程序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8" w:type="dxa"/>
            <w:vAlign w:val="center"/>
          </w:tcPr>
          <w:p>
            <w:pPr>
              <w:jc w:val="center"/>
              <w:rPr>
                <w:rFonts w:ascii="仿宋_GB2312" w:hAnsi="宋体" w:eastAsia="仿宋_GB2312" w:cs="宋体"/>
                <w:sz w:val="32"/>
                <w:szCs w:val="32"/>
              </w:rPr>
            </w:pPr>
            <w:r>
              <w:rPr>
                <w:rFonts w:hint="eastAsia" w:ascii="仿宋_GB2312" w:eastAsia="仿宋_GB2312"/>
                <w:sz w:val="32"/>
                <w:szCs w:val="32"/>
              </w:rPr>
              <w:t>2</w:t>
            </w:r>
          </w:p>
        </w:tc>
        <w:tc>
          <w:tcPr>
            <w:tcW w:w="7770"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首营企业审核程序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8" w:type="dxa"/>
            <w:vAlign w:val="center"/>
          </w:tcPr>
          <w:p>
            <w:pPr>
              <w:jc w:val="center"/>
              <w:rPr>
                <w:rFonts w:ascii="仿宋_GB2312" w:hAnsi="宋体" w:eastAsia="仿宋_GB2312" w:cs="宋体"/>
                <w:sz w:val="32"/>
                <w:szCs w:val="32"/>
              </w:rPr>
            </w:pPr>
            <w:r>
              <w:rPr>
                <w:rFonts w:hint="eastAsia" w:ascii="仿宋_GB2312" w:eastAsia="仿宋_GB2312"/>
                <w:sz w:val="32"/>
                <w:szCs w:val="32"/>
              </w:rPr>
              <w:t>3</w:t>
            </w:r>
          </w:p>
        </w:tc>
        <w:tc>
          <w:tcPr>
            <w:tcW w:w="7770"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首营品种审核程序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8" w:type="dxa"/>
            <w:vAlign w:val="center"/>
          </w:tcPr>
          <w:p>
            <w:pPr>
              <w:jc w:val="center"/>
              <w:rPr>
                <w:rFonts w:ascii="仿宋_GB2312" w:hAnsi="宋体" w:eastAsia="仿宋_GB2312" w:cs="宋体"/>
                <w:sz w:val="32"/>
                <w:szCs w:val="32"/>
              </w:rPr>
            </w:pPr>
            <w:r>
              <w:rPr>
                <w:rFonts w:hint="eastAsia" w:ascii="仿宋_GB2312" w:eastAsia="仿宋_GB2312"/>
                <w:sz w:val="32"/>
                <w:szCs w:val="32"/>
              </w:rPr>
              <w:t>4</w:t>
            </w:r>
          </w:p>
        </w:tc>
        <w:tc>
          <w:tcPr>
            <w:tcW w:w="7770"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药品验收程序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8" w:type="dxa"/>
            <w:vAlign w:val="center"/>
          </w:tcPr>
          <w:p>
            <w:pPr>
              <w:jc w:val="center"/>
              <w:rPr>
                <w:rFonts w:ascii="仿宋_GB2312" w:hAnsi="宋体" w:eastAsia="仿宋_GB2312" w:cs="宋体"/>
                <w:sz w:val="32"/>
                <w:szCs w:val="32"/>
              </w:rPr>
            </w:pPr>
            <w:r>
              <w:rPr>
                <w:rFonts w:hint="eastAsia" w:ascii="仿宋_GB2312" w:eastAsia="仿宋_GB2312"/>
                <w:sz w:val="32"/>
                <w:szCs w:val="32"/>
              </w:rPr>
              <w:t>5</w:t>
            </w:r>
          </w:p>
        </w:tc>
        <w:tc>
          <w:tcPr>
            <w:tcW w:w="7770" w:type="dxa"/>
            <w:vAlign w:val="center"/>
          </w:tcPr>
          <w:p>
            <w:pPr>
              <w:jc w:val="center"/>
              <w:rPr>
                <w:rFonts w:ascii="仿宋_GB2312" w:eastAsia="仿宋_GB2312"/>
                <w:bCs/>
                <w:color w:val="FF0000"/>
                <w:sz w:val="32"/>
                <w:szCs w:val="32"/>
              </w:rPr>
            </w:pPr>
            <w:r>
              <w:rPr>
                <w:rFonts w:hint="eastAsia" w:ascii="仿宋_GB2312" w:hAnsi="宋体" w:eastAsia="仿宋_GB2312"/>
                <w:color w:val="FF0000"/>
                <w:sz w:val="32"/>
                <w:szCs w:val="32"/>
              </w:rPr>
              <w:t>药品养护程序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8" w:type="dxa"/>
            <w:vAlign w:val="center"/>
          </w:tcPr>
          <w:p>
            <w:pPr>
              <w:jc w:val="center"/>
              <w:rPr>
                <w:rFonts w:ascii="仿宋_GB2312" w:hAnsi="宋体" w:eastAsia="仿宋_GB2312" w:cs="宋体"/>
                <w:sz w:val="32"/>
                <w:szCs w:val="32"/>
              </w:rPr>
            </w:pPr>
            <w:r>
              <w:rPr>
                <w:rFonts w:hint="eastAsia" w:ascii="仿宋_GB2312" w:eastAsia="仿宋_GB2312"/>
                <w:sz w:val="32"/>
                <w:szCs w:val="32"/>
              </w:rPr>
              <w:t>6</w:t>
            </w:r>
          </w:p>
        </w:tc>
        <w:tc>
          <w:tcPr>
            <w:tcW w:w="7770"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不合格药品控制程序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8" w:type="dxa"/>
            <w:vAlign w:val="center"/>
          </w:tcPr>
          <w:p>
            <w:pPr>
              <w:jc w:val="center"/>
              <w:rPr>
                <w:rFonts w:ascii="仿宋_GB2312" w:hAnsi="宋体" w:eastAsia="仿宋_GB2312" w:cs="宋体"/>
                <w:sz w:val="32"/>
                <w:szCs w:val="32"/>
              </w:rPr>
            </w:pPr>
            <w:r>
              <w:rPr>
                <w:rFonts w:hint="eastAsia" w:ascii="仿宋_GB2312" w:eastAsia="仿宋_GB2312"/>
                <w:sz w:val="32"/>
                <w:szCs w:val="32"/>
              </w:rPr>
              <w:t>7</w:t>
            </w:r>
          </w:p>
        </w:tc>
        <w:tc>
          <w:tcPr>
            <w:tcW w:w="7770" w:type="dxa"/>
            <w:vAlign w:val="center"/>
          </w:tcPr>
          <w:p>
            <w:pPr>
              <w:jc w:val="center"/>
              <w:rPr>
                <w:rFonts w:ascii="仿宋_GB2312" w:eastAsia="仿宋_GB2312"/>
                <w:color w:val="FF0000"/>
                <w:spacing w:val="-4"/>
                <w:sz w:val="32"/>
                <w:szCs w:val="32"/>
              </w:rPr>
            </w:pPr>
            <w:r>
              <w:rPr>
                <w:rFonts w:hint="eastAsia" w:ascii="仿宋_GB2312" w:hAnsi="宋体" w:eastAsia="仿宋_GB2312"/>
                <w:color w:val="FF0000"/>
                <w:sz w:val="32"/>
                <w:szCs w:val="32"/>
              </w:rPr>
              <w:t>药品销售程序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8" w:type="dxa"/>
            <w:vAlign w:val="center"/>
          </w:tcPr>
          <w:p>
            <w:pPr>
              <w:jc w:val="center"/>
              <w:rPr>
                <w:rFonts w:ascii="仿宋_GB2312" w:hAnsi="宋体" w:eastAsia="仿宋_GB2312" w:cs="宋体"/>
                <w:sz w:val="32"/>
                <w:szCs w:val="32"/>
              </w:rPr>
            </w:pPr>
            <w:r>
              <w:rPr>
                <w:rFonts w:hint="eastAsia" w:ascii="仿宋_GB2312" w:eastAsia="仿宋_GB2312"/>
                <w:sz w:val="32"/>
                <w:szCs w:val="32"/>
              </w:rPr>
              <w:t>8</w:t>
            </w:r>
          </w:p>
        </w:tc>
        <w:tc>
          <w:tcPr>
            <w:tcW w:w="7770"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处方审核、调配、核对程序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8" w:type="dxa"/>
            <w:vAlign w:val="center"/>
          </w:tcPr>
          <w:p>
            <w:pPr>
              <w:jc w:val="center"/>
              <w:rPr>
                <w:rFonts w:ascii="仿宋_GB2312" w:hAnsi="宋体" w:eastAsia="仿宋_GB2312" w:cs="宋体"/>
                <w:sz w:val="32"/>
                <w:szCs w:val="32"/>
              </w:rPr>
            </w:pPr>
            <w:r>
              <w:rPr>
                <w:rFonts w:hint="eastAsia" w:ascii="仿宋_GB2312" w:eastAsia="仿宋_GB2312"/>
                <w:sz w:val="32"/>
                <w:szCs w:val="32"/>
              </w:rPr>
              <w:t>9</w:t>
            </w:r>
          </w:p>
        </w:tc>
        <w:tc>
          <w:tcPr>
            <w:tcW w:w="7770"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中药饮片处方审核、调配、核对程序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8" w:type="dxa"/>
            <w:vAlign w:val="center"/>
          </w:tcPr>
          <w:p>
            <w:pPr>
              <w:jc w:val="center"/>
              <w:rPr>
                <w:rFonts w:ascii="仿宋_GB2312" w:hAnsi="宋体" w:eastAsia="仿宋_GB2312" w:cs="宋体"/>
                <w:sz w:val="32"/>
                <w:szCs w:val="32"/>
              </w:rPr>
            </w:pPr>
            <w:r>
              <w:rPr>
                <w:rFonts w:hint="eastAsia" w:ascii="仿宋_GB2312" w:eastAsia="仿宋_GB2312"/>
                <w:sz w:val="32"/>
                <w:szCs w:val="32"/>
              </w:rPr>
              <w:t>10</w:t>
            </w:r>
          </w:p>
        </w:tc>
        <w:tc>
          <w:tcPr>
            <w:tcW w:w="7770" w:type="dxa"/>
            <w:vAlign w:val="center"/>
          </w:tcPr>
          <w:p>
            <w:pPr>
              <w:jc w:val="center"/>
              <w:rPr>
                <w:rFonts w:ascii="仿宋_GB2312" w:eastAsia="仿宋_GB2312"/>
                <w:color w:val="FF0000"/>
                <w:sz w:val="32"/>
                <w:szCs w:val="32"/>
              </w:rPr>
            </w:pPr>
            <w:r>
              <w:rPr>
                <w:rFonts w:hint="eastAsia" w:ascii="仿宋_GB2312" w:hAnsi="宋体" w:eastAsia="仿宋_GB2312"/>
                <w:color w:val="FF0000"/>
                <w:sz w:val="32"/>
                <w:szCs w:val="32"/>
              </w:rPr>
              <w:t>含特殊药品复方制剂的销售程序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8" w:type="dxa"/>
            <w:vAlign w:val="center"/>
          </w:tcPr>
          <w:p>
            <w:pPr>
              <w:jc w:val="center"/>
              <w:rPr>
                <w:rFonts w:ascii="仿宋_GB2312" w:hAnsi="宋体" w:eastAsia="仿宋_GB2312" w:cs="宋体"/>
                <w:sz w:val="32"/>
                <w:szCs w:val="32"/>
              </w:rPr>
            </w:pPr>
            <w:r>
              <w:rPr>
                <w:rFonts w:hint="eastAsia" w:ascii="仿宋_GB2312" w:eastAsia="仿宋_GB2312"/>
                <w:sz w:val="32"/>
                <w:szCs w:val="32"/>
              </w:rPr>
              <w:t>11</w:t>
            </w:r>
          </w:p>
        </w:tc>
        <w:tc>
          <w:tcPr>
            <w:tcW w:w="7770"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营业场所药品陈列、检查程序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8" w:type="dxa"/>
            <w:vAlign w:val="center"/>
          </w:tcPr>
          <w:p>
            <w:pPr>
              <w:jc w:val="center"/>
              <w:rPr>
                <w:rFonts w:ascii="仿宋_GB2312" w:hAnsi="宋体" w:eastAsia="仿宋_GB2312" w:cs="宋体"/>
                <w:sz w:val="32"/>
                <w:szCs w:val="32"/>
              </w:rPr>
            </w:pPr>
            <w:r>
              <w:rPr>
                <w:rFonts w:hint="eastAsia" w:ascii="仿宋_GB2312" w:eastAsia="仿宋_GB2312"/>
                <w:sz w:val="32"/>
                <w:szCs w:val="32"/>
              </w:rPr>
              <w:t>12</w:t>
            </w:r>
          </w:p>
        </w:tc>
        <w:tc>
          <w:tcPr>
            <w:tcW w:w="7770"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库房药品储存程序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8" w:type="dxa"/>
            <w:vAlign w:val="center"/>
          </w:tcPr>
          <w:p>
            <w:pPr>
              <w:jc w:val="center"/>
              <w:rPr>
                <w:rFonts w:ascii="仿宋_GB2312" w:hAnsi="宋体" w:eastAsia="仿宋_GB2312" w:cs="宋体"/>
                <w:sz w:val="32"/>
                <w:szCs w:val="32"/>
              </w:rPr>
            </w:pPr>
            <w:r>
              <w:rPr>
                <w:rFonts w:hint="eastAsia" w:ascii="仿宋_GB2312" w:eastAsia="仿宋_GB2312"/>
                <w:sz w:val="32"/>
                <w:szCs w:val="32"/>
              </w:rPr>
              <w:t>13</w:t>
            </w:r>
          </w:p>
        </w:tc>
        <w:tc>
          <w:tcPr>
            <w:tcW w:w="7770"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计算机系统的操作和管理程序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8" w:type="dxa"/>
            <w:vAlign w:val="center"/>
          </w:tcPr>
          <w:p>
            <w:pPr>
              <w:jc w:val="center"/>
              <w:rPr>
                <w:rFonts w:ascii="仿宋_GB2312" w:hAnsi="宋体" w:eastAsia="仿宋_GB2312" w:cs="宋体"/>
                <w:sz w:val="32"/>
                <w:szCs w:val="32"/>
              </w:rPr>
            </w:pPr>
            <w:r>
              <w:rPr>
                <w:rFonts w:hint="eastAsia" w:ascii="仿宋_GB2312" w:eastAsia="仿宋_GB2312"/>
                <w:sz w:val="32"/>
                <w:szCs w:val="32"/>
              </w:rPr>
              <w:t>14</w:t>
            </w:r>
          </w:p>
        </w:tc>
        <w:tc>
          <w:tcPr>
            <w:tcW w:w="7770"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药品退货程序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8" w:type="dxa"/>
            <w:vAlign w:val="center"/>
          </w:tcPr>
          <w:p>
            <w:pPr>
              <w:jc w:val="center"/>
              <w:rPr>
                <w:rFonts w:ascii="仿宋_GB2312" w:hAnsi="宋体" w:eastAsia="仿宋_GB2312" w:cs="宋体"/>
                <w:sz w:val="32"/>
                <w:szCs w:val="32"/>
              </w:rPr>
            </w:pPr>
            <w:r>
              <w:rPr>
                <w:rFonts w:hint="eastAsia" w:ascii="仿宋_GB2312" w:eastAsia="仿宋_GB2312"/>
                <w:sz w:val="32"/>
                <w:szCs w:val="32"/>
              </w:rPr>
              <w:t>15</w:t>
            </w:r>
          </w:p>
        </w:tc>
        <w:tc>
          <w:tcPr>
            <w:tcW w:w="7770"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药品拆零程序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8" w:type="dxa"/>
            <w:vAlign w:val="center"/>
          </w:tcPr>
          <w:p>
            <w:pPr>
              <w:jc w:val="center"/>
              <w:rPr>
                <w:rFonts w:ascii="仿宋_GB2312" w:hAnsi="宋体" w:eastAsia="仿宋_GB2312" w:cs="宋体"/>
                <w:sz w:val="32"/>
                <w:szCs w:val="32"/>
              </w:rPr>
            </w:pPr>
            <w:r>
              <w:rPr>
                <w:rFonts w:hint="eastAsia" w:ascii="仿宋_GB2312" w:eastAsia="仿宋_GB2312"/>
                <w:sz w:val="32"/>
                <w:szCs w:val="32"/>
              </w:rPr>
              <w:t>16</w:t>
            </w:r>
          </w:p>
        </w:tc>
        <w:tc>
          <w:tcPr>
            <w:tcW w:w="7770"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营业场所冷藏药品存放程序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8" w:type="dxa"/>
            <w:vAlign w:val="center"/>
          </w:tcPr>
          <w:p>
            <w:pPr>
              <w:jc w:val="center"/>
              <w:rPr>
                <w:rFonts w:ascii="仿宋_GB2312" w:hAnsi="宋体" w:eastAsia="仿宋_GB2312" w:cs="宋体"/>
                <w:sz w:val="32"/>
                <w:szCs w:val="32"/>
              </w:rPr>
            </w:pPr>
            <w:r>
              <w:rPr>
                <w:rFonts w:hint="eastAsia" w:ascii="仿宋_GB2312" w:eastAsia="仿宋_GB2312"/>
                <w:sz w:val="32"/>
                <w:szCs w:val="32"/>
              </w:rPr>
              <w:t>17</w:t>
            </w:r>
          </w:p>
        </w:tc>
        <w:tc>
          <w:tcPr>
            <w:tcW w:w="7770" w:type="dxa"/>
            <w:vAlign w:val="center"/>
          </w:tcPr>
          <w:p>
            <w:pPr>
              <w:jc w:val="center"/>
              <w:rPr>
                <w:rFonts w:ascii="仿宋_GB2312" w:hAnsi="宋体" w:eastAsia="仿宋_GB2312"/>
                <w:color w:val="FF0000"/>
                <w:sz w:val="32"/>
                <w:szCs w:val="32"/>
              </w:rPr>
            </w:pPr>
            <w:r>
              <w:rPr>
                <w:rFonts w:hint="eastAsia" w:ascii="仿宋_GB2312" w:hAnsi="宋体" w:eastAsia="仿宋_GB2312"/>
                <w:color w:val="FF0000"/>
                <w:sz w:val="32"/>
                <w:szCs w:val="32"/>
              </w:rPr>
              <w:t>中药代煎操作程序</w:t>
            </w:r>
          </w:p>
        </w:tc>
      </w:tr>
    </w:tbl>
    <w:p>
      <w:pPr>
        <w:jc w:val="center"/>
        <w:rPr>
          <w:szCs w:val="20"/>
        </w:rPr>
      </w:pPr>
    </w:p>
    <w:p>
      <w:pPr>
        <w:widowControl/>
        <w:jc w:val="left"/>
        <w:rPr>
          <w:szCs w:val="20"/>
        </w:rPr>
      </w:pPr>
      <w:r>
        <w:rPr>
          <w:szCs w:val="20"/>
        </w:rPr>
        <w:br w:type="page"/>
      </w:r>
    </w:p>
    <w:p>
      <w:pPr>
        <w:spacing w:after="312" w:afterLines="100"/>
        <w:jc w:val="center"/>
        <w:rPr>
          <w:rFonts w:ascii="仿宋_GB2312" w:eastAsia="仿宋_GB2312"/>
          <w:b/>
          <w:color w:val="FF0000"/>
          <w:sz w:val="36"/>
          <w:szCs w:val="36"/>
          <w:highlight w:val="yellow"/>
        </w:rPr>
      </w:pPr>
      <w:r>
        <w:rPr>
          <w:rFonts w:hint="eastAsia" w:ascii="仿宋_GB2312" w:eastAsia="仿宋_GB2312"/>
          <w:b/>
          <w:color w:val="FF0000"/>
          <w:sz w:val="36"/>
          <w:szCs w:val="36"/>
          <w:highlight w:val="yellow"/>
        </w:rPr>
        <w:t>记录表格目录（仅供参考）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
        <w:gridCol w:w="7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b/>
                <w:sz w:val="32"/>
                <w:szCs w:val="32"/>
              </w:rPr>
            </w:pPr>
            <w:r>
              <w:rPr>
                <w:rFonts w:hint="eastAsia" w:ascii="仿宋_GB2312" w:eastAsia="仿宋_GB2312"/>
                <w:b/>
                <w:sz w:val="32"/>
                <w:szCs w:val="32"/>
              </w:rPr>
              <w:t>序号</w:t>
            </w:r>
          </w:p>
        </w:tc>
        <w:tc>
          <w:tcPr>
            <w:tcW w:w="7574" w:type="dxa"/>
            <w:vAlign w:val="center"/>
          </w:tcPr>
          <w:p>
            <w:pPr>
              <w:jc w:val="center"/>
              <w:rPr>
                <w:rFonts w:ascii="仿宋_GB2312" w:eastAsia="仿宋_GB2312"/>
                <w:b/>
                <w:sz w:val="32"/>
                <w:szCs w:val="32"/>
              </w:rPr>
            </w:pPr>
            <w:r>
              <w:rPr>
                <w:rFonts w:hint="eastAsia" w:ascii="仿宋_GB2312" w:eastAsia="仿宋_GB2312"/>
                <w:b/>
                <w:sz w:val="32"/>
                <w:szCs w:val="32"/>
              </w:rPr>
              <w:t>表格名称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1</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药品采购记录表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2</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首营品种审批表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3</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首营企业目录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4</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首营企业审核表</w:t>
            </w:r>
          </w:p>
          <w:p>
            <w:pPr>
              <w:jc w:val="center"/>
              <w:rPr>
                <w:rFonts w:ascii="仿宋_GB2312" w:eastAsia="仿宋_GB2312"/>
                <w:color w:val="FF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5</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双轨制处方药销售记录</w:t>
            </w:r>
          </w:p>
          <w:p>
            <w:pPr>
              <w:jc w:val="center"/>
              <w:rPr>
                <w:rFonts w:ascii="仿宋_GB2312" w:eastAsia="仿宋_GB2312"/>
                <w:color w:val="FF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6</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药品拆零销售记录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7</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药品陈列检查记录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8</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含麻黄碱类复方制剂销售登记表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9</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近效期药品月报表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10</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冷藏药品收货记录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11</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药品验收记录</w:t>
            </w:r>
          </w:p>
          <w:p>
            <w:pPr>
              <w:jc w:val="center"/>
              <w:rPr>
                <w:rFonts w:ascii="仿宋_GB2312" w:eastAsia="仿宋_GB2312"/>
                <w:color w:val="FF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12</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药品储存养护记录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13</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计量器具使用检定记录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14</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经营设备、陈列环境及条件检查表</w:t>
            </w:r>
          </w:p>
          <w:p>
            <w:pPr>
              <w:jc w:val="center"/>
              <w:rPr>
                <w:rFonts w:ascii="仿宋_GB2312" w:eastAsia="仿宋_GB2312"/>
                <w:color w:val="FF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15</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药品温湿度记录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16</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药品不良反应报告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17</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不合格药品报告、确认单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18</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不合格药品报损记录表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19</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不合格药品报损台账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20</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不合格药品销毁记录表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21</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药品召回记录</w:t>
            </w:r>
          </w:p>
          <w:p>
            <w:pPr>
              <w:jc w:val="center"/>
              <w:rPr>
                <w:rFonts w:ascii="仿宋_GB2312" w:eastAsia="仿宋_GB2312"/>
                <w:color w:val="FF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22</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药品追回记录</w:t>
            </w:r>
          </w:p>
          <w:p>
            <w:pPr>
              <w:jc w:val="center"/>
              <w:rPr>
                <w:rFonts w:ascii="仿宋_GB2312" w:eastAsia="仿宋_GB2312"/>
                <w:color w:val="FF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23</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员工花名册记录表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24</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员工健康检查档案</w:t>
            </w:r>
          </w:p>
          <w:p>
            <w:pPr>
              <w:jc w:val="center"/>
              <w:rPr>
                <w:rFonts w:ascii="仿宋_GB2312" w:eastAsia="仿宋_GB2312"/>
                <w:color w:val="FF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25</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直接接触药品人员名单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26</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员工培训档案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27</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培训过程记录表及小结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28</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药 品 质 量 档 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29</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药品质量信息处理登记表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30</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质量查询处理记录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31</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质量投诉、事故处理记录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32</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质量疑问药品确认、处理记录表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33</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中药饮片（中药材） 采 购 记 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34</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中药饮片（中药材）验收记录</w:t>
            </w:r>
          </w:p>
          <w:p>
            <w:pPr>
              <w:jc w:val="center"/>
              <w:rPr>
                <w:rFonts w:ascii="仿宋_GB2312" w:eastAsia="仿宋_GB2312"/>
                <w:color w:val="FF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48" w:type="dxa"/>
            <w:vAlign w:val="center"/>
          </w:tcPr>
          <w:p>
            <w:pPr>
              <w:jc w:val="center"/>
              <w:rPr>
                <w:rFonts w:ascii="仿宋_GB2312" w:eastAsia="仿宋_GB2312"/>
                <w:sz w:val="32"/>
                <w:szCs w:val="32"/>
              </w:rPr>
            </w:pPr>
            <w:r>
              <w:rPr>
                <w:rFonts w:hint="eastAsia" w:ascii="仿宋_GB2312" w:eastAsia="仿宋_GB2312"/>
                <w:sz w:val="32"/>
                <w:szCs w:val="32"/>
              </w:rPr>
              <w:t>35</w:t>
            </w:r>
          </w:p>
        </w:tc>
        <w:tc>
          <w:tcPr>
            <w:tcW w:w="7574" w:type="dxa"/>
            <w:vAlign w:val="center"/>
          </w:tcPr>
          <w:p>
            <w:pPr>
              <w:jc w:val="center"/>
              <w:rPr>
                <w:rFonts w:ascii="仿宋_GB2312" w:eastAsia="仿宋_GB2312"/>
                <w:color w:val="FF0000"/>
                <w:sz w:val="32"/>
                <w:szCs w:val="32"/>
              </w:rPr>
            </w:pPr>
            <w:r>
              <w:rPr>
                <w:rFonts w:hint="eastAsia" w:ascii="仿宋_GB2312" w:eastAsia="仿宋_GB2312"/>
                <w:color w:val="FF0000"/>
                <w:sz w:val="32"/>
                <w:szCs w:val="32"/>
              </w:rPr>
              <w:t>中药饮片装斗前质量复核、清斗记录</w:t>
            </w:r>
          </w:p>
        </w:tc>
      </w:tr>
    </w:tbl>
    <w:p>
      <w:pPr>
        <w:jc w:val="center"/>
        <w:rPr>
          <w:rFonts w:ascii="黑体" w:eastAsia="黑体" w:cs="黑体"/>
          <w:b/>
          <w:bCs/>
          <w:color w:val="000000"/>
          <w:sz w:val="36"/>
          <w:szCs w:val="36"/>
        </w:rPr>
      </w:pPr>
    </w:p>
    <w:p>
      <w:pPr>
        <w:widowControl/>
        <w:jc w:val="left"/>
        <w:rPr>
          <w:rFonts w:ascii="黑体" w:eastAsia="黑体" w:cs="黑体"/>
          <w:b/>
          <w:bCs/>
          <w:color w:val="000000"/>
          <w:sz w:val="36"/>
          <w:szCs w:val="36"/>
        </w:rPr>
      </w:pPr>
      <w:r>
        <w:rPr>
          <w:rFonts w:ascii="黑体" w:eastAsia="黑体" w:cs="黑体"/>
          <w:b/>
          <w:bCs/>
          <w:color w:val="000000"/>
          <w:sz w:val="36"/>
          <w:szCs w:val="36"/>
        </w:rPr>
        <w:br w:type="page"/>
      </w:r>
    </w:p>
    <w:p>
      <w:pPr>
        <w:spacing w:after="312" w:afterLines="100"/>
        <w:jc w:val="center"/>
        <w:rPr>
          <w:rFonts w:ascii="宋体" w:hAnsi="宋体" w:cs="宋体"/>
          <w:color w:val="000000"/>
        </w:rPr>
      </w:pPr>
      <w:r>
        <w:rPr>
          <w:rFonts w:hint="eastAsia" w:ascii="黑体" w:eastAsia="黑体" w:cs="黑体"/>
          <w:b/>
          <w:bCs/>
          <w:color w:val="000000"/>
          <w:sz w:val="36"/>
          <w:szCs w:val="36"/>
        </w:rPr>
        <w:t>零售企业（连锁门店）经营设施设备情况表</w:t>
      </w:r>
    </w:p>
    <w:p>
      <w:pPr>
        <w:ind w:firstLine="315" w:firstLineChars="150"/>
        <w:rPr>
          <w:rFonts w:ascii="宋体" w:hAnsi="宋体" w:cs="宋体"/>
          <w:color w:val="000000"/>
        </w:rPr>
      </w:pPr>
      <w:r>
        <w:rPr>
          <w:rFonts w:hint="eastAsia" w:ascii="宋体" w:hAnsi="宋体" w:cs="宋体"/>
          <w:color w:val="000000"/>
        </w:rPr>
        <w:t>填报单位（盖章）</w:t>
      </w:r>
      <w:r>
        <w:rPr>
          <w:rFonts w:ascii="宋体" w:hAnsi="宋体" w:cs="宋体"/>
          <w:color w:val="000000"/>
        </w:rPr>
        <w:t xml:space="preserve"> </w:t>
      </w:r>
    </w:p>
    <w:tbl>
      <w:tblPr>
        <w:tblStyle w:val="6"/>
        <w:tblW w:w="946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2516"/>
        <w:gridCol w:w="178"/>
        <w:gridCol w:w="1381"/>
        <w:gridCol w:w="1454"/>
        <w:gridCol w:w="1240"/>
        <w:gridCol w:w="1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1242" w:type="dxa"/>
            <w:vMerge w:val="restart"/>
            <w:vAlign w:val="center"/>
          </w:tcPr>
          <w:p>
            <w:pPr>
              <w:jc w:val="center"/>
              <w:rPr>
                <w:rFonts w:ascii="宋体"/>
                <w:color w:val="000000"/>
              </w:rPr>
            </w:pPr>
            <w:r>
              <w:rPr>
                <w:rFonts w:hint="eastAsia" w:ascii="宋体" w:hAnsi="宋体" w:cs="宋体"/>
                <w:color w:val="000000"/>
              </w:rPr>
              <w:t>营业场所、办公用房面积（</w:t>
            </w:r>
            <w:r>
              <w:rPr>
                <w:rFonts w:ascii="宋体" w:hAnsi="宋体" w:cs="宋体"/>
                <w:color w:val="000000"/>
              </w:rPr>
              <w:t>m</w:t>
            </w:r>
            <w:r>
              <w:rPr>
                <w:rFonts w:ascii="宋体" w:hAnsi="宋体" w:cs="宋体"/>
                <w:color w:val="000000"/>
                <w:vertAlign w:val="superscript"/>
              </w:rPr>
              <w:t>2</w:t>
            </w:r>
            <w:r>
              <w:rPr>
                <w:rFonts w:hint="eastAsia" w:ascii="宋体" w:hAnsi="宋体" w:cs="宋体"/>
                <w:color w:val="000000"/>
              </w:rPr>
              <w:t>）</w:t>
            </w:r>
          </w:p>
        </w:tc>
        <w:tc>
          <w:tcPr>
            <w:tcW w:w="2694" w:type="dxa"/>
            <w:gridSpan w:val="2"/>
            <w:vAlign w:val="center"/>
          </w:tcPr>
          <w:p>
            <w:pPr>
              <w:jc w:val="center"/>
              <w:rPr>
                <w:rFonts w:ascii="宋体"/>
                <w:color w:val="000000"/>
              </w:rPr>
            </w:pPr>
            <w:r>
              <w:rPr>
                <w:rFonts w:hint="eastAsia" w:ascii="宋体" w:hAnsi="宋体" w:cs="宋体"/>
                <w:color w:val="000000"/>
              </w:rPr>
              <w:t>营业场所面积</w:t>
            </w:r>
          </w:p>
        </w:tc>
        <w:tc>
          <w:tcPr>
            <w:tcW w:w="2835" w:type="dxa"/>
            <w:gridSpan w:val="2"/>
            <w:vAlign w:val="center"/>
          </w:tcPr>
          <w:p>
            <w:pPr>
              <w:jc w:val="center"/>
              <w:rPr>
                <w:rFonts w:ascii="宋体"/>
                <w:color w:val="000000"/>
              </w:rPr>
            </w:pPr>
            <w:r>
              <w:rPr>
                <w:rFonts w:hint="eastAsia" w:ascii="宋体" w:hAnsi="宋体" w:cs="宋体"/>
                <w:color w:val="000000"/>
              </w:rPr>
              <w:t>办公用房、辅助用房面积</w:t>
            </w:r>
          </w:p>
        </w:tc>
        <w:tc>
          <w:tcPr>
            <w:tcW w:w="2697" w:type="dxa"/>
            <w:gridSpan w:val="2"/>
            <w:vAlign w:val="center"/>
          </w:tcPr>
          <w:p>
            <w:pPr>
              <w:jc w:val="center"/>
              <w:rPr>
                <w:rFonts w:ascii="宋体"/>
                <w:color w:val="000000"/>
              </w:rPr>
            </w:pPr>
            <w:r>
              <w:rPr>
                <w:rFonts w:hint="eastAsia" w:ascii="宋体" w:hAnsi="宋体" w:cs="宋体"/>
                <w:color w:val="000000"/>
              </w:rPr>
              <w:t>阴凉区面积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1242" w:type="dxa"/>
            <w:vMerge w:val="continue"/>
            <w:vAlign w:val="center"/>
          </w:tcPr>
          <w:p>
            <w:pPr>
              <w:jc w:val="center"/>
              <w:rPr>
                <w:rFonts w:ascii="宋体"/>
                <w:color w:val="000000"/>
              </w:rPr>
            </w:pPr>
          </w:p>
        </w:tc>
        <w:tc>
          <w:tcPr>
            <w:tcW w:w="2694" w:type="dxa"/>
            <w:gridSpan w:val="2"/>
            <w:vAlign w:val="center"/>
          </w:tcPr>
          <w:p>
            <w:pPr>
              <w:jc w:val="center"/>
              <w:rPr>
                <w:rFonts w:ascii="宋体"/>
                <w:color w:val="000000"/>
              </w:rPr>
            </w:pPr>
          </w:p>
        </w:tc>
        <w:tc>
          <w:tcPr>
            <w:tcW w:w="2835" w:type="dxa"/>
            <w:gridSpan w:val="2"/>
            <w:vAlign w:val="center"/>
          </w:tcPr>
          <w:p>
            <w:pPr>
              <w:jc w:val="center"/>
              <w:rPr>
                <w:rFonts w:ascii="宋体"/>
                <w:color w:val="000000"/>
              </w:rPr>
            </w:pPr>
          </w:p>
        </w:tc>
        <w:tc>
          <w:tcPr>
            <w:tcW w:w="2697" w:type="dxa"/>
            <w:gridSpan w:val="2"/>
            <w:vAlign w:val="center"/>
          </w:tcPr>
          <w:p>
            <w:pPr>
              <w:jc w:val="center"/>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1242" w:type="dxa"/>
            <w:vMerge w:val="continue"/>
            <w:vAlign w:val="center"/>
          </w:tcPr>
          <w:p>
            <w:pPr>
              <w:jc w:val="center"/>
              <w:rPr>
                <w:rFonts w:ascii="宋体"/>
                <w:color w:val="000000"/>
              </w:rPr>
            </w:pPr>
          </w:p>
        </w:tc>
        <w:tc>
          <w:tcPr>
            <w:tcW w:w="2694" w:type="dxa"/>
            <w:gridSpan w:val="2"/>
            <w:vAlign w:val="center"/>
          </w:tcPr>
          <w:p>
            <w:pPr>
              <w:jc w:val="center"/>
              <w:rPr>
                <w:rFonts w:ascii="宋体"/>
                <w:color w:val="000000"/>
              </w:rPr>
            </w:pPr>
            <w:r>
              <w:rPr>
                <w:rFonts w:hint="eastAsia" w:ascii="宋体" w:cs="宋体"/>
                <w:color w:val="000000"/>
              </w:rPr>
              <w:t>冷藏柜容积（</w:t>
            </w:r>
            <w:r>
              <w:rPr>
                <w:rFonts w:ascii="宋体" w:cs="宋体"/>
                <w:color w:val="000000"/>
              </w:rPr>
              <w:t>L</w:t>
            </w:r>
            <w:r>
              <w:rPr>
                <w:rFonts w:hint="eastAsia" w:ascii="宋体" w:cs="宋体"/>
                <w:color w:val="000000"/>
              </w:rPr>
              <w:t>）</w:t>
            </w:r>
          </w:p>
        </w:tc>
        <w:tc>
          <w:tcPr>
            <w:tcW w:w="2835" w:type="dxa"/>
            <w:gridSpan w:val="2"/>
            <w:vAlign w:val="center"/>
          </w:tcPr>
          <w:p>
            <w:pPr>
              <w:jc w:val="center"/>
              <w:rPr>
                <w:rFonts w:ascii="宋体"/>
                <w:color w:val="000000"/>
              </w:rPr>
            </w:pPr>
            <w:r>
              <w:rPr>
                <w:rFonts w:hint="eastAsia" w:ascii="宋体" w:hAnsi="宋体" w:cs="宋体"/>
                <w:color w:val="000000"/>
              </w:rPr>
              <w:t>仓库面积</w:t>
            </w:r>
          </w:p>
        </w:tc>
        <w:tc>
          <w:tcPr>
            <w:tcW w:w="2697" w:type="dxa"/>
            <w:gridSpan w:val="2"/>
            <w:vAlign w:val="center"/>
          </w:tcPr>
          <w:p>
            <w:pPr>
              <w:jc w:val="center"/>
              <w:rPr>
                <w:rFonts w:ascii="宋体"/>
                <w:color w:val="000000"/>
              </w:rPr>
            </w:pPr>
            <w:r>
              <w:rPr>
                <w:rFonts w:hint="eastAsia" w:ascii="宋体" w:hAnsi="宋体" w:cs="宋体"/>
                <w:color w:val="000000"/>
              </w:rPr>
              <w:t>中药饮片库面积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1242" w:type="dxa"/>
            <w:vMerge w:val="continue"/>
            <w:vAlign w:val="center"/>
          </w:tcPr>
          <w:p>
            <w:pPr>
              <w:jc w:val="center"/>
              <w:rPr>
                <w:rFonts w:ascii="宋体"/>
                <w:color w:val="000000"/>
              </w:rPr>
            </w:pPr>
          </w:p>
        </w:tc>
        <w:tc>
          <w:tcPr>
            <w:tcW w:w="2694" w:type="dxa"/>
            <w:gridSpan w:val="2"/>
            <w:vAlign w:val="center"/>
          </w:tcPr>
          <w:p>
            <w:pPr>
              <w:jc w:val="center"/>
              <w:rPr>
                <w:rFonts w:ascii="宋体"/>
                <w:color w:val="000000"/>
              </w:rPr>
            </w:pPr>
          </w:p>
        </w:tc>
        <w:tc>
          <w:tcPr>
            <w:tcW w:w="2835" w:type="dxa"/>
            <w:gridSpan w:val="2"/>
            <w:vAlign w:val="center"/>
          </w:tcPr>
          <w:p>
            <w:pPr>
              <w:jc w:val="center"/>
              <w:rPr>
                <w:rFonts w:ascii="宋体"/>
                <w:color w:val="000000"/>
              </w:rPr>
            </w:pPr>
          </w:p>
        </w:tc>
        <w:tc>
          <w:tcPr>
            <w:tcW w:w="2697" w:type="dxa"/>
            <w:gridSpan w:val="2"/>
            <w:vAlign w:val="center"/>
          </w:tcPr>
          <w:p>
            <w:pPr>
              <w:jc w:val="center"/>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 w:hRule="atLeast"/>
        </w:trPr>
        <w:tc>
          <w:tcPr>
            <w:tcW w:w="1242" w:type="dxa"/>
            <w:vMerge w:val="restart"/>
            <w:vAlign w:val="center"/>
          </w:tcPr>
          <w:p>
            <w:pPr>
              <w:jc w:val="center"/>
              <w:rPr>
                <w:rFonts w:ascii="宋体"/>
                <w:color w:val="000000"/>
              </w:rPr>
            </w:pPr>
            <w:r>
              <w:rPr>
                <w:rFonts w:hint="eastAsia" w:ascii="宋体" w:hAnsi="宋体" w:cs="宋体"/>
                <w:color w:val="000000"/>
              </w:rPr>
              <w:t>设施设备</w:t>
            </w:r>
          </w:p>
          <w:p>
            <w:pPr>
              <w:jc w:val="center"/>
              <w:rPr>
                <w:rFonts w:ascii="宋体"/>
                <w:color w:val="000000"/>
              </w:rPr>
            </w:pPr>
          </w:p>
        </w:tc>
        <w:tc>
          <w:tcPr>
            <w:tcW w:w="2516" w:type="dxa"/>
            <w:vAlign w:val="center"/>
          </w:tcPr>
          <w:p>
            <w:pPr>
              <w:jc w:val="center"/>
              <w:rPr>
                <w:rFonts w:ascii="宋体"/>
                <w:color w:val="000000"/>
              </w:rPr>
            </w:pPr>
            <w:r>
              <w:rPr>
                <w:rFonts w:hint="eastAsia" w:ascii="宋体" w:hAnsi="宋体" w:cs="宋体"/>
                <w:color w:val="000000"/>
              </w:rPr>
              <w:t>设备名称</w:t>
            </w:r>
          </w:p>
        </w:tc>
        <w:tc>
          <w:tcPr>
            <w:tcW w:w="1559" w:type="dxa"/>
            <w:gridSpan w:val="2"/>
            <w:vAlign w:val="center"/>
          </w:tcPr>
          <w:p>
            <w:pPr>
              <w:jc w:val="center"/>
              <w:rPr>
                <w:rFonts w:ascii="宋体"/>
                <w:color w:val="000000"/>
              </w:rPr>
            </w:pPr>
            <w:r>
              <w:rPr>
                <w:rFonts w:hint="eastAsia" w:ascii="宋体" w:hAnsi="宋体" w:cs="宋体"/>
                <w:color w:val="000000"/>
              </w:rPr>
              <w:t>数量</w:t>
            </w:r>
          </w:p>
        </w:tc>
        <w:tc>
          <w:tcPr>
            <w:tcW w:w="2694" w:type="dxa"/>
            <w:gridSpan w:val="2"/>
            <w:vAlign w:val="center"/>
          </w:tcPr>
          <w:p>
            <w:pPr>
              <w:jc w:val="center"/>
              <w:rPr>
                <w:rFonts w:ascii="宋体"/>
                <w:color w:val="000000"/>
              </w:rPr>
            </w:pPr>
            <w:r>
              <w:rPr>
                <w:rFonts w:hint="eastAsia" w:ascii="宋体" w:hAnsi="宋体" w:cs="宋体"/>
                <w:color w:val="000000"/>
              </w:rPr>
              <w:t>设备名称</w:t>
            </w:r>
          </w:p>
        </w:tc>
        <w:tc>
          <w:tcPr>
            <w:tcW w:w="1457" w:type="dxa"/>
            <w:vAlign w:val="center"/>
          </w:tcPr>
          <w:p>
            <w:pPr>
              <w:jc w:val="center"/>
              <w:rPr>
                <w:rFonts w:ascii="宋体"/>
                <w:color w:val="000000"/>
              </w:rPr>
            </w:pPr>
            <w:r>
              <w:rPr>
                <w:rFonts w:hint="eastAsia" w:ascii="宋体" w:hAnsi="宋体" w:cs="宋体"/>
                <w:color w:val="000000"/>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 w:hRule="atLeast"/>
        </w:trPr>
        <w:tc>
          <w:tcPr>
            <w:tcW w:w="1242" w:type="dxa"/>
            <w:vMerge w:val="continue"/>
            <w:vAlign w:val="center"/>
          </w:tcPr>
          <w:p>
            <w:pPr>
              <w:jc w:val="center"/>
              <w:rPr>
                <w:rFonts w:ascii="宋体"/>
                <w:color w:val="000000"/>
              </w:rPr>
            </w:pPr>
          </w:p>
        </w:tc>
        <w:tc>
          <w:tcPr>
            <w:tcW w:w="2516" w:type="dxa"/>
            <w:vAlign w:val="center"/>
          </w:tcPr>
          <w:p>
            <w:pPr>
              <w:jc w:val="center"/>
              <w:rPr>
                <w:rFonts w:ascii="宋体"/>
                <w:color w:val="000000"/>
              </w:rPr>
            </w:pPr>
            <w:r>
              <w:rPr>
                <w:rFonts w:hint="eastAsia" w:ascii="宋体" w:hAnsi="宋体" w:cs="宋体"/>
                <w:color w:val="000000"/>
              </w:rPr>
              <w:t>电脑</w:t>
            </w:r>
          </w:p>
        </w:tc>
        <w:tc>
          <w:tcPr>
            <w:tcW w:w="1559" w:type="dxa"/>
            <w:gridSpan w:val="2"/>
            <w:vAlign w:val="center"/>
          </w:tcPr>
          <w:p>
            <w:pPr>
              <w:jc w:val="center"/>
              <w:rPr>
                <w:rFonts w:ascii="宋体"/>
                <w:color w:val="000000"/>
              </w:rPr>
            </w:pPr>
          </w:p>
        </w:tc>
        <w:tc>
          <w:tcPr>
            <w:tcW w:w="2694" w:type="dxa"/>
            <w:gridSpan w:val="2"/>
            <w:vAlign w:val="center"/>
          </w:tcPr>
          <w:p>
            <w:pPr>
              <w:jc w:val="center"/>
              <w:rPr>
                <w:rFonts w:ascii="宋体"/>
                <w:color w:val="000000"/>
              </w:rPr>
            </w:pPr>
            <w:r>
              <w:rPr>
                <w:rFonts w:hint="eastAsia" w:ascii="宋体" w:hAnsi="宋体" w:cs="宋体"/>
                <w:color w:val="000000"/>
              </w:rPr>
              <w:t>中药饮片斗数</w:t>
            </w:r>
          </w:p>
        </w:tc>
        <w:tc>
          <w:tcPr>
            <w:tcW w:w="1457" w:type="dxa"/>
            <w:vAlign w:val="center"/>
          </w:tcPr>
          <w:p>
            <w:pPr>
              <w:jc w:val="center"/>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 w:hRule="atLeast"/>
        </w:trPr>
        <w:tc>
          <w:tcPr>
            <w:tcW w:w="1242" w:type="dxa"/>
            <w:vMerge w:val="continue"/>
            <w:vAlign w:val="center"/>
          </w:tcPr>
          <w:p>
            <w:pPr>
              <w:jc w:val="center"/>
              <w:rPr>
                <w:rFonts w:ascii="宋体"/>
                <w:color w:val="000000"/>
              </w:rPr>
            </w:pPr>
          </w:p>
        </w:tc>
        <w:tc>
          <w:tcPr>
            <w:tcW w:w="2516" w:type="dxa"/>
            <w:vAlign w:val="center"/>
          </w:tcPr>
          <w:p>
            <w:pPr>
              <w:jc w:val="center"/>
              <w:rPr>
                <w:rFonts w:ascii="宋体"/>
                <w:color w:val="000000"/>
              </w:rPr>
            </w:pPr>
            <w:r>
              <w:rPr>
                <w:rFonts w:hint="eastAsia" w:ascii="宋体" w:hAnsi="宋体" w:cs="宋体"/>
                <w:color w:val="000000"/>
              </w:rPr>
              <w:t>销售凭证打印设备</w:t>
            </w:r>
          </w:p>
        </w:tc>
        <w:tc>
          <w:tcPr>
            <w:tcW w:w="1559" w:type="dxa"/>
            <w:gridSpan w:val="2"/>
            <w:vAlign w:val="center"/>
          </w:tcPr>
          <w:p>
            <w:pPr>
              <w:jc w:val="center"/>
              <w:rPr>
                <w:rFonts w:ascii="宋体"/>
                <w:color w:val="000000"/>
              </w:rPr>
            </w:pPr>
          </w:p>
        </w:tc>
        <w:tc>
          <w:tcPr>
            <w:tcW w:w="2694" w:type="dxa"/>
            <w:gridSpan w:val="2"/>
            <w:vAlign w:val="center"/>
          </w:tcPr>
          <w:p>
            <w:pPr>
              <w:jc w:val="center"/>
              <w:rPr>
                <w:rFonts w:ascii="宋体"/>
                <w:color w:val="000000"/>
              </w:rPr>
            </w:pPr>
            <w:r>
              <w:rPr>
                <w:rFonts w:ascii="宋体"/>
                <w:color w:val="000000"/>
              </w:rPr>
              <w:t>中药调剂台</w:t>
            </w:r>
          </w:p>
        </w:tc>
        <w:tc>
          <w:tcPr>
            <w:tcW w:w="1457" w:type="dxa"/>
            <w:vAlign w:val="center"/>
          </w:tcPr>
          <w:p>
            <w:pPr>
              <w:jc w:val="center"/>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trPr>
        <w:tc>
          <w:tcPr>
            <w:tcW w:w="1242" w:type="dxa"/>
            <w:vMerge w:val="continue"/>
            <w:vAlign w:val="center"/>
          </w:tcPr>
          <w:p>
            <w:pPr>
              <w:jc w:val="center"/>
              <w:rPr>
                <w:rFonts w:ascii="宋体"/>
                <w:color w:val="000000"/>
              </w:rPr>
            </w:pPr>
          </w:p>
        </w:tc>
        <w:tc>
          <w:tcPr>
            <w:tcW w:w="2516" w:type="dxa"/>
            <w:vAlign w:val="center"/>
          </w:tcPr>
          <w:p>
            <w:pPr>
              <w:jc w:val="center"/>
              <w:rPr>
                <w:rFonts w:ascii="宋体"/>
                <w:color w:val="000000"/>
              </w:rPr>
            </w:pPr>
            <w:r>
              <w:rPr>
                <w:rFonts w:ascii="宋体" w:hAnsi="宋体" w:cs="宋体"/>
                <w:color w:val="000000"/>
              </w:rPr>
              <w:t>POS</w:t>
            </w:r>
            <w:r>
              <w:rPr>
                <w:rFonts w:hint="eastAsia" w:ascii="宋体" w:hAnsi="宋体" w:cs="宋体"/>
                <w:color w:val="000000"/>
              </w:rPr>
              <w:t>机</w:t>
            </w:r>
          </w:p>
        </w:tc>
        <w:tc>
          <w:tcPr>
            <w:tcW w:w="1559" w:type="dxa"/>
            <w:gridSpan w:val="2"/>
            <w:vAlign w:val="center"/>
          </w:tcPr>
          <w:p>
            <w:pPr>
              <w:jc w:val="center"/>
              <w:rPr>
                <w:rFonts w:ascii="宋体"/>
                <w:color w:val="000000"/>
              </w:rPr>
            </w:pPr>
          </w:p>
        </w:tc>
        <w:tc>
          <w:tcPr>
            <w:tcW w:w="2694" w:type="dxa"/>
            <w:gridSpan w:val="2"/>
            <w:vAlign w:val="center"/>
          </w:tcPr>
          <w:p>
            <w:pPr>
              <w:jc w:val="center"/>
              <w:rPr>
                <w:rFonts w:ascii="宋体"/>
                <w:color w:val="000000"/>
              </w:rPr>
            </w:pPr>
            <w:r>
              <w:rPr>
                <w:rFonts w:hint="eastAsia" w:ascii="宋体" w:hAnsi="宋体" w:cs="宋体"/>
                <w:color w:val="000000"/>
              </w:rPr>
              <w:t>戥子</w:t>
            </w:r>
          </w:p>
        </w:tc>
        <w:tc>
          <w:tcPr>
            <w:tcW w:w="1457" w:type="dxa"/>
            <w:vAlign w:val="center"/>
          </w:tcPr>
          <w:p>
            <w:pPr>
              <w:jc w:val="center"/>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1242" w:type="dxa"/>
            <w:vMerge w:val="continue"/>
            <w:vAlign w:val="center"/>
          </w:tcPr>
          <w:p>
            <w:pPr>
              <w:jc w:val="center"/>
              <w:rPr>
                <w:rFonts w:ascii="宋体"/>
                <w:color w:val="000000"/>
              </w:rPr>
            </w:pPr>
          </w:p>
        </w:tc>
        <w:tc>
          <w:tcPr>
            <w:tcW w:w="2516" w:type="dxa"/>
            <w:vAlign w:val="center"/>
          </w:tcPr>
          <w:p>
            <w:pPr>
              <w:jc w:val="center"/>
              <w:rPr>
                <w:rFonts w:ascii="宋体"/>
                <w:color w:val="000000"/>
              </w:rPr>
            </w:pPr>
            <w:r>
              <w:rPr>
                <w:rFonts w:hint="eastAsia" w:ascii="宋体" w:hAnsi="宋体" w:cs="宋体"/>
                <w:color w:val="000000"/>
              </w:rPr>
              <w:t>扫码枪</w:t>
            </w:r>
          </w:p>
        </w:tc>
        <w:tc>
          <w:tcPr>
            <w:tcW w:w="1559" w:type="dxa"/>
            <w:gridSpan w:val="2"/>
            <w:vAlign w:val="center"/>
          </w:tcPr>
          <w:p>
            <w:pPr>
              <w:jc w:val="center"/>
              <w:rPr>
                <w:rFonts w:ascii="宋体"/>
                <w:color w:val="000000"/>
              </w:rPr>
            </w:pPr>
          </w:p>
        </w:tc>
        <w:tc>
          <w:tcPr>
            <w:tcW w:w="2694" w:type="dxa"/>
            <w:gridSpan w:val="2"/>
            <w:vAlign w:val="center"/>
          </w:tcPr>
          <w:p>
            <w:pPr>
              <w:jc w:val="center"/>
              <w:rPr>
                <w:rFonts w:ascii="宋体" w:hAnsi="宋体" w:cs="宋体"/>
                <w:color w:val="000000"/>
              </w:rPr>
            </w:pPr>
            <w:r>
              <w:rPr>
                <w:rFonts w:hint="eastAsia" w:ascii="宋体" w:hAnsi="宋体" w:cs="宋体"/>
                <w:color w:val="000000"/>
              </w:rPr>
              <w:t>防火设施：</w:t>
            </w:r>
            <w:r>
              <w:rPr>
                <w:rFonts w:hint="eastAsia" w:ascii="宋体" w:hAnsi="宋体" w:cs="宋体"/>
                <w:color w:val="FF0000"/>
              </w:rPr>
              <w:t>XXXX</w:t>
            </w:r>
          </w:p>
        </w:tc>
        <w:tc>
          <w:tcPr>
            <w:tcW w:w="1457" w:type="dxa"/>
            <w:vAlign w:val="center"/>
          </w:tcPr>
          <w:p>
            <w:pPr>
              <w:jc w:val="center"/>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1242" w:type="dxa"/>
            <w:vMerge w:val="continue"/>
            <w:vAlign w:val="center"/>
          </w:tcPr>
          <w:p>
            <w:pPr>
              <w:jc w:val="center"/>
              <w:rPr>
                <w:rFonts w:ascii="宋体"/>
                <w:color w:val="000000"/>
              </w:rPr>
            </w:pPr>
          </w:p>
        </w:tc>
        <w:tc>
          <w:tcPr>
            <w:tcW w:w="2516" w:type="dxa"/>
            <w:vAlign w:val="center"/>
          </w:tcPr>
          <w:p>
            <w:pPr>
              <w:jc w:val="center"/>
              <w:rPr>
                <w:rFonts w:ascii="宋体"/>
                <w:color w:val="000000"/>
              </w:rPr>
            </w:pPr>
            <w:r>
              <w:rPr>
                <w:rFonts w:hint="eastAsia" w:ascii="宋体" w:hAnsi="宋体" w:cs="宋体"/>
                <w:color w:val="000000"/>
              </w:rPr>
              <w:t>空调</w:t>
            </w:r>
          </w:p>
        </w:tc>
        <w:tc>
          <w:tcPr>
            <w:tcW w:w="1559" w:type="dxa"/>
            <w:gridSpan w:val="2"/>
            <w:vAlign w:val="center"/>
          </w:tcPr>
          <w:p>
            <w:pPr>
              <w:jc w:val="center"/>
              <w:rPr>
                <w:rFonts w:ascii="宋体"/>
                <w:color w:val="000000"/>
              </w:rPr>
            </w:pPr>
          </w:p>
        </w:tc>
        <w:tc>
          <w:tcPr>
            <w:tcW w:w="2694" w:type="dxa"/>
            <w:gridSpan w:val="2"/>
            <w:vAlign w:val="center"/>
          </w:tcPr>
          <w:p>
            <w:pPr>
              <w:jc w:val="center"/>
              <w:rPr>
                <w:rFonts w:ascii="宋体" w:hAnsi="宋体" w:cs="宋体"/>
                <w:color w:val="000000"/>
              </w:rPr>
            </w:pPr>
            <w:r>
              <w:rPr>
                <w:rFonts w:hint="eastAsia" w:ascii="宋体" w:hAnsi="宋体" w:cs="宋体"/>
                <w:color w:val="000000"/>
              </w:rPr>
              <w:t>防虫设施：</w:t>
            </w:r>
            <w:r>
              <w:rPr>
                <w:rFonts w:hint="eastAsia" w:ascii="宋体" w:hAnsi="宋体" w:cs="宋体"/>
                <w:color w:val="FF0000"/>
              </w:rPr>
              <w:t>XXXX</w:t>
            </w:r>
          </w:p>
        </w:tc>
        <w:tc>
          <w:tcPr>
            <w:tcW w:w="1457" w:type="dxa"/>
            <w:vAlign w:val="center"/>
          </w:tcPr>
          <w:p>
            <w:pPr>
              <w:jc w:val="center"/>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1242" w:type="dxa"/>
            <w:vMerge w:val="continue"/>
            <w:vAlign w:val="center"/>
          </w:tcPr>
          <w:p>
            <w:pPr>
              <w:jc w:val="center"/>
              <w:rPr>
                <w:rFonts w:ascii="宋体"/>
                <w:color w:val="000000"/>
              </w:rPr>
            </w:pPr>
          </w:p>
        </w:tc>
        <w:tc>
          <w:tcPr>
            <w:tcW w:w="2516" w:type="dxa"/>
            <w:vAlign w:val="center"/>
          </w:tcPr>
          <w:p>
            <w:pPr>
              <w:jc w:val="center"/>
              <w:rPr>
                <w:rFonts w:ascii="宋体"/>
                <w:color w:val="000000"/>
              </w:rPr>
            </w:pPr>
            <w:r>
              <w:rPr>
                <w:rFonts w:hint="eastAsia" w:ascii="宋体" w:hAnsi="宋体" w:cs="宋体"/>
                <w:color w:val="000000"/>
              </w:rPr>
              <w:t>温湿度计</w:t>
            </w:r>
          </w:p>
        </w:tc>
        <w:tc>
          <w:tcPr>
            <w:tcW w:w="1559" w:type="dxa"/>
            <w:gridSpan w:val="2"/>
            <w:vAlign w:val="center"/>
          </w:tcPr>
          <w:p>
            <w:pPr>
              <w:jc w:val="center"/>
              <w:rPr>
                <w:rFonts w:ascii="宋体"/>
                <w:color w:val="000000"/>
              </w:rPr>
            </w:pPr>
          </w:p>
        </w:tc>
        <w:tc>
          <w:tcPr>
            <w:tcW w:w="2694" w:type="dxa"/>
            <w:gridSpan w:val="2"/>
            <w:vAlign w:val="center"/>
          </w:tcPr>
          <w:p>
            <w:pPr>
              <w:jc w:val="center"/>
              <w:rPr>
                <w:rFonts w:ascii="宋体" w:hAnsi="宋体" w:cs="宋体"/>
                <w:color w:val="000000"/>
              </w:rPr>
            </w:pPr>
            <w:r>
              <w:rPr>
                <w:rFonts w:hint="eastAsia" w:ascii="宋体" w:hAnsi="宋体" w:cs="宋体"/>
                <w:color w:val="000000"/>
              </w:rPr>
              <w:t>防鼠设施：</w:t>
            </w:r>
            <w:r>
              <w:rPr>
                <w:rFonts w:hint="eastAsia" w:ascii="宋体" w:hAnsi="宋体" w:cs="宋体"/>
                <w:color w:val="FF0000"/>
              </w:rPr>
              <w:t>XXXX</w:t>
            </w:r>
          </w:p>
        </w:tc>
        <w:tc>
          <w:tcPr>
            <w:tcW w:w="1457" w:type="dxa"/>
            <w:vAlign w:val="center"/>
          </w:tcPr>
          <w:p>
            <w:pPr>
              <w:jc w:val="center"/>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1242" w:type="dxa"/>
            <w:vMerge w:val="continue"/>
            <w:vAlign w:val="center"/>
          </w:tcPr>
          <w:p>
            <w:pPr>
              <w:jc w:val="center"/>
              <w:rPr>
                <w:rFonts w:ascii="宋体"/>
                <w:color w:val="000000"/>
              </w:rPr>
            </w:pPr>
          </w:p>
        </w:tc>
        <w:tc>
          <w:tcPr>
            <w:tcW w:w="2516" w:type="dxa"/>
            <w:vAlign w:val="center"/>
          </w:tcPr>
          <w:p>
            <w:pPr>
              <w:jc w:val="center"/>
              <w:rPr>
                <w:rFonts w:ascii="宋体"/>
                <w:color w:val="000000"/>
              </w:rPr>
            </w:pPr>
            <w:r>
              <w:rPr>
                <w:rFonts w:hint="eastAsia" w:ascii="宋体" w:hAnsi="宋体" w:cs="宋体"/>
                <w:color w:val="000000"/>
              </w:rPr>
              <w:t>冷藏柜</w:t>
            </w:r>
          </w:p>
        </w:tc>
        <w:tc>
          <w:tcPr>
            <w:tcW w:w="1559" w:type="dxa"/>
            <w:gridSpan w:val="2"/>
            <w:vAlign w:val="center"/>
          </w:tcPr>
          <w:p>
            <w:pPr>
              <w:jc w:val="center"/>
              <w:rPr>
                <w:rFonts w:ascii="宋体"/>
                <w:color w:val="000000"/>
              </w:rPr>
            </w:pPr>
          </w:p>
        </w:tc>
        <w:tc>
          <w:tcPr>
            <w:tcW w:w="2694" w:type="dxa"/>
            <w:gridSpan w:val="2"/>
            <w:vAlign w:val="center"/>
          </w:tcPr>
          <w:p>
            <w:pPr>
              <w:jc w:val="center"/>
              <w:rPr>
                <w:rFonts w:ascii="宋体" w:hAnsi="宋体" w:cs="宋体"/>
                <w:color w:val="000000"/>
              </w:rPr>
            </w:pPr>
          </w:p>
        </w:tc>
        <w:tc>
          <w:tcPr>
            <w:tcW w:w="1457" w:type="dxa"/>
            <w:vAlign w:val="center"/>
          </w:tcPr>
          <w:p>
            <w:pPr>
              <w:jc w:val="center"/>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1242" w:type="dxa"/>
            <w:vMerge w:val="continue"/>
            <w:vAlign w:val="center"/>
          </w:tcPr>
          <w:p>
            <w:pPr>
              <w:jc w:val="center"/>
              <w:rPr>
                <w:rFonts w:ascii="宋体"/>
                <w:color w:val="000000"/>
              </w:rPr>
            </w:pPr>
          </w:p>
        </w:tc>
        <w:tc>
          <w:tcPr>
            <w:tcW w:w="2516" w:type="dxa"/>
            <w:vAlign w:val="center"/>
          </w:tcPr>
          <w:p>
            <w:pPr>
              <w:jc w:val="center"/>
              <w:rPr>
                <w:rFonts w:ascii="宋体"/>
                <w:color w:val="000000"/>
              </w:rPr>
            </w:pPr>
            <w:r>
              <w:rPr>
                <w:rFonts w:hint="eastAsia" w:ascii="宋体" w:hAnsi="宋体" w:cs="宋体"/>
                <w:color w:val="000000"/>
              </w:rPr>
              <w:t>阴凉展示区（柜）</w:t>
            </w:r>
          </w:p>
        </w:tc>
        <w:tc>
          <w:tcPr>
            <w:tcW w:w="1559" w:type="dxa"/>
            <w:gridSpan w:val="2"/>
            <w:vAlign w:val="center"/>
          </w:tcPr>
          <w:p>
            <w:pPr>
              <w:jc w:val="center"/>
              <w:rPr>
                <w:rFonts w:ascii="宋体"/>
                <w:color w:val="000000"/>
              </w:rPr>
            </w:pPr>
          </w:p>
        </w:tc>
        <w:tc>
          <w:tcPr>
            <w:tcW w:w="2694" w:type="dxa"/>
            <w:gridSpan w:val="2"/>
            <w:vAlign w:val="center"/>
          </w:tcPr>
          <w:p>
            <w:pPr>
              <w:jc w:val="center"/>
              <w:rPr>
                <w:rFonts w:ascii="宋体"/>
                <w:color w:val="000000"/>
              </w:rPr>
            </w:pPr>
          </w:p>
        </w:tc>
        <w:tc>
          <w:tcPr>
            <w:tcW w:w="1457" w:type="dxa"/>
            <w:vAlign w:val="center"/>
          </w:tcPr>
          <w:p>
            <w:pPr>
              <w:jc w:val="center"/>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1242" w:type="dxa"/>
            <w:vMerge w:val="continue"/>
            <w:vAlign w:val="center"/>
          </w:tcPr>
          <w:p>
            <w:pPr>
              <w:jc w:val="center"/>
              <w:rPr>
                <w:rFonts w:ascii="宋体"/>
                <w:color w:val="000000"/>
              </w:rPr>
            </w:pPr>
          </w:p>
        </w:tc>
        <w:tc>
          <w:tcPr>
            <w:tcW w:w="2516" w:type="dxa"/>
            <w:vAlign w:val="center"/>
          </w:tcPr>
          <w:p>
            <w:pPr>
              <w:jc w:val="center"/>
              <w:rPr>
                <w:rFonts w:ascii="宋体"/>
                <w:color w:val="000000"/>
              </w:rPr>
            </w:pPr>
            <w:r>
              <w:rPr>
                <w:rFonts w:hint="eastAsia" w:ascii="宋体" w:hAnsi="宋体" w:cs="宋体"/>
                <w:color w:val="000000"/>
              </w:rPr>
              <w:t>货架</w:t>
            </w:r>
          </w:p>
        </w:tc>
        <w:tc>
          <w:tcPr>
            <w:tcW w:w="1559" w:type="dxa"/>
            <w:gridSpan w:val="2"/>
            <w:vAlign w:val="center"/>
          </w:tcPr>
          <w:p>
            <w:pPr>
              <w:jc w:val="center"/>
              <w:rPr>
                <w:rFonts w:ascii="宋体"/>
                <w:color w:val="000000"/>
              </w:rPr>
            </w:pPr>
          </w:p>
        </w:tc>
        <w:tc>
          <w:tcPr>
            <w:tcW w:w="2694" w:type="dxa"/>
            <w:gridSpan w:val="2"/>
            <w:vAlign w:val="center"/>
          </w:tcPr>
          <w:p>
            <w:pPr>
              <w:jc w:val="center"/>
              <w:rPr>
                <w:rFonts w:ascii="宋体"/>
                <w:color w:val="000000"/>
              </w:rPr>
            </w:pPr>
          </w:p>
        </w:tc>
        <w:tc>
          <w:tcPr>
            <w:tcW w:w="1457" w:type="dxa"/>
            <w:vAlign w:val="center"/>
          </w:tcPr>
          <w:p>
            <w:pPr>
              <w:jc w:val="center"/>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1242" w:type="dxa"/>
            <w:vMerge w:val="continue"/>
            <w:vAlign w:val="center"/>
          </w:tcPr>
          <w:p>
            <w:pPr>
              <w:jc w:val="center"/>
              <w:rPr>
                <w:rFonts w:ascii="宋体"/>
                <w:color w:val="000000"/>
              </w:rPr>
            </w:pPr>
          </w:p>
        </w:tc>
        <w:tc>
          <w:tcPr>
            <w:tcW w:w="2516" w:type="dxa"/>
            <w:vAlign w:val="center"/>
          </w:tcPr>
          <w:p>
            <w:pPr>
              <w:jc w:val="center"/>
              <w:rPr>
                <w:rFonts w:ascii="宋体"/>
                <w:color w:val="000000"/>
              </w:rPr>
            </w:pPr>
            <w:r>
              <w:rPr>
                <w:rFonts w:hint="eastAsia" w:ascii="宋体" w:hAnsi="宋体" w:cs="宋体"/>
                <w:color w:val="000000"/>
              </w:rPr>
              <w:t>柜台组</w:t>
            </w:r>
          </w:p>
        </w:tc>
        <w:tc>
          <w:tcPr>
            <w:tcW w:w="1559" w:type="dxa"/>
            <w:gridSpan w:val="2"/>
            <w:vAlign w:val="center"/>
          </w:tcPr>
          <w:p>
            <w:pPr>
              <w:jc w:val="center"/>
              <w:rPr>
                <w:rFonts w:ascii="宋体"/>
                <w:color w:val="000000"/>
              </w:rPr>
            </w:pPr>
          </w:p>
        </w:tc>
        <w:tc>
          <w:tcPr>
            <w:tcW w:w="2694" w:type="dxa"/>
            <w:gridSpan w:val="2"/>
            <w:vAlign w:val="center"/>
          </w:tcPr>
          <w:p>
            <w:pPr>
              <w:jc w:val="center"/>
              <w:rPr>
                <w:rFonts w:ascii="宋体"/>
                <w:color w:val="000000"/>
              </w:rPr>
            </w:pPr>
          </w:p>
        </w:tc>
        <w:tc>
          <w:tcPr>
            <w:tcW w:w="1457" w:type="dxa"/>
            <w:vAlign w:val="center"/>
          </w:tcPr>
          <w:p>
            <w:pPr>
              <w:jc w:val="center"/>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3936" w:type="dxa"/>
            <w:gridSpan w:val="3"/>
            <w:vAlign w:val="center"/>
          </w:tcPr>
          <w:p>
            <w:pPr>
              <w:jc w:val="center"/>
              <w:rPr>
                <w:rFonts w:ascii="宋体"/>
                <w:color w:val="000000"/>
              </w:rPr>
            </w:pPr>
            <w:r>
              <w:rPr>
                <w:rFonts w:hint="eastAsia" w:ascii="宋体" w:hAnsi="宋体" w:cs="宋体"/>
                <w:color w:val="000000"/>
              </w:rPr>
              <w:t>计算机系统应用软件名称</w:t>
            </w:r>
          </w:p>
        </w:tc>
        <w:tc>
          <w:tcPr>
            <w:tcW w:w="5532" w:type="dxa"/>
            <w:gridSpan w:val="4"/>
            <w:vAlign w:val="center"/>
          </w:tcPr>
          <w:p>
            <w:pPr>
              <w:jc w:val="center"/>
              <w:rPr>
                <w:rFonts w:ascii="宋体"/>
                <w:color w:val="000000"/>
              </w:rPr>
            </w:pPr>
            <w:r>
              <w:rPr>
                <w:rFonts w:hint="eastAsia" w:ascii="宋体" w:hAnsi="宋体" w:cs="宋体"/>
                <w:color w:val="000000"/>
              </w:rPr>
              <w:t>厂家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3936" w:type="dxa"/>
            <w:gridSpan w:val="3"/>
            <w:vAlign w:val="center"/>
          </w:tcPr>
          <w:p>
            <w:pPr>
              <w:jc w:val="center"/>
              <w:rPr>
                <w:rFonts w:ascii="宋体"/>
                <w:color w:val="000000"/>
              </w:rPr>
            </w:pPr>
          </w:p>
        </w:tc>
        <w:tc>
          <w:tcPr>
            <w:tcW w:w="5532" w:type="dxa"/>
            <w:gridSpan w:val="4"/>
            <w:vAlign w:val="center"/>
          </w:tcPr>
          <w:p>
            <w:pPr>
              <w:jc w:val="center"/>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3936" w:type="dxa"/>
            <w:gridSpan w:val="3"/>
            <w:vAlign w:val="center"/>
          </w:tcPr>
          <w:p>
            <w:pPr>
              <w:jc w:val="center"/>
              <w:rPr>
                <w:rFonts w:ascii="宋体"/>
                <w:color w:val="000000"/>
              </w:rPr>
            </w:pPr>
          </w:p>
        </w:tc>
        <w:tc>
          <w:tcPr>
            <w:tcW w:w="5532" w:type="dxa"/>
            <w:gridSpan w:val="4"/>
            <w:vAlign w:val="center"/>
          </w:tcPr>
          <w:p>
            <w:pPr>
              <w:jc w:val="center"/>
              <w:rPr>
                <w:rFonts w:ascii="宋体"/>
                <w:color w:val="000000"/>
              </w:rPr>
            </w:pPr>
          </w:p>
        </w:tc>
      </w:tr>
    </w:tbl>
    <w:p>
      <w:pPr>
        <w:rPr>
          <w:rFonts w:ascii="宋体"/>
          <w:color w:val="000000"/>
        </w:rPr>
      </w:pPr>
      <w:r>
        <w:rPr>
          <w:rFonts w:hint="eastAsia" w:ascii="宋体" w:hAnsi="宋体" w:cs="宋体"/>
          <w:color w:val="000000"/>
        </w:rPr>
        <w:t>填写说明：</w:t>
      </w:r>
      <w:r>
        <w:rPr>
          <w:rFonts w:ascii="宋体" w:hAnsi="宋体" w:cs="宋体"/>
          <w:color w:val="000000"/>
        </w:rPr>
        <w:t>1</w:t>
      </w:r>
      <w:r>
        <w:rPr>
          <w:rFonts w:hint="eastAsia" w:ascii="宋体" w:hAnsi="宋体" w:cs="宋体"/>
          <w:color w:val="000000"/>
        </w:rPr>
        <w:t>、根据企业设施、设备的实际填写。如无栏目所设项目，应注明“无此项”</w:t>
      </w:r>
    </w:p>
    <w:p>
      <w:pPr>
        <w:rPr>
          <w:rFonts w:ascii="宋体"/>
          <w:color w:val="000000"/>
        </w:rPr>
      </w:pPr>
      <w:r>
        <w:rPr>
          <w:rFonts w:hint="eastAsia" w:ascii="宋体" w:hAnsi="宋体" w:cs="宋体"/>
          <w:color w:val="000000"/>
        </w:rPr>
        <w:t>　　　　　</w:t>
      </w:r>
      <w:r>
        <w:rPr>
          <w:rFonts w:ascii="宋体" w:hAnsi="宋体" w:cs="宋体"/>
          <w:color w:val="000000"/>
        </w:rPr>
        <w:t>2</w:t>
      </w:r>
      <w:r>
        <w:rPr>
          <w:rFonts w:hint="eastAsia" w:ascii="宋体" w:hAnsi="宋体" w:cs="宋体"/>
          <w:color w:val="000000"/>
        </w:rPr>
        <w:t>、表中所有面积均为使用面积，单位为平方米</w:t>
      </w:r>
    </w:p>
    <w:p>
      <w:pPr>
        <w:rPr>
          <w:color w:val="000000"/>
        </w:rPr>
      </w:pPr>
      <w:r>
        <w:rPr>
          <w:rFonts w:ascii="宋体" w:hAnsi="宋体" w:cs="宋体"/>
          <w:color w:val="000000"/>
        </w:rPr>
        <w:t xml:space="preserve">          3</w:t>
      </w:r>
      <w:r>
        <w:rPr>
          <w:rFonts w:hint="eastAsia" w:ascii="宋体" w:hAnsi="宋体" w:cs="宋体"/>
          <w:color w:val="000000"/>
        </w:rPr>
        <w:t>、阴凉展示区（柜）请注明容纳阴凉品种的数量及容积。</w:t>
      </w:r>
    </w:p>
    <w:p>
      <w:pPr>
        <w:pStyle w:val="5"/>
        <w:shd w:val="clear" w:color="auto" w:fill="FFFFFF"/>
        <w:spacing w:before="0" w:beforeAutospacing="0" w:after="0" w:afterAutospacing="0" w:line="360" w:lineRule="atLeast"/>
        <w:ind w:firstLine="645"/>
        <w:jc w:val="both"/>
        <w:rPr>
          <w:b/>
          <w:color w:val="333333"/>
          <w:spacing w:val="8"/>
          <w:sz w:val="48"/>
          <w:szCs w:val="48"/>
        </w:rPr>
      </w:pPr>
    </w:p>
    <w:p>
      <w:pPr>
        <w:pStyle w:val="5"/>
        <w:shd w:val="clear" w:color="auto" w:fill="FFFFFF"/>
        <w:spacing w:before="0" w:beforeAutospacing="0" w:after="0" w:afterAutospacing="0" w:line="360" w:lineRule="atLeast"/>
        <w:ind w:firstLine="645"/>
        <w:jc w:val="both"/>
        <w:rPr>
          <w:b/>
          <w:color w:val="333333"/>
          <w:spacing w:val="8"/>
          <w:sz w:val="48"/>
          <w:szCs w:val="48"/>
        </w:rPr>
      </w:pPr>
    </w:p>
    <w:p>
      <w:pPr>
        <w:pStyle w:val="5"/>
        <w:shd w:val="clear" w:color="auto" w:fill="FFFFFF"/>
        <w:spacing w:before="0" w:beforeAutospacing="0" w:after="312" w:afterLines="100" w:afterAutospacing="0" w:line="360" w:lineRule="atLeast"/>
        <w:jc w:val="center"/>
        <w:rPr>
          <w:b/>
          <w:color w:val="FF0000"/>
          <w:spacing w:val="8"/>
          <w:sz w:val="36"/>
          <w:szCs w:val="36"/>
        </w:rPr>
      </w:pPr>
      <w:r>
        <w:rPr>
          <w:rFonts w:hint="eastAsia"/>
          <w:b/>
          <w:color w:val="FF0000"/>
          <w:spacing w:val="8"/>
          <w:sz w:val="36"/>
          <w:szCs w:val="36"/>
          <w:highlight w:val="yellow"/>
        </w:rPr>
        <w:t>计算机信息管理系统情况（仅供参考）</w:t>
      </w:r>
    </w:p>
    <w:p>
      <w:pPr>
        <w:ind w:firstLine="630"/>
        <w:rPr>
          <w:rFonts w:ascii="仿宋_GB2312" w:eastAsia="仿宋_GB2312"/>
          <w:sz w:val="28"/>
          <w:szCs w:val="20"/>
        </w:rPr>
      </w:pPr>
      <w:r>
        <w:rPr>
          <w:rFonts w:hint="eastAsia" w:ascii="仿宋_GB2312" w:eastAsia="仿宋_GB2312"/>
          <w:sz w:val="28"/>
          <w:szCs w:val="20"/>
        </w:rPr>
        <w:t>依据新版《药品经营质量管理规范》及其附录对计算机的相关要求，我药店建立了与经营范围和经营规模相适应的计算机系统，该系统属</w:t>
      </w:r>
      <w:r>
        <w:rPr>
          <w:rFonts w:hint="eastAsia" w:ascii="仿宋_GB2312" w:eastAsia="仿宋_GB2312"/>
          <w:color w:val="FF0000"/>
          <w:sz w:val="28"/>
          <w:szCs w:val="20"/>
        </w:rPr>
        <w:t>********</w:t>
      </w:r>
      <w:r>
        <w:rPr>
          <w:rFonts w:hint="eastAsia" w:ascii="仿宋_GB2312" w:eastAsia="仿宋_GB2312"/>
          <w:sz w:val="28"/>
          <w:szCs w:val="20"/>
        </w:rPr>
        <w:t>软件。</w:t>
      </w:r>
    </w:p>
    <w:p>
      <w:pPr>
        <w:ind w:firstLine="630"/>
        <w:rPr>
          <w:rFonts w:ascii="仿宋_GB2312" w:eastAsia="仿宋_GB2312"/>
          <w:sz w:val="28"/>
          <w:szCs w:val="20"/>
        </w:rPr>
      </w:pPr>
      <w:r>
        <w:rPr>
          <w:rFonts w:hint="eastAsia" w:ascii="仿宋_GB2312" w:eastAsia="仿宋_GB2312"/>
          <w:sz w:val="28"/>
          <w:szCs w:val="20"/>
        </w:rPr>
        <w:t>通过该系统设置了各经营流程的质量控制功能，与采购、销售以及收货、验收、</w:t>
      </w:r>
      <w:r>
        <w:rPr>
          <w:rFonts w:hint="eastAsia" w:ascii="仿宋_GB2312" w:eastAsia="仿宋_GB2312"/>
          <w:color w:val="FF0000"/>
          <w:sz w:val="28"/>
          <w:szCs w:val="20"/>
        </w:rPr>
        <w:t>储存、养护</w:t>
      </w:r>
      <w:r>
        <w:rPr>
          <w:rFonts w:hint="eastAsia" w:ascii="仿宋_GB2312" w:eastAsia="仿宋_GB2312"/>
          <w:sz w:val="28"/>
          <w:szCs w:val="20"/>
        </w:rPr>
        <w:t>等系统功能形成内嵌式结构，对不符合药品监督管理法律法规以及《药品经营质量管理规范》的行为进行识别及控制，确保了各项质量控制功能的实时和有效。</w:t>
      </w:r>
    </w:p>
    <w:p>
      <w:pPr>
        <w:ind w:firstLine="630"/>
        <w:rPr>
          <w:rFonts w:ascii="仿宋_GB2312" w:eastAsia="仿宋_GB2312"/>
          <w:sz w:val="28"/>
          <w:szCs w:val="20"/>
        </w:rPr>
      </w:pPr>
      <w:r>
        <w:rPr>
          <w:rFonts w:hint="eastAsia" w:ascii="仿宋_GB2312" w:eastAsia="仿宋_GB2312"/>
          <w:sz w:val="28"/>
          <w:szCs w:val="20"/>
        </w:rPr>
        <w:t>该系统中采购订单中的质量管理基础数据是依据数据库生成，对各供货单位的合法资质，能自动识别、审核，有效防止了超出经营方式或经营范围的采购行为。采购订单确定会，系统能够自动生成采购记录。</w:t>
      </w:r>
    </w:p>
    <w:p>
      <w:pPr>
        <w:ind w:firstLine="630"/>
        <w:rPr>
          <w:rFonts w:ascii="仿宋_GB2312" w:eastAsia="仿宋_GB2312"/>
          <w:sz w:val="28"/>
          <w:szCs w:val="20"/>
        </w:rPr>
      </w:pPr>
      <w:r>
        <w:rPr>
          <w:rFonts w:hint="eastAsia" w:ascii="仿宋_GB2312" w:eastAsia="仿宋_GB2312"/>
          <w:sz w:val="28"/>
          <w:szCs w:val="20"/>
        </w:rPr>
        <w:t>药品到货时，收货员查询采购记录，对照随货同行单（票）及实物确认相关信息后，方可收货。验收员按规定进行药品质量验收，对照药品实物在系统采购记录的基础上录入药品的批号、生产日期、有效期、到货数量、验收合格数量、验收结果等内容，确认后系统自动生成验收记录。</w:t>
      </w:r>
    </w:p>
    <w:p>
      <w:pPr>
        <w:ind w:firstLine="630"/>
        <w:rPr>
          <w:rFonts w:ascii="仿宋_GB2312" w:eastAsia="仿宋_GB2312"/>
          <w:sz w:val="28"/>
          <w:szCs w:val="20"/>
        </w:rPr>
      </w:pPr>
      <w:r>
        <w:rPr>
          <w:rFonts w:hint="eastAsia" w:ascii="仿宋_GB2312" w:eastAsia="仿宋_GB2312"/>
          <w:sz w:val="28"/>
          <w:szCs w:val="20"/>
        </w:rPr>
        <w:t>该系统的硬件、软件、网络环境及管理人员的配备满足了企业经营规模的质量管理的实际需要。</w:t>
      </w:r>
    </w:p>
    <w:p>
      <w:pPr>
        <w:ind w:firstLine="630"/>
        <w:rPr>
          <w:rFonts w:ascii="仿宋_GB2312" w:eastAsia="仿宋_GB2312"/>
          <w:sz w:val="28"/>
          <w:szCs w:val="20"/>
        </w:rPr>
      </w:pPr>
      <w:r>
        <w:rPr>
          <w:rFonts w:hint="eastAsia" w:ascii="仿宋_GB2312" w:eastAsia="仿宋_GB2312"/>
          <w:sz w:val="28"/>
          <w:szCs w:val="20"/>
        </w:rPr>
        <w:t>该系统建立了供货单位、经营品种等相关内容的质量管理数据；依据质量管理基础数据，能够自动识别处方药、特殊管理的药品以及其他国家有专门管理要求的药品并且能够拒绝国家有专门管理要求的药品超数量销售；能够与结算系统、开票系统对接，对每笔销售自动打印销售票据，并自动生成销售记录；在质量管理基础数据的基础上，定期自动生成陈列药品检查计划，对药品效期进行跟踪并给与预警提示，超有效期的自动锁定及停销。</w:t>
      </w:r>
    </w:p>
    <w:p>
      <w:pPr>
        <w:ind w:firstLine="630"/>
        <w:rPr>
          <w:rFonts w:ascii="仿宋_GB2312" w:eastAsia="仿宋_GB2312"/>
          <w:sz w:val="28"/>
          <w:szCs w:val="20"/>
        </w:rPr>
      </w:pPr>
      <w:r>
        <w:rPr>
          <w:rFonts w:hint="eastAsia" w:ascii="仿宋_GB2312" w:eastAsia="仿宋_GB2312"/>
          <w:sz w:val="28"/>
          <w:szCs w:val="20"/>
        </w:rPr>
        <w:t>该系统各类数据的录入、修改和保存因岗位不同而设有不同权限范围，未经批准不得修改数据信息；修改各类业务经营数据时，操作人员在职责范围内提出申请，经质量管理人员审核批准后方可修改，修改的原因和过程均有记录；系统对各岗位人员姓名的记录是根据专有用户名及密码自动生成，系统操作、数据记录的日期和时间也是由系统自动生成。</w:t>
      </w:r>
    </w:p>
    <w:p>
      <w:pPr>
        <w:spacing w:after="624" w:afterLines="200"/>
        <w:ind w:firstLine="629"/>
        <w:rPr>
          <w:rFonts w:ascii="仿宋_GB2312" w:eastAsia="仿宋_GB2312"/>
          <w:sz w:val="28"/>
          <w:szCs w:val="20"/>
        </w:rPr>
      </w:pPr>
      <w:r>
        <w:rPr>
          <w:rFonts w:hint="eastAsia" w:ascii="仿宋_GB2312" w:eastAsia="仿宋_GB2312"/>
          <w:sz w:val="28"/>
          <w:szCs w:val="20"/>
        </w:rPr>
        <w:t>我药店采用了安全、可靠的方式按日储存备份，有效防止了与服务器同时遭遇灾害造成损失或丢失。</w:t>
      </w:r>
    </w:p>
    <w:p>
      <w:pPr>
        <w:ind w:firstLine="3430" w:firstLineChars="1225"/>
        <w:rPr>
          <w:rFonts w:ascii="仿宋_GB2312" w:eastAsia="仿宋_GB2312"/>
          <w:sz w:val="28"/>
          <w:szCs w:val="20"/>
        </w:rPr>
      </w:pPr>
      <w:r>
        <w:rPr>
          <w:rFonts w:hint="eastAsia" w:ascii="仿宋_GB2312" w:eastAsia="仿宋_GB2312"/>
          <w:sz w:val="28"/>
          <w:szCs w:val="20"/>
        </w:rPr>
        <w:t>法定代表人或负责人（签字）：</w:t>
      </w:r>
    </w:p>
    <w:p>
      <w:pPr>
        <w:ind w:firstLine="4830" w:firstLineChars="1725"/>
        <w:rPr>
          <w:rFonts w:ascii="仿宋_GB2312" w:eastAsia="仿宋_GB2312"/>
          <w:sz w:val="28"/>
          <w:szCs w:val="20"/>
        </w:rPr>
      </w:pPr>
      <w:r>
        <w:rPr>
          <w:rFonts w:hint="eastAsia" w:ascii="仿宋_GB2312" w:eastAsia="仿宋_GB2312"/>
          <w:sz w:val="28"/>
          <w:szCs w:val="20"/>
        </w:rPr>
        <w:t>企业名称（盖章）：</w:t>
      </w:r>
    </w:p>
    <w:p>
      <w:pPr>
        <w:ind w:firstLine="6090" w:firstLineChars="2175"/>
        <w:rPr>
          <w:rFonts w:ascii="仿宋_GB2312" w:eastAsia="仿宋_GB2312"/>
          <w:sz w:val="28"/>
          <w:szCs w:val="20"/>
        </w:rPr>
      </w:pPr>
      <w:r>
        <w:rPr>
          <w:rFonts w:hint="eastAsia" w:ascii="仿宋_GB2312" w:eastAsia="仿宋_GB2312"/>
          <w:sz w:val="28"/>
          <w:szCs w:val="20"/>
        </w:rPr>
        <w:t>****年**月**日</w:t>
      </w:r>
    </w:p>
    <w:p>
      <w:pPr>
        <w:widowControl/>
        <w:jc w:val="left"/>
        <w:rPr>
          <w:rFonts w:ascii="仿宋_GB2312" w:eastAsia="仿宋_GB2312"/>
          <w:sz w:val="28"/>
          <w:szCs w:val="20"/>
        </w:rPr>
      </w:pPr>
      <w:r>
        <w:rPr>
          <w:rFonts w:ascii="仿宋_GB2312" w:eastAsia="仿宋_GB2312"/>
          <w:sz w:val="28"/>
          <w:szCs w:val="20"/>
        </w:rPr>
        <w:br w:type="page"/>
      </w:r>
    </w:p>
    <w:p>
      <w:pPr>
        <w:spacing w:after="312" w:afterLines="100" w:line="400" w:lineRule="exact"/>
        <w:jc w:val="center"/>
        <w:rPr>
          <w:rFonts w:ascii="宋体" w:hAnsi="宋体"/>
          <w:sz w:val="24"/>
        </w:rPr>
      </w:pPr>
      <w:r>
        <w:rPr>
          <w:rFonts w:hint="eastAsia" w:asciiTheme="minorEastAsia" w:hAnsiTheme="minorEastAsia"/>
          <w:b/>
          <w:sz w:val="36"/>
          <w:szCs w:val="36"/>
        </w:rPr>
        <w:t>申办行政许可项目承诺书</w:t>
      </w:r>
    </w:p>
    <w:p>
      <w:pPr>
        <w:spacing w:line="420" w:lineRule="exact"/>
        <w:rPr>
          <w:rFonts w:ascii="宋体" w:hAnsi="宋体"/>
          <w:sz w:val="24"/>
        </w:rPr>
      </w:pPr>
      <w:r>
        <w:rPr>
          <w:rFonts w:hint="eastAsia" w:ascii="宋体" w:hAnsi="宋体"/>
          <w:sz w:val="24"/>
          <w:u w:val="single"/>
        </w:rPr>
        <w:t>中新天津生态城市场监督管理局</w:t>
      </w:r>
      <w:r>
        <w:rPr>
          <w:rFonts w:hint="eastAsia" w:ascii="宋体" w:hAnsi="宋体"/>
          <w:sz w:val="24"/>
        </w:rPr>
        <w:t>：</w:t>
      </w:r>
    </w:p>
    <w:p>
      <w:pPr>
        <w:spacing w:line="420" w:lineRule="exact"/>
        <w:ind w:firstLine="480" w:firstLineChars="200"/>
        <w:jc w:val="left"/>
        <w:rPr>
          <w:rFonts w:ascii="宋体" w:hAnsi="宋体"/>
          <w:sz w:val="24"/>
        </w:rPr>
      </w:pPr>
      <w:r>
        <w:rPr>
          <w:rFonts w:hint="eastAsia" w:ascii="宋体" w:hAnsi="宋体"/>
          <w:sz w:val="24"/>
        </w:rPr>
        <w:t>本单位（人）向贵部门申请办理药品经营许可核发事项的行政许可，并按照规定要求递交了相关申请材料。现就有关事宜承诺如下：</w:t>
      </w:r>
    </w:p>
    <w:p>
      <w:pPr>
        <w:spacing w:line="420" w:lineRule="exact"/>
        <w:ind w:firstLine="480" w:firstLineChars="200"/>
        <w:rPr>
          <w:rFonts w:ascii="宋体" w:hAnsi="宋体"/>
          <w:sz w:val="24"/>
        </w:rPr>
      </w:pPr>
      <w:r>
        <w:rPr>
          <w:rFonts w:hint="eastAsia" w:ascii="宋体" w:hAnsi="宋体"/>
          <w:sz w:val="24"/>
        </w:rPr>
        <w:t>1.本单位（人）已认真学习了相关法律法规规章和规范性文件，了解了该项行政许可的有关要求，对有关规定的内容已经知晓和全面理解，承诺自身能够满足办理该事项的条件、标准和技术要求。</w:t>
      </w:r>
    </w:p>
    <w:p>
      <w:pPr>
        <w:spacing w:line="420" w:lineRule="exact"/>
        <w:ind w:firstLine="480" w:firstLineChars="200"/>
        <w:rPr>
          <w:rFonts w:ascii="宋体" w:hAnsi="宋体"/>
          <w:sz w:val="24"/>
        </w:rPr>
      </w:pPr>
      <w:r>
        <w:rPr>
          <w:rFonts w:hint="eastAsia" w:ascii="宋体" w:hAnsi="宋体"/>
          <w:sz w:val="24"/>
        </w:rPr>
        <w:t>2.本单位（人）承诺完全按照贵部门公布的申请材料要求和标准，提交了全部申请材料。</w:t>
      </w:r>
    </w:p>
    <w:p>
      <w:pPr>
        <w:spacing w:line="420" w:lineRule="exact"/>
        <w:ind w:firstLine="480" w:firstLineChars="200"/>
        <w:rPr>
          <w:rFonts w:ascii="宋体" w:hAnsi="宋体"/>
          <w:sz w:val="24"/>
        </w:rPr>
      </w:pPr>
      <w:r>
        <w:rPr>
          <w:rFonts w:hint="eastAsia" w:ascii="宋体" w:hAnsi="宋体"/>
          <w:sz w:val="24"/>
        </w:rPr>
        <w:t>3.本单位（人）承诺所提供的申请材料实质内容均真实、合法、有效。</w:t>
      </w:r>
    </w:p>
    <w:p>
      <w:pPr>
        <w:spacing w:line="420" w:lineRule="exact"/>
        <w:ind w:firstLine="480" w:firstLineChars="200"/>
        <w:rPr>
          <w:rFonts w:ascii="宋体" w:hAnsi="宋体"/>
          <w:sz w:val="24"/>
        </w:rPr>
      </w:pPr>
      <w:r>
        <w:rPr>
          <w:rFonts w:hint="eastAsia" w:ascii="宋体" w:hAnsi="宋体"/>
          <w:sz w:val="24"/>
        </w:rPr>
        <w:t>4.本单位（人）承诺所提供的纸质申请材料和电子申请材料内容完全一致。</w:t>
      </w:r>
    </w:p>
    <w:p>
      <w:pPr>
        <w:spacing w:line="420" w:lineRule="exact"/>
        <w:ind w:firstLine="480" w:firstLineChars="200"/>
        <w:rPr>
          <w:rFonts w:ascii="宋体" w:hAnsi="宋体"/>
          <w:sz w:val="24"/>
        </w:rPr>
      </w:pPr>
      <w:r>
        <w:rPr>
          <w:rFonts w:hint="eastAsia" w:ascii="宋体" w:hAnsi="宋体"/>
          <w:sz w:val="24"/>
        </w:rPr>
        <w:t>5.本单位（人）承诺主动接受有关监管部门的监督和管理。</w:t>
      </w:r>
    </w:p>
    <w:p>
      <w:pPr>
        <w:spacing w:line="420" w:lineRule="exact"/>
        <w:ind w:firstLine="480" w:firstLineChars="200"/>
        <w:rPr>
          <w:rFonts w:ascii="宋体" w:hAnsi="宋体"/>
          <w:sz w:val="24"/>
        </w:rPr>
      </w:pPr>
      <w:r>
        <w:rPr>
          <w:rFonts w:hint="eastAsia" w:ascii="宋体" w:hAnsi="宋体"/>
          <w:sz w:val="24"/>
        </w:rPr>
        <w:t>6.本单位（人）承诺在不符合上述行政许可条件或未取得行政机关的许可时，不从事相关的活动。</w:t>
      </w:r>
    </w:p>
    <w:p>
      <w:pPr>
        <w:spacing w:line="420" w:lineRule="exact"/>
        <w:ind w:firstLine="480" w:firstLineChars="200"/>
        <w:rPr>
          <w:rFonts w:ascii="宋体" w:hAnsi="宋体"/>
          <w:sz w:val="24"/>
        </w:rPr>
      </w:pPr>
      <w:r>
        <w:rPr>
          <w:rFonts w:hint="eastAsia" w:ascii="宋体" w:hAnsi="宋体"/>
          <w:sz w:val="24"/>
        </w:rPr>
        <w:t>7.本单位（人）承诺对违反上述承诺的行为或超越行政许可范围进行活动的行为，与审批机关无关，愿意承担相应的法律责任。因违反有关法律法规及承诺，被撤销行政审批决定所造成的经济和法律后果，愿意自行承担。</w:t>
      </w:r>
    </w:p>
    <w:p>
      <w:pPr>
        <w:spacing w:line="420" w:lineRule="exact"/>
        <w:ind w:firstLine="480" w:firstLineChars="200"/>
        <w:rPr>
          <w:rFonts w:ascii="宋体" w:hAnsi="宋体"/>
          <w:sz w:val="24"/>
        </w:rPr>
      </w:pPr>
      <w:r>
        <w:rPr>
          <w:rFonts w:hint="eastAsia" w:ascii="宋体" w:hAnsi="宋体"/>
          <w:sz w:val="24"/>
        </w:rPr>
        <w:t>8.本单位（人）承诺不存在因违法被立案调查，尚未结案或已经作出行政处罚决定，尚未履行处罚的情形。</w:t>
      </w:r>
    </w:p>
    <w:p>
      <w:pPr>
        <w:spacing w:line="420" w:lineRule="exact"/>
        <w:ind w:firstLine="480" w:firstLineChars="200"/>
        <w:rPr>
          <w:rFonts w:ascii="宋体" w:hAnsi="宋体"/>
          <w:sz w:val="24"/>
        </w:rPr>
      </w:pPr>
      <w:r>
        <w:rPr>
          <w:rFonts w:hint="eastAsia" w:ascii="宋体" w:hAnsi="宋体"/>
          <w:sz w:val="24"/>
        </w:rPr>
        <w:t>9.本单位（人）承诺以上陈述真实、有效，是本单位（人）真实意思的表示。</w:t>
      </w:r>
    </w:p>
    <w:p>
      <w:pPr>
        <w:spacing w:line="420" w:lineRule="exact"/>
        <w:ind w:firstLine="480" w:firstLineChars="200"/>
        <w:rPr>
          <w:rFonts w:ascii="宋体" w:hAnsi="宋体"/>
          <w:sz w:val="24"/>
        </w:rPr>
      </w:pPr>
      <w:r>
        <w:rPr>
          <w:rFonts w:hint="eastAsia" w:ascii="宋体" w:hAnsi="宋体"/>
          <w:sz w:val="24"/>
        </w:rPr>
        <w:t>（本承诺书一式两份，行政机关和申请人各执一份。）</w:t>
      </w:r>
    </w:p>
    <w:p>
      <w:pPr>
        <w:spacing w:line="420" w:lineRule="exact"/>
        <w:rPr>
          <w:rFonts w:ascii="宋体" w:hAnsi="宋体"/>
          <w:sz w:val="24"/>
        </w:rPr>
      </w:pPr>
    </w:p>
    <w:p>
      <w:pPr>
        <w:spacing w:line="420" w:lineRule="exact"/>
        <w:rPr>
          <w:rFonts w:ascii="宋体" w:hAnsi="宋体"/>
          <w:sz w:val="24"/>
        </w:rPr>
      </w:pPr>
    </w:p>
    <w:p>
      <w:pPr>
        <w:spacing w:line="420" w:lineRule="exact"/>
        <w:rPr>
          <w:rFonts w:ascii="宋体" w:hAnsi="宋体"/>
          <w:sz w:val="24"/>
          <w:u w:val="single"/>
        </w:rPr>
      </w:pPr>
      <w:r>
        <w:rPr>
          <w:rFonts w:hint="eastAsia" w:ascii="宋体" w:hAnsi="宋体"/>
          <w:sz w:val="24"/>
        </w:rPr>
        <w:t xml:space="preserve">                                    承诺人（签字&amp;盖章）：</w:t>
      </w:r>
      <w:r>
        <w:rPr>
          <w:rFonts w:hint="eastAsia" w:ascii="宋体" w:hAnsi="宋体"/>
          <w:sz w:val="24"/>
          <w:u w:val="single"/>
        </w:rPr>
        <w:t xml:space="preserve">           </w:t>
      </w:r>
    </w:p>
    <w:p>
      <w:pPr>
        <w:spacing w:line="420" w:lineRule="exact"/>
        <w:rPr>
          <w:rFonts w:ascii="宋体" w:hAnsi="宋体"/>
          <w:sz w:val="24"/>
        </w:rPr>
      </w:pPr>
    </w:p>
    <w:p>
      <w:pPr>
        <w:ind w:right="84"/>
        <w:jc w:val="right"/>
        <w:rPr>
          <w:rFonts w:hAnsi="宋体"/>
          <w:sz w:val="24"/>
        </w:rPr>
      </w:pPr>
      <w:r>
        <w:rPr>
          <w:rFonts w:hint="eastAsia" w:hAnsi="宋体"/>
          <w:sz w:val="24"/>
        </w:rPr>
        <w:t>承诺时间：      年    月   日</w:t>
      </w:r>
    </w:p>
    <w:p>
      <w:pPr>
        <w:widowControl/>
        <w:jc w:val="left"/>
        <w:rPr>
          <w:rFonts w:hAnsi="宋体"/>
          <w:sz w:val="24"/>
        </w:rPr>
      </w:pPr>
      <w:r>
        <w:rPr>
          <w:rFonts w:hAnsi="宋体"/>
          <w:sz w:val="24"/>
        </w:rPr>
        <w:br w:type="page"/>
      </w:r>
    </w:p>
    <w:p>
      <w:pPr>
        <w:pStyle w:val="10"/>
        <w:ind w:firstLine="0" w:firstLineChars="0"/>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rPr>
        <w:t>委      托     书</w:t>
      </w:r>
    </w:p>
    <w:p>
      <w:pPr>
        <w:pStyle w:val="10"/>
        <w:spacing w:line="420" w:lineRule="exact"/>
        <w:ind w:firstLine="480"/>
        <w:jc w:val="center"/>
        <w:rPr>
          <w:rFonts w:asciiTheme="minorEastAsia" w:hAnsiTheme="minorEastAsia" w:eastAsiaTheme="minorEastAsia"/>
          <w:sz w:val="24"/>
          <w:szCs w:val="24"/>
        </w:rPr>
      </w:pPr>
    </w:p>
    <w:p>
      <w:pPr>
        <w:tabs>
          <w:tab w:val="left" w:pos="4935"/>
        </w:tabs>
        <w:spacing w:before="156" w:beforeLines="50" w:after="156" w:afterLines="50" w:line="420" w:lineRule="exact"/>
        <w:rPr>
          <w:rFonts w:asciiTheme="minorEastAsia" w:hAnsiTheme="minorEastAsia"/>
          <w:sz w:val="24"/>
        </w:rPr>
      </w:pPr>
      <w:r>
        <w:rPr>
          <w:rFonts w:hint="eastAsia" w:asciiTheme="minorEastAsia" w:hAnsiTheme="minorEastAsia"/>
          <w:sz w:val="24"/>
        </w:rPr>
        <w:t>委托单位：                        法定代表人（负责人）：</w:t>
      </w:r>
    </w:p>
    <w:p>
      <w:pPr>
        <w:tabs>
          <w:tab w:val="left" w:pos="4935"/>
        </w:tabs>
        <w:spacing w:before="156" w:beforeLines="50" w:after="156" w:afterLines="50" w:line="420" w:lineRule="exact"/>
        <w:rPr>
          <w:rFonts w:asciiTheme="minorEastAsia" w:hAnsiTheme="minorEastAsia"/>
          <w:sz w:val="24"/>
        </w:rPr>
      </w:pPr>
      <w:r>
        <w:rPr>
          <w:rFonts w:hint="eastAsia" w:asciiTheme="minorEastAsia" w:hAnsiTheme="minorEastAsia"/>
          <w:sz w:val="24"/>
        </w:rPr>
        <w:t>单位地址：                        电话：</w:t>
      </w:r>
    </w:p>
    <w:p>
      <w:pPr>
        <w:tabs>
          <w:tab w:val="left" w:pos="4935"/>
        </w:tabs>
        <w:spacing w:before="156" w:beforeLines="50" w:after="156" w:afterLines="50" w:line="420" w:lineRule="exact"/>
        <w:rPr>
          <w:rFonts w:asciiTheme="minorEastAsia" w:hAnsiTheme="minorEastAsia"/>
          <w:sz w:val="24"/>
        </w:rPr>
      </w:pPr>
    </w:p>
    <w:p>
      <w:pPr>
        <w:tabs>
          <w:tab w:val="left" w:pos="4935"/>
        </w:tabs>
        <w:spacing w:before="156" w:beforeLines="50" w:after="156" w:afterLines="50" w:line="420" w:lineRule="exact"/>
        <w:rPr>
          <w:rFonts w:asciiTheme="minorEastAsia" w:hAnsiTheme="minorEastAsia"/>
          <w:sz w:val="24"/>
        </w:rPr>
      </w:pPr>
      <w:r>
        <w:rPr>
          <w:rFonts w:hint="eastAsia" w:asciiTheme="minorEastAsia" w:hAnsiTheme="minorEastAsia"/>
          <w:sz w:val="24"/>
        </w:rPr>
        <w:t>委托人：                          身份证号：</w:t>
      </w:r>
    </w:p>
    <w:p>
      <w:pPr>
        <w:tabs>
          <w:tab w:val="left" w:pos="4935"/>
        </w:tabs>
        <w:spacing w:before="156" w:beforeLines="50" w:after="156" w:afterLines="50" w:line="420" w:lineRule="exact"/>
        <w:rPr>
          <w:rFonts w:asciiTheme="minorEastAsia" w:hAnsiTheme="minorEastAsia"/>
          <w:sz w:val="24"/>
        </w:rPr>
      </w:pPr>
      <w:r>
        <w:rPr>
          <w:rFonts w:hint="eastAsia" w:asciiTheme="minorEastAsia" w:hAnsiTheme="minorEastAsia"/>
          <w:sz w:val="24"/>
        </w:rPr>
        <w:t>地址：                            电话：</w:t>
      </w:r>
    </w:p>
    <w:p>
      <w:pPr>
        <w:tabs>
          <w:tab w:val="left" w:pos="4935"/>
        </w:tabs>
        <w:spacing w:before="156" w:beforeLines="50" w:after="156" w:afterLines="50" w:line="420" w:lineRule="exact"/>
        <w:rPr>
          <w:rFonts w:asciiTheme="minorEastAsia" w:hAnsiTheme="minorEastAsia"/>
          <w:sz w:val="24"/>
        </w:rPr>
      </w:pPr>
    </w:p>
    <w:p>
      <w:pPr>
        <w:tabs>
          <w:tab w:val="left" w:pos="4935"/>
        </w:tabs>
        <w:spacing w:before="156" w:beforeLines="50" w:after="156" w:afterLines="50" w:line="420" w:lineRule="exact"/>
        <w:rPr>
          <w:rFonts w:asciiTheme="minorEastAsia" w:hAnsiTheme="minorEastAsia"/>
          <w:sz w:val="24"/>
        </w:rPr>
      </w:pPr>
      <w:r>
        <w:rPr>
          <w:rFonts w:hint="eastAsia" w:asciiTheme="minorEastAsia" w:hAnsiTheme="minorEastAsia"/>
          <w:sz w:val="24"/>
        </w:rPr>
        <w:t>受委托人：                        身份证号：</w:t>
      </w:r>
    </w:p>
    <w:p>
      <w:pPr>
        <w:tabs>
          <w:tab w:val="left" w:pos="4935"/>
        </w:tabs>
        <w:spacing w:before="156" w:beforeLines="50" w:after="156" w:afterLines="50" w:line="420" w:lineRule="exact"/>
        <w:rPr>
          <w:rFonts w:asciiTheme="minorEastAsia" w:hAnsiTheme="minorEastAsia"/>
          <w:sz w:val="24"/>
        </w:rPr>
      </w:pPr>
      <w:r>
        <w:rPr>
          <w:rFonts w:hint="eastAsia" w:asciiTheme="minorEastAsia" w:hAnsiTheme="minorEastAsia"/>
          <w:sz w:val="24"/>
        </w:rPr>
        <w:t>地址：                            电话：</w:t>
      </w:r>
    </w:p>
    <w:p>
      <w:pPr>
        <w:tabs>
          <w:tab w:val="left" w:pos="4935"/>
        </w:tabs>
        <w:spacing w:before="156" w:beforeLines="50" w:after="156" w:afterLines="50" w:line="420" w:lineRule="exact"/>
        <w:rPr>
          <w:rFonts w:asciiTheme="minorEastAsia" w:hAnsiTheme="minorEastAsia"/>
          <w:sz w:val="24"/>
        </w:rPr>
      </w:pPr>
    </w:p>
    <w:p>
      <w:pPr>
        <w:tabs>
          <w:tab w:val="left" w:pos="4935"/>
        </w:tabs>
        <w:spacing w:before="156" w:beforeLines="50" w:after="156" w:afterLines="50" w:line="420" w:lineRule="exact"/>
        <w:rPr>
          <w:rFonts w:asciiTheme="minorEastAsia" w:hAnsiTheme="minorEastAsia"/>
          <w:sz w:val="24"/>
        </w:rPr>
      </w:pPr>
      <w:r>
        <w:rPr>
          <w:rFonts w:hint="eastAsia" w:asciiTheme="minorEastAsia" w:hAnsiTheme="minorEastAsia"/>
          <w:sz w:val="24"/>
        </w:rPr>
        <w:t>委托期限：      年       月       日至        年       月       日</w:t>
      </w:r>
    </w:p>
    <w:p>
      <w:pPr>
        <w:tabs>
          <w:tab w:val="left" w:pos="4935"/>
        </w:tabs>
        <w:spacing w:before="156" w:beforeLines="50" w:after="156" w:afterLines="50" w:line="420" w:lineRule="exact"/>
        <w:rPr>
          <w:rFonts w:asciiTheme="minorEastAsia" w:hAnsiTheme="minorEastAsia"/>
          <w:b/>
          <w:sz w:val="24"/>
        </w:rPr>
      </w:pPr>
    </w:p>
    <w:p>
      <w:pPr>
        <w:spacing w:before="156" w:beforeLines="50" w:after="156" w:afterLines="50" w:line="420" w:lineRule="exact"/>
        <w:ind w:firstLine="480" w:firstLineChars="200"/>
        <w:rPr>
          <w:rFonts w:asciiTheme="minorEastAsia" w:hAnsiTheme="minorEastAsia"/>
          <w:sz w:val="24"/>
        </w:rPr>
      </w:pPr>
      <w:r>
        <w:rPr>
          <w:rFonts w:hint="eastAsia" w:asciiTheme="minorEastAsia" w:hAnsiTheme="minorEastAsia"/>
          <w:sz w:val="24"/>
        </w:rPr>
        <w:t>现委托人委托</w:t>
      </w:r>
      <w:r>
        <w:rPr>
          <w:rFonts w:hint="eastAsia" w:asciiTheme="minorEastAsia" w:hAnsiTheme="minorEastAsia"/>
          <w:sz w:val="24"/>
          <w:u w:val="single"/>
        </w:rPr>
        <w:t xml:space="preserve">          </w:t>
      </w:r>
      <w:r>
        <w:rPr>
          <w:rFonts w:hint="eastAsia" w:asciiTheme="minorEastAsia" w:hAnsiTheme="minorEastAsia"/>
          <w:sz w:val="24"/>
        </w:rPr>
        <w:t>代表委托人办理药品经营许可核发事项，代理权限如下：</w:t>
      </w:r>
    </w:p>
    <w:p>
      <w:pPr>
        <w:spacing w:before="156" w:beforeLines="50" w:after="156" w:afterLines="50" w:line="420" w:lineRule="exact"/>
        <w:ind w:firstLine="491" w:firstLineChars="205"/>
        <w:outlineLvl w:val="0"/>
        <w:rPr>
          <w:rFonts w:asciiTheme="minorEastAsia" w:hAnsiTheme="minorEastAsia"/>
          <w:sz w:val="24"/>
        </w:rPr>
      </w:pPr>
      <w:r>
        <w:rPr>
          <w:rFonts w:hint="eastAsia" w:asciiTheme="minorEastAsia" w:hAnsiTheme="minorEastAsia"/>
          <w:sz w:val="24"/>
        </w:rPr>
        <w:t>1.提交办理该项行政许可的相关材料、要件；</w:t>
      </w:r>
    </w:p>
    <w:p>
      <w:pPr>
        <w:spacing w:before="156" w:beforeLines="50" w:after="156" w:afterLines="50" w:line="420" w:lineRule="exact"/>
        <w:ind w:firstLine="491" w:firstLineChars="205"/>
        <w:rPr>
          <w:rFonts w:asciiTheme="minorEastAsia" w:hAnsiTheme="minorEastAsia"/>
          <w:sz w:val="24"/>
        </w:rPr>
      </w:pPr>
      <w:r>
        <w:rPr>
          <w:rFonts w:hint="eastAsia" w:asciiTheme="minorEastAsia" w:hAnsiTheme="minorEastAsia"/>
          <w:sz w:val="24"/>
        </w:rPr>
        <w:t>2.在材料接收凭证、承诺书等文书上签字；</w:t>
      </w:r>
    </w:p>
    <w:p>
      <w:pPr>
        <w:spacing w:before="156" w:beforeLines="50" w:after="156" w:afterLines="50" w:line="420" w:lineRule="exact"/>
        <w:ind w:firstLine="491" w:firstLineChars="205"/>
        <w:rPr>
          <w:rFonts w:asciiTheme="minorEastAsia" w:hAnsiTheme="minorEastAsia"/>
          <w:sz w:val="24"/>
        </w:rPr>
      </w:pPr>
      <w:r>
        <w:rPr>
          <w:rFonts w:hint="eastAsia" w:asciiTheme="minorEastAsia" w:hAnsiTheme="minorEastAsia"/>
          <w:sz w:val="24"/>
        </w:rPr>
        <w:t>3.领取行政许可决定书、资格证书或批文等文书。</w:t>
      </w:r>
    </w:p>
    <w:p>
      <w:pPr>
        <w:tabs>
          <w:tab w:val="left" w:pos="4935"/>
        </w:tabs>
        <w:spacing w:before="156" w:beforeLines="50" w:after="156" w:afterLines="50" w:line="420" w:lineRule="exact"/>
        <w:ind w:firstLine="480" w:firstLineChars="200"/>
        <w:rPr>
          <w:rFonts w:asciiTheme="minorEastAsia" w:hAnsiTheme="minorEastAsia"/>
          <w:sz w:val="24"/>
        </w:rPr>
      </w:pPr>
      <w:r>
        <w:rPr>
          <w:rFonts w:hint="eastAsia" w:asciiTheme="minorEastAsia" w:hAnsiTheme="minorEastAsia"/>
          <w:sz w:val="24"/>
        </w:rPr>
        <w:t>受委托人在上述权限范围内依法所做的一切行为及签署的一切文件，委托人均予以承认。</w:t>
      </w:r>
    </w:p>
    <w:p>
      <w:pPr>
        <w:tabs>
          <w:tab w:val="left" w:pos="4935"/>
        </w:tabs>
        <w:spacing w:before="156" w:beforeLines="50" w:after="156" w:afterLines="50" w:line="420" w:lineRule="exact"/>
        <w:ind w:firstLine="480" w:firstLineChars="200"/>
        <w:rPr>
          <w:rFonts w:asciiTheme="minorEastAsia" w:hAnsiTheme="minorEastAsia"/>
          <w:sz w:val="24"/>
        </w:rPr>
      </w:pPr>
    </w:p>
    <w:p>
      <w:pPr>
        <w:tabs>
          <w:tab w:val="left" w:pos="4935"/>
        </w:tabs>
        <w:spacing w:before="156" w:beforeLines="50" w:after="156" w:afterLines="50" w:line="420" w:lineRule="exact"/>
        <w:rPr>
          <w:rFonts w:asciiTheme="minorEastAsia" w:hAnsiTheme="minorEastAsia"/>
          <w:sz w:val="24"/>
        </w:rPr>
      </w:pPr>
      <w:r>
        <w:rPr>
          <w:rFonts w:hint="eastAsia" w:asciiTheme="minorEastAsia" w:hAnsiTheme="minorEastAsia"/>
          <w:sz w:val="24"/>
        </w:rPr>
        <w:t>委托单位（盖章）：                       年    月    日</w:t>
      </w:r>
    </w:p>
    <w:p>
      <w:pPr>
        <w:tabs>
          <w:tab w:val="left" w:pos="4935"/>
        </w:tabs>
        <w:spacing w:before="156" w:beforeLines="50" w:after="156" w:afterLines="50" w:line="420" w:lineRule="exact"/>
        <w:rPr>
          <w:rFonts w:asciiTheme="minorEastAsia" w:hAnsiTheme="minorEastAsia"/>
          <w:sz w:val="24"/>
        </w:rPr>
      </w:pPr>
      <w:r>
        <w:rPr>
          <w:rFonts w:hint="eastAsia" w:asciiTheme="minorEastAsia" w:hAnsiTheme="minorEastAsia"/>
          <w:sz w:val="24"/>
        </w:rPr>
        <w:t>委托人（签字）：                         年    月    日</w:t>
      </w:r>
    </w:p>
    <w:p>
      <w:pPr>
        <w:pStyle w:val="10"/>
        <w:spacing w:line="420" w:lineRule="exact"/>
        <w:ind w:firstLine="0" w:firstLineChars="0"/>
        <w:rPr>
          <w:rFonts w:asciiTheme="minorEastAsia" w:hAnsiTheme="minorEastAsia"/>
          <w:sz w:val="24"/>
          <w:szCs w:val="24"/>
        </w:rPr>
      </w:pPr>
      <w:r>
        <w:rPr>
          <w:rFonts w:hint="eastAsia" w:asciiTheme="minorEastAsia" w:hAnsiTheme="minorEastAsia" w:eastAsiaTheme="minorEastAsia"/>
          <w:sz w:val="24"/>
          <w:szCs w:val="24"/>
        </w:rPr>
        <w:t>受委托人</w:t>
      </w:r>
      <w:r>
        <w:rPr>
          <w:rFonts w:hint="eastAsia" w:asciiTheme="minorEastAsia" w:hAnsiTheme="minorEastAsia"/>
          <w:sz w:val="24"/>
        </w:rPr>
        <w:t>（签字）</w:t>
      </w:r>
      <w:r>
        <w:rPr>
          <w:rFonts w:hint="eastAsia" w:asciiTheme="minorEastAsia" w:hAnsiTheme="minorEastAsia" w:eastAsiaTheme="minorEastAsia"/>
          <w:sz w:val="24"/>
          <w:szCs w:val="24"/>
        </w:rPr>
        <w:t>：                      年    月    日</w:t>
      </w:r>
    </w:p>
    <w:p>
      <w:pPr>
        <w:jc w:val="right"/>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kM2E1MGMwMmE1ZGZhMDYxODUxY2IyMDU4ZmJiYzcifQ=="/>
  </w:docVars>
  <w:rsids>
    <w:rsidRoot w:val="00783AD3"/>
    <w:rsid w:val="00012070"/>
    <w:rsid w:val="000321ED"/>
    <w:rsid w:val="00070C06"/>
    <w:rsid w:val="000734F6"/>
    <w:rsid w:val="00080829"/>
    <w:rsid w:val="000C60FC"/>
    <w:rsid w:val="000D40E5"/>
    <w:rsid w:val="000E19B8"/>
    <w:rsid w:val="000E3CED"/>
    <w:rsid w:val="00120E35"/>
    <w:rsid w:val="00122FB0"/>
    <w:rsid w:val="00153904"/>
    <w:rsid w:val="001803E8"/>
    <w:rsid w:val="001806BC"/>
    <w:rsid w:val="00195F0D"/>
    <w:rsid w:val="001A25EB"/>
    <w:rsid w:val="001D32F2"/>
    <w:rsid w:val="0026141F"/>
    <w:rsid w:val="00295ACF"/>
    <w:rsid w:val="002D1B45"/>
    <w:rsid w:val="002D732D"/>
    <w:rsid w:val="003544AB"/>
    <w:rsid w:val="00376652"/>
    <w:rsid w:val="003878FA"/>
    <w:rsid w:val="003977C2"/>
    <w:rsid w:val="003A2386"/>
    <w:rsid w:val="003B7EBD"/>
    <w:rsid w:val="00460261"/>
    <w:rsid w:val="00483D4C"/>
    <w:rsid w:val="004857DB"/>
    <w:rsid w:val="004C0100"/>
    <w:rsid w:val="004C3B56"/>
    <w:rsid w:val="004E1BE6"/>
    <w:rsid w:val="004F4C55"/>
    <w:rsid w:val="004F544D"/>
    <w:rsid w:val="00526747"/>
    <w:rsid w:val="00537074"/>
    <w:rsid w:val="00561313"/>
    <w:rsid w:val="00573C4A"/>
    <w:rsid w:val="00585C60"/>
    <w:rsid w:val="00590AF7"/>
    <w:rsid w:val="005D0BD2"/>
    <w:rsid w:val="00634115"/>
    <w:rsid w:val="006478E4"/>
    <w:rsid w:val="006552CB"/>
    <w:rsid w:val="006A0A03"/>
    <w:rsid w:val="006D176E"/>
    <w:rsid w:val="006D7D7A"/>
    <w:rsid w:val="006E472E"/>
    <w:rsid w:val="007477A1"/>
    <w:rsid w:val="00783AD3"/>
    <w:rsid w:val="00796261"/>
    <w:rsid w:val="00801C6B"/>
    <w:rsid w:val="00826800"/>
    <w:rsid w:val="00861671"/>
    <w:rsid w:val="00876E97"/>
    <w:rsid w:val="00883F5D"/>
    <w:rsid w:val="0088602C"/>
    <w:rsid w:val="008B1B4B"/>
    <w:rsid w:val="008E4D43"/>
    <w:rsid w:val="008F2C62"/>
    <w:rsid w:val="00950DFF"/>
    <w:rsid w:val="00983FDD"/>
    <w:rsid w:val="009C76CC"/>
    <w:rsid w:val="009D1606"/>
    <w:rsid w:val="009F16C5"/>
    <w:rsid w:val="009F77B8"/>
    <w:rsid w:val="00A008A7"/>
    <w:rsid w:val="00A10AAE"/>
    <w:rsid w:val="00A567F0"/>
    <w:rsid w:val="00A8460B"/>
    <w:rsid w:val="00AF01FE"/>
    <w:rsid w:val="00AF5F8D"/>
    <w:rsid w:val="00B078B2"/>
    <w:rsid w:val="00B31D15"/>
    <w:rsid w:val="00B3332A"/>
    <w:rsid w:val="00B612C1"/>
    <w:rsid w:val="00BA702A"/>
    <w:rsid w:val="00BB4232"/>
    <w:rsid w:val="00C02460"/>
    <w:rsid w:val="00C41C96"/>
    <w:rsid w:val="00C655CA"/>
    <w:rsid w:val="00C738A5"/>
    <w:rsid w:val="00CC097F"/>
    <w:rsid w:val="00D3537A"/>
    <w:rsid w:val="00D55914"/>
    <w:rsid w:val="00D82059"/>
    <w:rsid w:val="00DA6547"/>
    <w:rsid w:val="00DD1E9C"/>
    <w:rsid w:val="00DD46B0"/>
    <w:rsid w:val="00DD5AE2"/>
    <w:rsid w:val="00E0487C"/>
    <w:rsid w:val="00E244B8"/>
    <w:rsid w:val="00E25678"/>
    <w:rsid w:val="00E573A0"/>
    <w:rsid w:val="00F116D3"/>
    <w:rsid w:val="00F16032"/>
    <w:rsid w:val="00F17E6A"/>
    <w:rsid w:val="00F429D1"/>
    <w:rsid w:val="00F43F2D"/>
    <w:rsid w:val="00F6294F"/>
    <w:rsid w:val="00F959F5"/>
    <w:rsid w:val="00FB1050"/>
    <w:rsid w:val="00FD0F5C"/>
    <w:rsid w:val="00FE40B7"/>
    <w:rsid w:val="00FF6960"/>
    <w:rsid w:val="5A117C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字符"/>
    <w:basedOn w:val="7"/>
    <w:link w:val="4"/>
    <w:semiHidden/>
    <w:uiPriority w:val="99"/>
    <w:rPr>
      <w:sz w:val="18"/>
      <w:szCs w:val="18"/>
    </w:rPr>
  </w:style>
  <w:style w:type="character" w:customStyle="1" w:styleId="9">
    <w:name w:val="页脚 字符"/>
    <w:basedOn w:val="7"/>
    <w:link w:val="3"/>
    <w:semiHidden/>
    <w:qFormat/>
    <w:uiPriority w:val="99"/>
    <w:rPr>
      <w:sz w:val="18"/>
      <w:szCs w:val="18"/>
    </w:rPr>
  </w:style>
  <w:style w:type="paragraph" w:customStyle="1" w:styleId="10">
    <w:name w:val="段"/>
    <w:link w:val="1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11">
    <w:name w:val="段 Char"/>
    <w:basedOn w:val="7"/>
    <w:link w:val="10"/>
    <w:uiPriority w:val="0"/>
    <w:rPr>
      <w:rFonts w:ascii="宋体" w:hAnsi="Times New Roman" w:eastAsia="宋体" w:cs="Times New Roman"/>
      <w:kern w:val="0"/>
      <w:szCs w:val="20"/>
    </w:rPr>
  </w:style>
  <w:style w:type="character" w:customStyle="1" w:styleId="12">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5DFBB9-E3C8-4FE6-BAED-4014329C8974}">
  <ds:schemaRefs/>
</ds:datastoreItem>
</file>

<file path=docProps/app.xml><?xml version="1.0" encoding="utf-8"?>
<Properties xmlns="http://schemas.openxmlformats.org/officeDocument/2006/extended-properties" xmlns:vt="http://schemas.openxmlformats.org/officeDocument/2006/docPropsVTypes">
  <Template>Normal</Template>
  <Pages>21</Pages>
  <Words>6655</Words>
  <Characters>6787</Characters>
  <Lines>61</Lines>
  <Paragraphs>17</Paragraphs>
  <TotalTime>327</TotalTime>
  <ScaleCrop>false</ScaleCrop>
  <LinksUpToDate>false</LinksUpToDate>
  <CharactersWithSpaces>7887</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2019-11-26T05:19:00Z</dcterms:created>
  <dc:creator>李晓</dc:creator>
  <cp:lastModifiedBy>Administrator</cp:lastModifiedBy>
  <dcterms:modified xsi:type="dcterms:W3CDTF">2022-08-31T03:15:36Z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86D42181CF194D79BA3204F032782E3C</vt:lpwstr>
  </property>
</Properties>
</file>