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159"/>
        <w:tblW w:w="107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527"/>
        <w:gridCol w:w="852"/>
        <w:gridCol w:w="752"/>
        <w:gridCol w:w="1048"/>
        <w:gridCol w:w="588"/>
        <w:gridCol w:w="1282"/>
        <w:gridCol w:w="288"/>
        <w:gridCol w:w="187"/>
        <w:gridCol w:w="1560"/>
        <w:gridCol w:w="127"/>
        <w:gridCol w:w="19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7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b w:val="0"/>
              </w:rPr>
            </w:pPr>
            <w:r>
              <w:rPr>
                <w:rFonts w:hint="eastAsia"/>
                <w:b w:val="0"/>
                <w:sz w:val="24"/>
                <w:szCs w:val="24"/>
              </w:rPr>
              <w:t>附件二</w:t>
            </w:r>
          </w:p>
          <w:p>
            <w:pPr>
              <w:jc w:val="center"/>
              <w:rPr>
                <w:b w:val="0"/>
              </w:rPr>
            </w:pPr>
            <w:r>
              <w:rPr>
                <w:rFonts w:hint="eastAsia" w:hAnsi="宋体"/>
                <w:b w:val="0"/>
                <w:kern w:val="0"/>
              </w:rPr>
              <w:t>大学生创业社会保险补贴申报表</w:t>
            </w:r>
          </w:p>
          <w:p>
            <w:pPr>
              <w:widowControl/>
              <w:jc w:val="center"/>
              <w:rPr>
                <w:rFonts w:hAnsi="宋体"/>
                <w:b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kern w:val="0"/>
                <w:sz w:val="24"/>
                <w:szCs w:val="24"/>
              </w:rPr>
              <w:t xml:space="preserve">                                                    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企业名称（公章）</w:t>
            </w:r>
          </w:p>
        </w:tc>
        <w:tc>
          <w:tcPr>
            <w:tcW w:w="48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参保所在区县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81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在册职工人数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组织机构代码证号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企业联系人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36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营业执照起止日期</w:t>
            </w:r>
          </w:p>
        </w:tc>
        <w:tc>
          <w:tcPr>
            <w:tcW w:w="324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82" w:type="dxa"/>
            <w:gridSpan w:val="4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享受政策人员类别</w:t>
            </w:r>
          </w:p>
        </w:tc>
        <w:tc>
          <w:tcPr>
            <w:tcW w:w="85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成功创业的高校毕业生：□毕业5年内高校毕业生  □毕业前2年高校生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85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大学生创业企业吸纳的高校毕业生：□毕业2年内高校毕业生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开户银行名称</w:t>
            </w:r>
          </w:p>
        </w:tc>
        <w:tc>
          <w:tcPr>
            <w:tcW w:w="85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85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所需材料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28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1"/>
                <w:szCs w:val="21"/>
              </w:rPr>
              <w:t>1.《社会保险补贴（增、减）人员花名册》</w:t>
            </w:r>
          </w:p>
          <w:p>
            <w:pPr>
              <w:widowControl/>
              <w:spacing w:line="360" w:lineRule="auto"/>
              <w:jc w:val="left"/>
              <w:rPr>
                <w:rFonts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1"/>
                <w:szCs w:val="21"/>
              </w:rPr>
              <w:t>2.申报月《天津市社会保险缴费通知单》、《天津市社会保险基金专用收据》</w:t>
            </w:r>
          </w:p>
          <w:p>
            <w:pPr>
              <w:widowControl/>
              <w:spacing w:line="360" w:lineRule="auto"/>
              <w:jc w:val="left"/>
              <w:rPr>
                <w:rFonts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1"/>
                <w:szCs w:val="21"/>
              </w:rPr>
              <w:t>3.《天津市社会保险缴费人员登记变动名册》</w:t>
            </w:r>
          </w:p>
          <w:p>
            <w:pPr>
              <w:widowControl/>
              <w:spacing w:line="360" w:lineRule="auto"/>
              <w:jc w:val="left"/>
              <w:rPr>
                <w:rFonts w:hAnsi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1"/>
                <w:szCs w:val="21"/>
              </w:rPr>
              <w:t>4.《天津市社会保险登记表》</w:t>
            </w:r>
          </w:p>
          <w:p>
            <w:pPr>
              <w:widowControl/>
              <w:spacing w:line="360" w:lineRule="auto"/>
              <w:jc w:val="left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1"/>
                <w:szCs w:val="21"/>
              </w:rPr>
              <w:t>5.申报单位营业执照副本、申报补贴人员身份证复印件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申报人数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补贴月份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 xml:space="preserve">      年   月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申报金额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7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Cs w:val="0"/>
                <w:kern w:val="0"/>
                <w:sz w:val="28"/>
                <w:szCs w:val="28"/>
              </w:rPr>
            </w:pPr>
            <w:r>
              <w:rPr>
                <w:rFonts w:hint="eastAsia" w:hAnsi="宋体"/>
                <w:bCs w:val="0"/>
                <w:kern w:val="0"/>
                <w:sz w:val="28"/>
                <w:szCs w:val="28"/>
              </w:rPr>
              <w:t>中新天津生态城人力社保局审核意见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3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经办员意见</w:t>
            </w:r>
          </w:p>
        </w:tc>
        <w:tc>
          <w:tcPr>
            <w:tcW w:w="33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科长审批</w:t>
            </w:r>
          </w:p>
        </w:tc>
        <w:tc>
          <w:tcPr>
            <w:tcW w:w="3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hAnsi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4"/>
                <w:szCs w:val="24"/>
              </w:rPr>
              <w:t>局长审批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受理人：</w:t>
            </w:r>
          </w:p>
          <w:p>
            <w:pPr>
              <w:widowControl/>
              <w:jc w:val="both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复核人：</w:t>
            </w:r>
          </w:p>
          <w:p>
            <w:pPr>
              <w:jc w:val="both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 xml:space="preserve">就失业科负责人：   </w:t>
            </w:r>
          </w:p>
          <w:p>
            <w:pPr>
              <w:ind w:firstLine="1800" w:firstLineChars="750"/>
              <w:jc w:val="right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>年    月    日</w:t>
            </w:r>
          </w:p>
        </w:tc>
        <w:tc>
          <w:tcPr>
            <w:tcW w:w="3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</w:p>
          <w:p>
            <w:pPr>
              <w:jc w:val="right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 xml:space="preserve">年    月    日  </w:t>
            </w:r>
          </w:p>
        </w:tc>
        <w:tc>
          <w:tcPr>
            <w:tcW w:w="35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</w:p>
          <w:p>
            <w:pP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                </w:t>
            </w: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 xml:space="preserve"> （公章）</w:t>
            </w:r>
          </w:p>
          <w:p>
            <w:pPr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 xml:space="preserve">             </w:t>
            </w:r>
            <w:bookmarkStart w:id="0" w:name="_GoBack"/>
            <w:bookmarkEnd w:id="0"/>
          </w:p>
          <w:p>
            <w:pPr>
              <w:ind w:firstLine="1200" w:firstLineChars="500"/>
              <w:rPr>
                <w:rFonts w:hAns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hAnsi="宋体"/>
                <w:b w:val="0"/>
                <w:bCs w:val="0"/>
                <w:kern w:val="0"/>
                <w:sz w:val="22"/>
                <w:szCs w:val="22"/>
              </w:rPr>
              <w:t xml:space="preserve"> 年    月    日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227" w:right="159" w:bottom="232" w:left="2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2F"/>
    <w:rsid w:val="00344ECC"/>
    <w:rsid w:val="0085798F"/>
    <w:rsid w:val="00AA3B39"/>
    <w:rsid w:val="00AF422D"/>
    <w:rsid w:val="00B65DEB"/>
    <w:rsid w:val="00EE1FDE"/>
    <w:rsid w:val="00FC2FF0"/>
    <w:rsid w:val="00FF4B2F"/>
    <w:rsid w:val="174610EE"/>
    <w:rsid w:val="386326F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Times New Roman" w:eastAsia="方正小标宋简体" w:cs="宋体"/>
      <w:b/>
      <w:bCs/>
      <w:kern w:val="2"/>
      <w:sz w:val="36"/>
      <w:szCs w:val="36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bCs w:val="0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bCs w:val="0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166</Words>
  <Characters>949</Characters>
  <Lines>7</Lines>
  <Paragraphs>2</Paragraphs>
  <ScaleCrop>false</ScaleCrop>
  <LinksUpToDate>false</LinksUpToDate>
  <CharactersWithSpaces>1113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2016-11-29T07:33:00Z</dcterms:created>
  <dc:creator>Administrator</dc:creator>
  <cp:lastModifiedBy>HP</cp:lastModifiedBy>
  <dcterms:modified xsi:type="dcterms:W3CDTF">2016-11-30T08:01:04Z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