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3CD94" w14:textId="133E9276" w:rsidR="00815996" w:rsidRPr="00F7683E" w:rsidRDefault="00F7683E" w:rsidP="00F7683E">
      <w:pPr>
        <w:ind w:firstLineChars="100" w:firstLine="360"/>
        <w:rPr>
          <w:rFonts w:ascii="方正小标宋简体" w:eastAsia="方正小标宋简体"/>
          <w:bCs/>
          <w:sz w:val="36"/>
          <w:szCs w:val="36"/>
        </w:rPr>
      </w:pPr>
      <w:r w:rsidRPr="00F7683E">
        <w:rPr>
          <w:rFonts w:ascii="方正小标宋简体" w:eastAsia="方正小标宋简体" w:hint="eastAsia"/>
          <w:bCs/>
          <w:sz w:val="36"/>
          <w:szCs w:val="36"/>
        </w:rPr>
        <w:t>中新天津生态城</w:t>
      </w:r>
      <w:r w:rsidR="00D01DAF">
        <w:rPr>
          <w:rFonts w:ascii="方正小标宋简体" w:eastAsia="方正小标宋简体" w:hint="eastAsia"/>
          <w:bCs/>
          <w:sz w:val="36"/>
          <w:szCs w:val="36"/>
        </w:rPr>
        <w:t>“学条例、创文明”</w:t>
      </w:r>
      <w:r w:rsidR="00815996" w:rsidRPr="00F7683E">
        <w:rPr>
          <w:rFonts w:ascii="方正小标宋简体" w:eastAsia="方正小标宋简体" w:hint="eastAsia"/>
          <w:bCs/>
          <w:sz w:val="36"/>
          <w:szCs w:val="36"/>
        </w:rPr>
        <w:t>答</w:t>
      </w:r>
      <w:r w:rsidR="00D01DAF">
        <w:rPr>
          <w:rFonts w:ascii="方正小标宋简体" w:eastAsia="方正小标宋简体" w:hint="eastAsia"/>
          <w:bCs/>
          <w:sz w:val="36"/>
          <w:szCs w:val="36"/>
        </w:rPr>
        <w:t>题活动</w:t>
      </w:r>
    </w:p>
    <w:p w14:paraId="51BEE784" w14:textId="77777777" w:rsidR="00F7683E" w:rsidRDefault="00F7683E" w:rsidP="00F7683E">
      <w:pPr>
        <w:rPr>
          <w:rFonts w:ascii="楷体" w:eastAsia="楷体" w:hAnsi="楷体"/>
          <w:bCs/>
          <w:sz w:val="28"/>
          <w:szCs w:val="28"/>
        </w:rPr>
      </w:pPr>
    </w:p>
    <w:p w14:paraId="219EE6C3" w14:textId="2681A2D5" w:rsidR="00F7683E" w:rsidRDefault="00F7683E" w:rsidP="00F7683E">
      <w:pPr>
        <w:rPr>
          <w:rFonts w:ascii="楷体" w:eastAsia="楷体" w:hAnsi="楷体"/>
          <w:bCs/>
          <w:sz w:val="28"/>
          <w:szCs w:val="28"/>
        </w:rPr>
      </w:pPr>
      <w:r w:rsidRPr="00F7683E">
        <w:rPr>
          <w:rFonts w:ascii="楷体" w:eastAsia="楷体" w:hAnsi="楷体"/>
          <w:bCs/>
          <w:sz w:val="28"/>
          <w:szCs w:val="28"/>
        </w:rPr>
        <w:t>尊敬的居民朋友</w:t>
      </w:r>
      <w:r w:rsidRPr="00F7683E">
        <w:rPr>
          <w:rFonts w:ascii="楷体" w:eastAsia="楷体" w:hAnsi="楷体" w:hint="eastAsia"/>
          <w:bCs/>
          <w:sz w:val="28"/>
          <w:szCs w:val="28"/>
        </w:rPr>
        <w:t>：</w:t>
      </w:r>
    </w:p>
    <w:p w14:paraId="23C49E7A" w14:textId="4F587E68" w:rsidR="00F7683E" w:rsidRDefault="00280776" w:rsidP="00F938AE">
      <w:pPr>
        <w:ind w:firstLineChars="200" w:firstLine="560"/>
        <w:rPr>
          <w:rFonts w:ascii="楷体" w:eastAsia="楷体" w:hAnsi="楷体"/>
          <w:bCs/>
          <w:sz w:val="28"/>
          <w:szCs w:val="28"/>
        </w:rPr>
      </w:pPr>
      <w:r>
        <w:rPr>
          <w:rFonts w:ascii="楷体" w:eastAsia="楷体" w:hAnsi="楷体"/>
          <w:bCs/>
          <w:sz w:val="28"/>
          <w:szCs w:val="28"/>
        </w:rPr>
        <w:t>您好</w:t>
      </w:r>
      <w:r>
        <w:rPr>
          <w:rFonts w:ascii="楷体" w:eastAsia="楷体" w:hAnsi="楷体" w:hint="eastAsia"/>
          <w:bCs/>
          <w:sz w:val="28"/>
          <w:szCs w:val="28"/>
        </w:rPr>
        <w:t>！</w:t>
      </w:r>
      <w:r>
        <w:rPr>
          <w:rFonts w:ascii="楷体" w:eastAsia="楷体" w:hAnsi="楷体"/>
          <w:bCs/>
          <w:sz w:val="28"/>
          <w:szCs w:val="28"/>
        </w:rPr>
        <w:t>非常感谢您参与我们的</w:t>
      </w:r>
      <w:r w:rsidR="00AD7D7A">
        <w:rPr>
          <w:rFonts w:ascii="楷体" w:eastAsia="楷体" w:hAnsi="楷体" w:hint="eastAsia"/>
          <w:bCs/>
          <w:sz w:val="28"/>
          <w:szCs w:val="28"/>
        </w:rPr>
        <w:t>答题</w:t>
      </w:r>
      <w:r>
        <w:rPr>
          <w:rFonts w:ascii="楷体" w:eastAsia="楷体" w:hAnsi="楷体" w:hint="eastAsia"/>
          <w:bCs/>
          <w:sz w:val="28"/>
          <w:szCs w:val="28"/>
        </w:rPr>
        <w:t>。</w:t>
      </w:r>
      <w:r w:rsidR="00B70DE4">
        <w:rPr>
          <w:rFonts w:ascii="楷体" w:eastAsia="楷体" w:hAnsi="楷体" w:hint="eastAsia"/>
          <w:bCs/>
          <w:sz w:val="28"/>
          <w:szCs w:val="28"/>
        </w:rPr>
        <w:t>本次问答</w:t>
      </w:r>
      <w:r w:rsidR="00AD7D7A">
        <w:rPr>
          <w:rFonts w:ascii="楷体" w:eastAsia="楷体" w:hAnsi="楷体" w:hint="eastAsia"/>
          <w:bCs/>
          <w:sz w:val="28"/>
          <w:szCs w:val="28"/>
        </w:rPr>
        <w:t>目的在</w:t>
      </w:r>
      <w:r w:rsidR="00B70DE4">
        <w:rPr>
          <w:rFonts w:ascii="楷体" w:eastAsia="楷体" w:hAnsi="楷体" w:hint="eastAsia"/>
          <w:bCs/>
          <w:sz w:val="28"/>
          <w:szCs w:val="28"/>
        </w:rPr>
        <w:t>于</w:t>
      </w:r>
      <w:r>
        <w:rPr>
          <w:rFonts w:ascii="楷体" w:eastAsia="楷体" w:hAnsi="楷体" w:hint="eastAsia"/>
          <w:bCs/>
          <w:sz w:val="28"/>
          <w:szCs w:val="28"/>
        </w:rPr>
        <w:t>鼓励</w:t>
      </w:r>
      <w:r w:rsidR="00F938AE">
        <w:rPr>
          <w:rFonts w:ascii="楷体" w:eastAsia="楷体" w:hAnsi="楷体" w:hint="eastAsia"/>
          <w:bCs/>
          <w:sz w:val="28"/>
          <w:szCs w:val="28"/>
        </w:rPr>
        <w:t>大家认真</w:t>
      </w:r>
      <w:r>
        <w:rPr>
          <w:rFonts w:ascii="楷体" w:eastAsia="楷体" w:hAnsi="楷体" w:hint="eastAsia"/>
          <w:bCs/>
          <w:sz w:val="28"/>
          <w:szCs w:val="28"/>
        </w:rPr>
        <w:t>学习</w:t>
      </w:r>
      <w:r w:rsidRPr="00280776">
        <w:rPr>
          <w:rFonts w:ascii="楷体" w:eastAsia="楷体" w:hAnsi="楷体" w:hint="eastAsia"/>
          <w:bCs/>
          <w:sz w:val="28"/>
          <w:szCs w:val="28"/>
        </w:rPr>
        <w:t>《天津市文明行为促进条例》</w:t>
      </w:r>
      <w:r>
        <w:rPr>
          <w:rFonts w:ascii="楷体" w:eastAsia="楷体" w:hAnsi="楷体" w:hint="eastAsia"/>
          <w:bCs/>
          <w:sz w:val="28"/>
          <w:szCs w:val="28"/>
        </w:rPr>
        <w:t>，</w:t>
      </w:r>
      <w:r w:rsidR="00AD7D7A">
        <w:rPr>
          <w:rFonts w:ascii="楷体" w:eastAsia="楷体" w:hAnsi="楷体" w:hint="eastAsia"/>
          <w:bCs/>
          <w:sz w:val="28"/>
          <w:szCs w:val="28"/>
        </w:rPr>
        <w:t>思考“条例”颁布的背景意义，</w:t>
      </w:r>
      <w:r w:rsidR="00B70DE4">
        <w:rPr>
          <w:rFonts w:ascii="楷体" w:eastAsia="楷体" w:hAnsi="楷体" w:hint="eastAsia"/>
          <w:bCs/>
          <w:sz w:val="28"/>
          <w:szCs w:val="28"/>
        </w:rPr>
        <w:t>进一步</w:t>
      </w:r>
      <w:r w:rsidR="00AD7D7A">
        <w:rPr>
          <w:rFonts w:ascii="楷体" w:eastAsia="楷体" w:hAnsi="楷体" w:hint="eastAsia"/>
          <w:bCs/>
          <w:sz w:val="28"/>
          <w:szCs w:val="28"/>
        </w:rPr>
        <w:t>加深理解</w:t>
      </w:r>
      <w:r w:rsidR="00B70DE4">
        <w:rPr>
          <w:rFonts w:ascii="楷体" w:eastAsia="楷体" w:hAnsi="楷体" w:hint="eastAsia"/>
          <w:bCs/>
          <w:sz w:val="28"/>
          <w:szCs w:val="28"/>
        </w:rPr>
        <w:t>，在日常生活中</w:t>
      </w:r>
      <w:r w:rsidR="00E72094">
        <w:rPr>
          <w:rFonts w:ascii="楷体" w:eastAsia="楷体" w:hAnsi="楷体" w:hint="eastAsia"/>
          <w:bCs/>
          <w:sz w:val="28"/>
          <w:szCs w:val="28"/>
        </w:rPr>
        <w:t>遵照</w:t>
      </w:r>
      <w:r w:rsidR="00AD7D7A" w:rsidRPr="00AD7D7A">
        <w:rPr>
          <w:rFonts w:ascii="楷体" w:eastAsia="楷体" w:hAnsi="楷体" w:hint="eastAsia"/>
          <w:bCs/>
          <w:sz w:val="28"/>
          <w:szCs w:val="28"/>
        </w:rPr>
        <w:t>履行</w:t>
      </w:r>
      <w:r w:rsidR="00E72094">
        <w:rPr>
          <w:rFonts w:ascii="楷体" w:eastAsia="楷体" w:hAnsi="楷体" w:hint="eastAsia"/>
          <w:bCs/>
          <w:sz w:val="28"/>
          <w:szCs w:val="28"/>
        </w:rPr>
        <w:t>。我们将对您的个人信息严格保密，</w:t>
      </w:r>
      <w:r w:rsidR="00B70DE4">
        <w:rPr>
          <w:rFonts w:ascii="楷体" w:eastAsia="楷体" w:hAnsi="楷体" w:hint="eastAsia"/>
          <w:bCs/>
          <w:sz w:val="28"/>
          <w:szCs w:val="28"/>
        </w:rPr>
        <w:t>请</w:t>
      </w:r>
      <w:r w:rsidR="00E72094">
        <w:rPr>
          <w:rFonts w:ascii="楷体" w:eastAsia="楷体" w:hAnsi="楷体" w:hint="eastAsia"/>
          <w:bCs/>
          <w:sz w:val="28"/>
          <w:szCs w:val="28"/>
        </w:rPr>
        <w:t>放心填写。</w:t>
      </w:r>
    </w:p>
    <w:p w14:paraId="70093217" w14:textId="1C0223E2" w:rsidR="00280776" w:rsidRPr="00280776" w:rsidRDefault="002162FE" w:rsidP="00280776">
      <w:pPr>
        <w:ind w:firstLine="560"/>
        <w:rPr>
          <w:rFonts w:ascii="楷体" w:eastAsia="楷体" w:hAnsi="楷体"/>
          <w:bCs/>
          <w:sz w:val="28"/>
          <w:szCs w:val="28"/>
        </w:rPr>
      </w:pPr>
      <w:r>
        <w:rPr>
          <w:rFonts w:ascii="楷体" w:eastAsia="楷体" w:hAnsi="楷体"/>
          <w:bCs/>
          <w:sz w:val="28"/>
          <w:szCs w:val="28"/>
        </w:rPr>
        <w:t>所有答卷都可免费领取一份</w:t>
      </w:r>
      <w:r>
        <w:rPr>
          <w:rFonts w:ascii="楷体" w:eastAsia="楷体" w:hAnsi="楷体" w:hint="eastAsia"/>
          <w:bCs/>
          <w:sz w:val="28"/>
          <w:szCs w:val="28"/>
        </w:rPr>
        <w:t>纪念</w:t>
      </w:r>
      <w:r>
        <w:rPr>
          <w:rFonts w:ascii="楷体" w:eastAsia="楷体" w:hAnsi="楷体"/>
          <w:bCs/>
          <w:sz w:val="28"/>
          <w:szCs w:val="28"/>
        </w:rPr>
        <w:t>品</w:t>
      </w:r>
      <w:r>
        <w:rPr>
          <w:rFonts w:ascii="楷体" w:eastAsia="楷体" w:hAnsi="楷体" w:hint="eastAsia"/>
          <w:bCs/>
          <w:sz w:val="28"/>
          <w:szCs w:val="28"/>
        </w:rPr>
        <w:t>，对于特别优秀的答卷，还可另外获得一份精美礼品。</w:t>
      </w:r>
      <w:r>
        <w:rPr>
          <w:rFonts w:ascii="楷体" w:eastAsia="楷体" w:hAnsi="楷体"/>
          <w:bCs/>
          <w:sz w:val="28"/>
          <w:szCs w:val="28"/>
        </w:rPr>
        <w:t>请将您的答卷</w:t>
      </w:r>
      <w:r w:rsidR="00AF17D1">
        <w:rPr>
          <w:rFonts w:ascii="楷体" w:eastAsia="楷体" w:hAnsi="楷体"/>
          <w:bCs/>
          <w:sz w:val="28"/>
          <w:szCs w:val="28"/>
        </w:rPr>
        <w:t>于</w:t>
      </w:r>
      <w:r w:rsidR="00AF17D1">
        <w:rPr>
          <w:rFonts w:ascii="楷体" w:eastAsia="楷体" w:hAnsi="楷体" w:hint="eastAsia"/>
          <w:bCs/>
          <w:sz w:val="28"/>
          <w:szCs w:val="28"/>
        </w:rPr>
        <w:t>每月2</w:t>
      </w:r>
      <w:r w:rsidR="00AF17D1">
        <w:rPr>
          <w:rFonts w:ascii="楷体" w:eastAsia="楷体" w:hAnsi="楷体"/>
          <w:bCs/>
          <w:sz w:val="28"/>
          <w:szCs w:val="28"/>
        </w:rPr>
        <w:t>8日前</w:t>
      </w:r>
      <w:r>
        <w:rPr>
          <w:rFonts w:ascii="楷体" w:eastAsia="楷体" w:hAnsi="楷体"/>
          <w:bCs/>
          <w:sz w:val="28"/>
          <w:szCs w:val="28"/>
        </w:rPr>
        <w:t>发到指定邮箱</w:t>
      </w:r>
      <w:r>
        <w:rPr>
          <w:rFonts w:ascii="楷体" w:eastAsia="楷体" w:hAnsi="楷体" w:hint="eastAsia"/>
          <w:bCs/>
          <w:sz w:val="28"/>
          <w:szCs w:val="28"/>
        </w:rPr>
        <w:t>（s</w:t>
      </w:r>
      <w:r>
        <w:rPr>
          <w:rFonts w:ascii="楷体" w:eastAsia="楷体" w:hAnsi="楷体"/>
          <w:bCs/>
          <w:sz w:val="28"/>
          <w:szCs w:val="28"/>
        </w:rPr>
        <w:t>tcfzj@163.com</w:t>
      </w:r>
      <w:r>
        <w:rPr>
          <w:rFonts w:ascii="楷体" w:eastAsia="楷体" w:hAnsi="楷体" w:hint="eastAsia"/>
          <w:bCs/>
          <w:sz w:val="28"/>
          <w:szCs w:val="28"/>
        </w:rPr>
        <w:t>），我们的工作人员</w:t>
      </w:r>
      <w:r w:rsidR="00AF17D1">
        <w:rPr>
          <w:rFonts w:ascii="楷体" w:eastAsia="楷体" w:hAnsi="楷体" w:hint="eastAsia"/>
          <w:bCs/>
          <w:sz w:val="28"/>
          <w:szCs w:val="28"/>
        </w:rPr>
        <w:t>将于次月初以电话形式集中通知大家</w:t>
      </w:r>
      <w:r>
        <w:rPr>
          <w:rFonts w:ascii="楷体" w:eastAsia="楷体" w:hAnsi="楷体" w:hint="eastAsia"/>
          <w:bCs/>
          <w:sz w:val="28"/>
          <w:szCs w:val="28"/>
        </w:rPr>
        <w:t>领取</w:t>
      </w:r>
      <w:r w:rsidR="00D01DAF">
        <w:rPr>
          <w:rFonts w:ascii="楷体" w:eastAsia="楷体" w:hAnsi="楷体" w:hint="eastAsia"/>
          <w:bCs/>
          <w:sz w:val="28"/>
          <w:szCs w:val="28"/>
        </w:rPr>
        <w:t>纪念</w:t>
      </w:r>
      <w:r>
        <w:rPr>
          <w:rFonts w:ascii="楷体" w:eastAsia="楷体" w:hAnsi="楷体" w:hint="eastAsia"/>
          <w:bCs/>
          <w:sz w:val="28"/>
          <w:szCs w:val="28"/>
        </w:rPr>
        <w:t>品。</w:t>
      </w:r>
      <w:r>
        <w:rPr>
          <w:rFonts w:ascii="楷体" w:eastAsia="楷体" w:hAnsi="楷体"/>
          <w:bCs/>
          <w:sz w:val="28"/>
          <w:szCs w:val="28"/>
        </w:rPr>
        <w:t>再次感谢您的积极参与</w:t>
      </w:r>
      <w:r>
        <w:rPr>
          <w:rFonts w:ascii="楷体" w:eastAsia="楷体" w:hAnsi="楷体" w:hint="eastAsia"/>
          <w:bCs/>
          <w:sz w:val="28"/>
          <w:szCs w:val="28"/>
        </w:rPr>
        <w:t>！</w:t>
      </w:r>
    </w:p>
    <w:p w14:paraId="103B69FA" w14:textId="77777777" w:rsidR="002162FE" w:rsidRDefault="002162FE" w:rsidP="005E6959">
      <w:pPr>
        <w:ind w:firstLineChars="200" w:firstLine="420"/>
        <w:rPr>
          <w:rFonts w:ascii="微软雅黑" w:eastAsia="微软雅黑" w:hAnsi="微软雅黑"/>
          <w:color w:val="000000"/>
          <w:sz w:val="21"/>
          <w:szCs w:val="21"/>
        </w:rPr>
      </w:pPr>
    </w:p>
    <w:p w14:paraId="15F2EEC5" w14:textId="77777777" w:rsidR="00AF17D1" w:rsidRDefault="00AF17D1" w:rsidP="005E6959">
      <w:pPr>
        <w:ind w:firstLineChars="200" w:firstLine="420"/>
        <w:rPr>
          <w:rFonts w:ascii="微软雅黑" w:eastAsia="微软雅黑" w:hAnsi="微软雅黑"/>
          <w:color w:val="000000"/>
          <w:sz w:val="21"/>
          <w:szCs w:val="21"/>
        </w:rPr>
      </w:pPr>
    </w:p>
    <w:p w14:paraId="23BEAC46" w14:textId="57176161" w:rsidR="00AF17D1" w:rsidRPr="00AF17D1" w:rsidRDefault="00AF17D1" w:rsidP="005E6959">
      <w:pPr>
        <w:ind w:firstLineChars="200" w:firstLine="420"/>
        <w:rPr>
          <w:rFonts w:ascii="楷体" w:eastAsia="楷体" w:hAnsi="楷体"/>
          <w:bCs/>
          <w:sz w:val="28"/>
          <w:szCs w:val="28"/>
        </w:rPr>
      </w:pPr>
      <w:r>
        <w:rPr>
          <w:rFonts w:ascii="微软雅黑" w:eastAsia="微软雅黑" w:hAnsi="微软雅黑" w:hint="eastAsia"/>
          <w:color w:val="000000"/>
          <w:sz w:val="21"/>
          <w:szCs w:val="21"/>
        </w:rPr>
        <w:t xml:space="preserve"> </w:t>
      </w:r>
      <w:r>
        <w:rPr>
          <w:rFonts w:ascii="微软雅黑" w:eastAsia="微软雅黑" w:hAnsi="微软雅黑"/>
          <w:color w:val="000000"/>
          <w:sz w:val="21"/>
          <w:szCs w:val="21"/>
        </w:rPr>
        <w:t xml:space="preserve">                               </w:t>
      </w:r>
      <w:bookmarkStart w:id="0" w:name="_GoBack"/>
      <w:bookmarkEnd w:id="0"/>
      <w:r>
        <w:rPr>
          <w:rFonts w:ascii="微软雅黑" w:eastAsia="微软雅黑" w:hAnsi="微软雅黑"/>
          <w:color w:val="000000"/>
          <w:sz w:val="21"/>
          <w:szCs w:val="21"/>
        </w:rPr>
        <w:t xml:space="preserve">          </w:t>
      </w:r>
      <w:r w:rsidRPr="00AF17D1">
        <w:rPr>
          <w:rFonts w:ascii="楷体" w:eastAsia="楷体" w:hAnsi="楷体"/>
          <w:bCs/>
          <w:sz w:val="28"/>
          <w:szCs w:val="28"/>
        </w:rPr>
        <w:t xml:space="preserve">   中新生态</w:t>
      </w:r>
      <w:proofErr w:type="gramStart"/>
      <w:r w:rsidRPr="00AF17D1">
        <w:rPr>
          <w:rFonts w:ascii="楷体" w:eastAsia="楷体" w:hAnsi="楷体"/>
          <w:bCs/>
          <w:sz w:val="28"/>
          <w:szCs w:val="28"/>
        </w:rPr>
        <w:t>城法制</w:t>
      </w:r>
      <w:proofErr w:type="gramEnd"/>
      <w:r w:rsidRPr="00AF17D1">
        <w:rPr>
          <w:rFonts w:ascii="楷体" w:eastAsia="楷体" w:hAnsi="楷体"/>
          <w:bCs/>
          <w:sz w:val="28"/>
          <w:szCs w:val="28"/>
        </w:rPr>
        <w:t>局</w:t>
      </w:r>
    </w:p>
    <w:p w14:paraId="36FFA1E0" w14:textId="4DC16B92" w:rsidR="00AF17D1" w:rsidRDefault="00AF17D1" w:rsidP="005E6959">
      <w:pPr>
        <w:ind w:firstLineChars="200" w:firstLine="560"/>
        <w:rPr>
          <w:rFonts w:ascii="楷体" w:eastAsia="楷体" w:hAnsi="楷体"/>
          <w:bCs/>
          <w:sz w:val="28"/>
          <w:szCs w:val="28"/>
        </w:rPr>
      </w:pPr>
      <w:r w:rsidRPr="00AF17D1">
        <w:rPr>
          <w:rFonts w:ascii="楷体" w:eastAsia="楷体" w:hAnsi="楷体" w:hint="eastAsia"/>
          <w:bCs/>
          <w:sz w:val="28"/>
          <w:szCs w:val="28"/>
        </w:rPr>
        <w:t xml:space="preserve"> </w:t>
      </w:r>
      <w:r w:rsidRPr="00AF17D1">
        <w:rPr>
          <w:rFonts w:ascii="楷体" w:eastAsia="楷体" w:hAnsi="楷体"/>
          <w:bCs/>
          <w:sz w:val="28"/>
          <w:szCs w:val="28"/>
        </w:rPr>
        <w:t xml:space="preserve">                           </w:t>
      </w:r>
      <w:r>
        <w:rPr>
          <w:rFonts w:ascii="楷体" w:eastAsia="楷体" w:hAnsi="楷体"/>
          <w:bCs/>
          <w:sz w:val="28"/>
          <w:szCs w:val="28"/>
        </w:rPr>
        <w:t xml:space="preserve">      </w:t>
      </w:r>
      <w:r w:rsidRPr="00AF17D1">
        <w:rPr>
          <w:rFonts w:ascii="楷体" w:eastAsia="楷体" w:hAnsi="楷体"/>
          <w:bCs/>
          <w:sz w:val="28"/>
          <w:szCs w:val="28"/>
        </w:rPr>
        <w:t>2019年11月1日</w:t>
      </w:r>
    </w:p>
    <w:p w14:paraId="10488D85" w14:textId="77777777" w:rsidR="00AF17D1" w:rsidRDefault="00AF17D1" w:rsidP="005E6959">
      <w:pPr>
        <w:ind w:firstLineChars="200" w:firstLine="560"/>
        <w:rPr>
          <w:rFonts w:ascii="楷体" w:eastAsia="楷体" w:hAnsi="楷体"/>
          <w:bCs/>
          <w:sz w:val="28"/>
          <w:szCs w:val="28"/>
        </w:rPr>
      </w:pPr>
    </w:p>
    <w:p w14:paraId="4A69D3C0" w14:textId="77777777" w:rsidR="00AF17D1" w:rsidRDefault="00AF17D1" w:rsidP="005E6959">
      <w:pPr>
        <w:ind w:firstLineChars="200" w:firstLine="560"/>
        <w:rPr>
          <w:rFonts w:ascii="楷体" w:eastAsia="楷体" w:hAnsi="楷体"/>
          <w:bCs/>
          <w:sz w:val="28"/>
          <w:szCs w:val="28"/>
        </w:rPr>
      </w:pPr>
    </w:p>
    <w:p w14:paraId="58ED3B93" w14:textId="77777777" w:rsidR="00AF17D1" w:rsidRDefault="00AF17D1" w:rsidP="005E6959">
      <w:pPr>
        <w:ind w:firstLineChars="200" w:firstLine="560"/>
        <w:rPr>
          <w:rFonts w:ascii="楷体" w:eastAsia="楷体" w:hAnsi="楷体"/>
          <w:bCs/>
          <w:sz w:val="28"/>
          <w:szCs w:val="28"/>
        </w:rPr>
      </w:pPr>
    </w:p>
    <w:p w14:paraId="3EAF4519" w14:textId="77777777" w:rsidR="00AF17D1" w:rsidRDefault="00AF17D1" w:rsidP="00AF17D1">
      <w:pPr>
        <w:rPr>
          <w:rFonts w:ascii="楷体" w:eastAsia="楷体" w:hAnsi="楷体"/>
          <w:bCs/>
          <w:sz w:val="28"/>
          <w:szCs w:val="28"/>
        </w:rPr>
      </w:pPr>
    </w:p>
    <w:p w14:paraId="417AF435" w14:textId="24CBB5BA" w:rsidR="005E6959" w:rsidRPr="00AF17D1" w:rsidRDefault="005E6959" w:rsidP="00AF17D1">
      <w:pPr>
        <w:rPr>
          <w:bCs/>
          <w:u w:val="single"/>
        </w:rPr>
      </w:pPr>
      <w:r>
        <w:rPr>
          <w:rFonts w:ascii="微软雅黑" w:eastAsia="微软雅黑" w:hAnsi="微软雅黑" w:hint="eastAsia"/>
          <w:color w:val="000000"/>
          <w:sz w:val="21"/>
          <w:szCs w:val="21"/>
          <w:u w:val="single"/>
        </w:rPr>
        <w:t xml:space="preserve"> </w:t>
      </w:r>
      <w:r w:rsidR="00AF17D1">
        <w:rPr>
          <w:rFonts w:ascii="微软雅黑" w:eastAsia="微软雅黑" w:hAnsi="微软雅黑"/>
          <w:color w:val="000000"/>
          <w:sz w:val="21"/>
          <w:szCs w:val="21"/>
          <w:u w:val="single"/>
        </w:rPr>
        <w:t xml:space="preserve">    </w:t>
      </w:r>
      <w:r>
        <w:rPr>
          <w:rFonts w:ascii="微软雅黑" w:eastAsia="微软雅黑" w:hAnsi="微软雅黑"/>
          <w:color w:val="000000"/>
          <w:sz w:val="21"/>
          <w:szCs w:val="21"/>
          <w:u w:val="single"/>
        </w:rPr>
        <w:t xml:space="preserve"> </w:t>
      </w:r>
      <w:r w:rsidRPr="005E6959">
        <w:rPr>
          <w:rFonts w:ascii="微软雅黑" w:eastAsia="微软雅黑" w:hAnsi="微软雅黑" w:hint="eastAsia"/>
          <w:color w:val="000000"/>
          <w:sz w:val="21"/>
          <w:szCs w:val="21"/>
        </w:rPr>
        <w:t>（</w:t>
      </w:r>
      <w:r>
        <w:rPr>
          <w:rFonts w:ascii="微软雅黑" w:eastAsia="微软雅黑" w:hAnsi="微软雅黑" w:hint="eastAsia"/>
          <w:color w:val="000000"/>
          <w:sz w:val="21"/>
          <w:szCs w:val="21"/>
        </w:rPr>
        <w:t>先生/女士</w:t>
      </w:r>
      <w:r w:rsidRPr="005E6959">
        <w:rPr>
          <w:rFonts w:ascii="微软雅黑" w:eastAsia="微软雅黑" w:hAnsi="微软雅黑" w:hint="eastAsia"/>
          <w:color w:val="000000"/>
          <w:sz w:val="21"/>
          <w:szCs w:val="21"/>
        </w:rPr>
        <w:t>）</w:t>
      </w:r>
      <w:r>
        <w:rPr>
          <w:rFonts w:ascii="微软雅黑" w:eastAsia="微软雅黑" w:hAnsi="微软雅黑" w:hint="eastAsia"/>
          <w:color w:val="000000"/>
          <w:sz w:val="21"/>
          <w:szCs w:val="21"/>
        </w:rPr>
        <w:t xml:space="preserve"> 年龄：</w:t>
      </w:r>
      <w:r w:rsidRPr="00AF17D1">
        <w:rPr>
          <w:rFonts w:ascii="微软雅黑" w:eastAsia="微软雅黑" w:hAnsi="微软雅黑" w:hint="eastAsia"/>
          <w:color w:val="000000"/>
          <w:sz w:val="21"/>
          <w:szCs w:val="21"/>
          <w:u w:val="single"/>
        </w:rPr>
        <w:t xml:space="preserve"> </w:t>
      </w:r>
      <w:r w:rsidRPr="00AF17D1">
        <w:rPr>
          <w:rFonts w:ascii="微软雅黑" w:eastAsia="微软雅黑" w:hAnsi="微软雅黑"/>
          <w:color w:val="000000"/>
          <w:sz w:val="21"/>
          <w:szCs w:val="21"/>
          <w:u w:val="single"/>
        </w:rPr>
        <w:t xml:space="preserve">    </w:t>
      </w:r>
      <w:r w:rsidR="00AF17D1">
        <w:rPr>
          <w:rFonts w:ascii="微软雅黑" w:eastAsia="微软雅黑" w:hAnsi="微软雅黑"/>
          <w:color w:val="000000"/>
          <w:sz w:val="21"/>
          <w:szCs w:val="21"/>
        </w:rPr>
        <w:t xml:space="preserve"> </w:t>
      </w:r>
      <w:r>
        <w:rPr>
          <w:rFonts w:hint="eastAsia"/>
          <w:bCs/>
        </w:rPr>
        <w:t>联系电话：</w:t>
      </w:r>
      <w:r w:rsidRPr="00AF17D1">
        <w:rPr>
          <w:rFonts w:hint="eastAsia"/>
          <w:bCs/>
          <w:u w:val="single"/>
        </w:rPr>
        <w:t xml:space="preserve"> </w:t>
      </w:r>
      <w:r w:rsidRPr="00AF17D1">
        <w:rPr>
          <w:bCs/>
          <w:u w:val="single"/>
        </w:rPr>
        <w:t xml:space="preserve">       </w:t>
      </w:r>
      <w:r w:rsidR="00AF17D1">
        <w:rPr>
          <w:bCs/>
          <w:u w:val="single"/>
        </w:rPr>
        <w:t xml:space="preserve">   </w:t>
      </w:r>
      <w:r>
        <w:rPr>
          <w:bCs/>
        </w:rPr>
        <w:t>地址</w:t>
      </w:r>
      <w:r>
        <w:rPr>
          <w:rFonts w:hint="eastAsia"/>
          <w:bCs/>
        </w:rPr>
        <w:t>：</w:t>
      </w:r>
      <w:r w:rsidRPr="00AF17D1">
        <w:rPr>
          <w:bCs/>
          <w:u w:val="single"/>
        </w:rPr>
        <w:t xml:space="preserve">   </w:t>
      </w:r>
      <w:r w:rsidR="00AF17D1">
        <w:rPr>
          <w:bCs/>
          <w:u w:val="single"/>
        </w:rPr>
        <w:t xml:space="preserve">            </w:t>
      </w:r>
    </w:p>
    <w:p w14:paraId="2078A682" w14:textId="77777777" w:rsidR="00AF17D1" w:rsidRDefault="00AF17D1" w:rsidP="005E6959">
      <w:pPr>
        <w:ind w:firstLineChars="200" w:firstLine="480"/>
        <w:rPr>
          <w:b/>
          <w:bCs/>
        </w:rPr>
      </w:pPr>
    </w:p>
    <w:p w14:paraId="11660940" w14:textId="24F76342" w:rsidR="00787D47" w:rsidRPr="00EF138A" w:rsidRDefault="00787D47" w:rsidP="005E6959">
      <w:pPr>
        <w:ind w:firstLineChars="200" w:firstLine="480"/>
        <w:rPr>
          <w:b/>
          <w:bCs/>
        </w:rPr>
      </w:pPr>
      <w:r>
        <w:rPr>
          <w:b/>
          <w:bCs/>
        </w:rPr>
        <w:t>1</w:t>
      </w:r>
      <w:r w:rsidRPr="00787D47">
        <w:rPr>
          <w:rFonts w:hint="eastAsia"/>
          <w:b/>
          <w:bCs/>
        </w:rPr>
        <w:t>、2019年5月1日</w:t>
      </w:r>
      <w:bookmarkStart w:id="1" w:name="_Hlk23331864"/>
      <w:r w:rsidRPr="00787D47">
        <w:rPr>
          <w:rFonts w:hint="eastAsia"/>
          <w:b/>
          <w:bCs/>
        </w:rPr>
        <w:t>《天津市文明行为促进条例》</w:t>
      </w:r>
      <w:bookmarkEnd w:id="1"/>
      <w:r w:rsidRPr="00787D47">
        <w:rPr>
          <w:rFonts w:hint="eastAsia"/>
          <w:b/>
          <w:bCs/>
        </w:rPr>
        <w:t>出台，引发市民热议，部分群众表示这个《条例》太超前了。请问，《天津市文明行为促进条例》是否是全国首部文明行为促进条例？如不是，先前还有哪些省市出台过相关的规定？</w:t>
      </w:r>
    </w:p>
    <w:p w14:paraId="28302DA5" w14:textId="71BAC0F2" w:rsidR="00787D47" w:rsidRDefault="00010F75" w:rsidP="00DD6CD4">
      <w:pPr>
        <w:ind w:firstLineChars="200" w:firstLine="480"/>
        <w:rPr>
          <w:bCs/>
        </w:rPr>
      </w:pPr>
      <w:r w:rsidRPr="00010F75">
        <w:rPr>
          <w:bCs/>
        </w:rPr>
        <w:t>答</w:t>
      </w:r>
      <w:r w:rsidRPr="00010F75">
        <w:rPr>
          <w:rFonts w:hint="eastAsia"/>
          <w:bCs/>
        </w:rPr>
        <w:t>：</w:t>
      </w:r>
    </w:p>
    <w:p w14:paraId="2488EA31" w14:textId="77777777" w:rsidR="00010F75" w:rsidRPr="00010F75" w:rsidRDefault="00010F75" w:rsidP="00DD6CD4">
      <w:pPr>
        <w:ind w:firstLineChars="200" w:firstLine="480"/>
        <w:rPr>
          <w:bCs/>
        </w:rPr>
      </w:pPr>
    </w:p>
    <w:p w14:paraId="080BA0D6" w14:textId="3B3FC264" w:rsidR="00517E06" w:rsidRPr="0020368F" w:rsidRDefault="00787D47" w:rsidP="00DD6CD4">
      <w:pPr>
        <w:ind w:firstLineChars="200" w:firstLine="480"/>
        <w:rPr>
          <w:b/>
          <w:bCs/>
        </w:rPr>
      </w:pPr>
      <w:r>
        <w:rPr>
          <w:b/>
          <w:bCs/>
        </w:rPr>
        <w:t>2</w:t>
      </w:r>
      <w:r w:rsidR="00517E06" w:rsidRPr="0020368F">
        <w:rPr>
          <w:rFonts w:hint="eastAsia"/>
          <w:b/>
          <w:bCs/>
        </w:rPr>
        <w:t>、</w:t>
      </w:r>
      <w:r w:rsidR="0020368F" w:rsidRPr="0020368F">
        <w:rPr>
          <w:rFonts w:hint="eastAsia"/>
          <w:b/>
          <w:bCs/>
        </w:rPr>
        <w:t>手机，作为当今</w:t>
      </w:r>
      <w:r w:rsidR="0019588D" w:rsidRPr="0020368F">
        <w:rPr>
          <w:rFonts w:hint="eastAsia"/>
          <w:b/>
          <w:bCs/>
        </w:rPr>
        <w:t>社会人们必不可少的随身物品，已经不仅仅局限于通讯作用，那么</w:t>
      </w:r>
      <w:r w:rsidR="00517E06" w:rsidRPr="0020368F">
        <w:rPr>
          <w:rFonts w:hint="eastAsia"/>
          <w:b/>
          <w:bCs/>
        </w:rPr>
        <w:t>怎样文明使用手机</w:t>
      </w:r>
      <w:r w:rsidR="0019588D" w:rsidRPr="0020368F">
        <w:rPr>
          <w:rFonts w:hint="eastAsia"/>
          <w:b/>
          <w:bCs/>
        </w:rPr>
        <w:t>呢</w:t>
      </w:r>
      <w:r w:rsidR="00517E06" w:rsidRPr="0020368F">
        <w:rPr>
          <w:rFonts w:hint="eastAsia"/>
          <w:b/>
          <w:bCs/>
        </w:rPr>
        <w:t>？</w:t>
      </w:r>
    </w:p>
    <w:p w14:paraId="5DEDC3EB" w14:textId="77777777" w:rsidR="00010F75" w:rsidRDefault="00010F75" w:rsidP="00010F75">
      <w:pPr>
        <w:ind w:firstLineChars="200" w:firstLine="480"/>
        <w:rPr>
          <w:bCs/>
        </w:rPr>
      </w:pPr>
      <w:r w:rsidRPr="00010F75">
        <w:rPr>
          <w:bCs/>
        </w:rPr>
        <w:t>答</w:t>
      </w:r>
      <w:r w:rsidRPr="00010F75">
        <w:rPr>
          <w:rFonts w:hint="eastAsia"/>
          <w:bCs/>
        </w:rPr>
        <w:t>：</w:t>
      </w:r>
    </w:p>
    <w:p w14:paraId="29FAC0F0" w14:textId="77777777" w:rsidR="005142B2" w:rsidRDefault="005142B2" w:rsidP="00DD6CD4">
      <w:pPr>
        <w:ind w:firstLineChars="200" w:firstLine="480"/>
      </w:pPr>
    </w:p>
    <w:p w14:paraId="0D880CB7" w14:textId="76E379EC" w:rsidR="005142B2" w:rsidRPr="005E3B0C" w:rsidRDefault="005142B2" w:rsidP="005142B2">
      <w:pPr>
        <w:ind w:firstLineChars="200" w:firstLine="480"/>
        <w:rPr>
          <w:b/>
          <w:bCs/>
        </w:rPr>
      </w:pPr>
      <w:r>
        <w:rPr>
          <w:b/>
          <w:bCs/>
        </w:rPr>
        <w:t>3</w:t>
      </w:r>
      <w:r w:rsidRPr="005E3B0C">
        <w:rPr>
          <w:rFonts w:hint="eastAsia"/>
          <w:b/>
          <w:bCs/>
        </w:rPr>
        <w:t>、《天津日报》报道：郭某带5岁儿子在空港经济区某公寓</w:t>
      </w:r>
      <w:proofErr w:type="gramStart"/>
      <w:r w:rsidRPr="005E3B0C">
        <w:rPr>
          <w:rFonts w:hint="eastAsia"/>
          <w:b/>
          <w:bCs/>
        </w:rPr>
        <w:t>内广场</w:t>
      </w:r>
      <w:proofErr w:type="gramEnd"/>
      <w:r w:rsidRPr="005E3B0C">
        <w:rPr>
          <w:rFonts w:hint="eastAsia"/>
          <w:b/>
          <w:bCs/>
        </w:rPr>
        <w:t>上玩耍，其间，王某带着其饲养的犬只到广场遛弯儿，未采取拴绳等安全措施。后该犬追</w:t>
      </w:r>
      <w:r w:rsidRPr="005E3B0C">
        <w:rPr>
          <w:rFonts w:hint="eastAsia"/>
          <w:b/>
          <w:bCs/>
        </w:rPr>
        <w:lastRenderedPageBreak/>
        <w:t>逐郭某孩子，致孩子受到惊吓，郭某遂报警。滨海新区公安局认为王某因携带烈性犬遛弯儿不拴绳，违反《天津市文明行为促进条例》，罚款5200元，烈性犬也被依法收缴。据悉，王某携带的犬只属烈性犬。依照《天津市文明行为促进条例》第七十一条第一款的规定，在建成区内饲养烈性犬的，由公安机关没收犬只，并处5000元罚款；第七十一条第二款的规定携犬出户未使用束犬链牵领或者未采取其他安全措施的由公安机关处以100元以上500元以下罚款。因此，公安机关依法对王某处以罚款5200元的行政处罚，并没收其违法饲养的烈性犬。</w:t>
      </w:r>
    </w:p>
    <w:p w14:paraId="375C74B0" w14:textId="77777777" w:rsidR="005142B2" w:rsidRPr="005E3B0C" w:rsidRDefault="005142B2" w:rsidP="005142B2">
      <w:pPr>
        <w:ind w:firstLineChars="200" w:firstLine="480"/>
        <w:rPr>
          <w:b/>
          <w:bCs/>
        </w:rPr>
      </w:pPr>
      <w:r w:rsidRPr="005E3B0C">
        <w:rPr>
          <w:rFonts w:hint="eastAsia"/>
          <w:b/>
          <w:bCs/>
        </w:rPr>
        <w:t>您对这个案件有什么看法？您认为《天津市文明行为促进条例》中关于文明养犬规定的意义又是什么？</w:t>
      </w:r>
    </w:p>
    <w:p w14:paraId="0581F7B9" w14:textId="77777777" w:rsidR="00010F75" w:rsidRDefault="00010F75" w:rsidP="00010F75">
      <w:pPr>
        <w:ind w:firstLineChars="200" w:firstLine="480"/>
        <w:rPr>
          <w:bCs/>
        </w:rPr>
      </w:pPr>
      <w:r w:rsidRPr="00010F75">
        <w:rPr>
          <w:bCs/>
        </w:rPr>
        <w:t>答</w:t>
      </w:r>
      <w:r w:rsidRPr="00010F75">
        <w:rPr>
          <w:rFonts w:hint="eastAsia"/>
          <w:bCs/>
        </w:rPr>
        <w:t>：</w:t>
      </w:r>
    </w:p>
    <w:p w14:paraId="685AC790" w14:textId="77777777" w:rsidR="005142B2" w:rsidRDefault="005142B2" w:rsidP="005142B2">
      <w:pPr>
        <w:ind w:firstLineChars="200" w:firstLine="480"/>
      </w:pPr>
    </w:p>
    <w:p w14:paraId="012AF28F" w14:textId="5A501DD6" w:rsidR="005142B2" w:rsidRPr="00787D47" w:rsidRDefault="005142B2" w:rsidP="005142B2">
      <w:pPr>
        <w:ind w:firstLineChars="200" w:firstLine="480"/>
        <w:rPr>
          <w:b/>
          <w:bCs/>
        </w:rPr>
      </w:pPr>
      <w:r>
        <w:rPr>
          <w:b/>
          <w:bCs/>
        </w:rPr>
        <w:t>4</w:t>
      </w:r>
      <w:r w:rsidRPr="00EF138A">
        <w:rPr>
          <w:rFonts w:hint="eastAsia"/>
          <w:b/>
          <w:bCs/>
        </w:rPr>
        <w:t>、2</w:t>
      </w:r>
      <w:r w:rsidRPr="00EF138A">
        <w:rPr>
          <w:b/>
          <w:bCs/>
        </w:rPr>
        <w:t>019</w:t>
      </w:r>
      <w:r w:rsidRPr="00EF138A">
        <w:rPr>
          <w:rFonts w:hint="eastAsia"/>
          <w:b/>
          <w:bCs/>
        </w:rPr>
        <w:t>年5月天津市公安局官方</w:t>
      </w:r>
      <w:proofErr w:type="gramStart"/>
      <w:r w:rsidRPr="00EF138A">
        <w:rPr>
          <w:rFonts w:hint="eastAsia"/>
          <w:b/>
          <w:bCs/>
        </w:rPr>
        <w:t>微信发布</w:t>
      </w:r>
      <w:proofErr w:type="gramEnd"/>
      <w:r w:rsidRPr="00EF138A">
        <w:rPr>
          <w:rFonts w:hint="eastAsia"/>
          <w:b/>
          <w:bCs/>
        </w:rPr>
        <w:t>消息，</w:t>
      </w:r>
      <w:proofErr w:type="gramStart"/>
      <w:r w:rsidRPr="00EF138A">
        <w:rPr>
          <w:rFonts w:hint="eastAsia"/>
          <w:b/>
          <w:bCs/>
        </w:rPr>
        <w:t>静海区</w:t>
      </w:r>
      <w:proofErr w:type="gramEnd"/>
      <w:r w:rsidRPr="00EF138A">
        <w:rPr>
          <w:rFonts w:hint="eastAsia"/>
          <w:b/>
          <w:bCs/>
        </w:rPr>
        <w:t>顾某某17日在</w:t>
      </w:r>
      <w:proofErr w:type="gramStart"/>
      <w:r w:rsidRPr="00EF138A">
        <w:rPr>
          <w:rFonts w:hint="eastAsia"/>
          <w:b/>
          <w:bCs/>
        </w:rPr>
        <w:t>一</w:t>
      </w:r>
      <w:proofErr w:type="gramEnd"/>
      <w:r w:rsidRPr="00EF138A">
        <w:rPr>
          <w:rFonts w:hint="eastAsia"/>
          <w:b/>
          <w:bCs/>
        </w:rPr>
        <w:t>超市赤裸上身，被群众举报，静海公安民警当即责令其穿上上衣，立即停止不文明行为，但该男子拒不改正，民警依法对其处以50元罚款处罚。顾某某成为静海区首例因赤膊被处罚的人，被处罚后，他对自己的行为后悔不已，表示愿意改正赤膊的习惯。</w:t>
      </w:r>
    </w:p>
    <w:p w14:paraId="338EF47F" w14:textId="2E986A5C" w:rsidR="005142B2" w:rsidRPr="00BE05EF" w:rsidRDefault="005142B2" w:rsidP="00BE05EF">
      <w:pPr>
        <w:ind w:firstLineChars="200" w:firstLine="480"/>
        <w:rPr>
          <w:b/>
          <w:bCs/>
        </w:rPr>
      </w:pPr>
      <w:r w:rsidRPr="00EF138A">
        <w:rPr>
          <w:rFonts w:hint="eastAsia"/>
          <w:b/>
          <w:bCs/>
        </w:rPr>
        <w:t>请简述</w:t>
      </w:r>
      <w:r>
        <w:rPr>
          <w:rFonts w:hint="eastAsia"/>
          <w:b/>
          <w:bCs/>
        </w:rPr>
        <w:t>《条例》中哪条对</w:t>
      </w:r>
      <w:r w:rsidRPr="00EF138A">
        <w:rPr>
          <w:rFonts w:hint="eastAsia"/>
          <w:b/>
          <w:bCs/>
        </w:rPr>
        <w:t>公共场所</w:t>
      </w:r>
      <w:r>
        <w:rPr>
          <w:rFonts w:hint="eastAsia"/>
          <w:b/>
          <w:bCs/>
        </w:rPr>
        <w:t>“光膀子”行为进行规定？谈谈您的看法。</w:t>
      </w:r>
    </w:p>
    <w:p w14:paraId="66093684" w14:textId="77777777" w:rsidR="00010F75" w:rsidRDefault="00010F75" w:rsidP="00010F75">
      <w:pPr>
        <w:ind w:firstLineChars="200" w:firstLine="480"/>
        <w:rPr>
          <w:bCs/>
        </w:rPr>
      </w:pPr>
      <w:r w:rsidRPr="00010F75">
        <w:rPr>
          <w:bCs/>
        </w:rPr>
        <w:t>答</w:t>
      </w:r>
      <w:r w:rsidRPr="00010F75">
        <w:rPr>
          <w:rFonts w:hint="eastAsia"/>
          <w:bCs/>
        </w:rPr>
        <w:t>：</w:t>
      </w:r>
    </w:p>
    <w:p w14:paraId="4FCA4E68" w14:textId="77777777" w:rsidR="00BE05EF" w:rsidRDefault="00BE05EF" w:rsidP="005142B2">
      <w:pPr>
        <w:ind w:firstLineChars="200" w:firstLine="480"/>
      </w:pPr>
    </w:p>
    <w:p w14:paraId="4BD6FA64" w14:textId="13792663" w:rsidR="00010F75" w:rsidRDefault="00010F75" w:rsidP="005142B2">
      <w:pPr>
        <w:ind w:firstLineChars="200" w:firstLine="480"/>
        <w:rPr>
          <w:b/>
          <w:bCs/>
        </w:rPr>
      </w:pPr>
      <w:r>
        <w:rPr>
          <w:b/>
          <w:bCs/>
        </w:rPr>
        <w:t>5</w:t>
      </w:r>
      <w:r>
        <w:rPr>
          <w:rFonts w:hint="eastAsia"/>
          <w:b/>
          <w:bCs/>
        </w:rPr>
        <w:t>、</w:t>
      </w:r>
      <w:r w:rsidRPr="00010F75">
        <w:rPr>
          <w:b/>
          <w:bCs/>
        </w:rPr>
        <w:t>2019</w:t>
      </w:r>
      <w:r>
        <w:rPr>
          <w:b/>
          <w:bCs/>
        </w:rPr>
        <w:t>年的中元节是《天津市文明行为促进条例》颁布实施后的第一个重要</w:t>
      </w:r>
      <w:r w:rsidRPr="00010F75">
        <w:rPr>
          <w:b/>
          <w:bCs/>
        </w:rPr>
        <w:t>祭祀节日，生态城水岸社区以独特方式组织社区居民写下对故人的哀思，开展“一束鲜花寄哀思”文明祭扫活动，倡导社区居民转变观念、文明祭祀</w:t>
      </w:r>
      <w:r>
        <w:rPr>
          <w:rFonts w:hint="eastAsia"/>
          <w:b/>
          <w:bCs/>
        </w:rPr>
        <w:t>，</w:t>
      </w:r>
      <w:r w:rsidRPr="00010F75">
        <w:rPr>
          <w:b/>
          <w:bCs/>
        </w:rPr>
        <w:t>《滨海时报》就此做了专题报道，这种创新举措得到了很好的复制、推广作用。在随后的寒衣节来临之际，生态城</w:t>
      </w:r>
      <w:r>
        <w:rPr>
          <w:b/>
          <w:bCs/>
        </w:rPr>
        <w:t>和风、锦庐、景杉、</w:t>
      </w:r>
      <w:r w:rsidRPr="00010F75">
        <w:rPr>
          <w:b/>
          <w:bCs/>
        </w:rPr>
        <w:t>季景等社区</w:t>
      </w:r>
      <w:r>
        <w:rPr>
          <w:rFonts w:hint="eastAsia"/>
          <w:b/>
          <w:bCs/>
        </w:rPr>
        <w:t>又</w:t>
      </w:r>
      <w:r w:rsidRPr="00010F75">
        <w:rPr>
          <w:b/>
          <w:bCs/>
        </w:rPr>
        <w:t>进一步创新形式，通过设置“祈福墙”、“纸花花篮”、“时空信箱”，向居民发放祈福卡、纸花、</w:t>
      </w:r>
      <w:proofErr w:type="gramStart"/>
      <w:r w:rsidRPr="00010F75">
        <w:rPr>
          <w:b/>
          <w:bCs/>
        </w:rPr>
        <w:t>祭祀卡</w:t>
      </w:r>
      <w:proofErr w:type="gramEnd"/>
      <w:r w:rsidRPr="00010F75">
        <w:rPr>
          <w:b/>
          <w:bCs/>
        </w:rPr>
        <w:t>等形式开展独具特色的文明祭扫活动</w:t>
      </w:r>
      <w:r>
        <w:rPr>
          <w:rFonts w:hint="eastAsia"/>
          <w:b/>
          <w:bCs/>
        </w:rPr>
        <w:t>，得到居民的广泛参与认可。</w:t>
      </w:r>
    </w:p>
    <w:p w14:paraId="1F2EC792" w14:textId="11509B6F" w:rsidR="00BE05EF" w:rsidRPr="00815996" w:rsidRDefault="00010F75" w:rsidP="005142B2">
      <w:pPr>
        <w:ind w:firstLineChars="200" w:firstLine="480"/>
        <w:rPr>
          <w:highlight w:val="yellow"/>
        </w:rPr>
      </w:pPr>
      <w:r w:rsidRPr="00010F75">
        <w:rPr>
          <w:rFonts w:hint="eastAsia"/>
          <w:b/>
          <w:bCs/>
        </w:rPr>
        <w:t>文明祭扫为滨海新区创建文明城市注入了丰富多元的文化内涵。请简述《天津市文明行为条例》对文明祭扫有哪些相关规定。</w:t>
      </w:r>
    </w:p>
    <w:p w14:paraId="0A7D5CA5" w14:textId="77777777" w:rsidR="00010F75" w:rsidRDefault="00010F75" w:rsidP="00010F75">
      <w:pPr>
        <w:ind w:firstLineChars="200" w:firstLine="480"/>
        <w:rPr>
          <w:bCs/>
        </w:rPr>
      </w:pPr>
      <w:r w:rsidRPr="00010F75">
        <w:rPr>
          <w:bCs/>
        </w:rPr>
        <w:t>答</w:t>
      </w:r>
      <w:r w:rsidRPr="00010F75">
        <w:rPr>
          <w:rFonts w:hint="eastAsia"/>
          <w:bCs/>
        </w:rPr>
        <w:t>：</w:t>
      </w:r>
    </w:p>
    <w:p w14:paraId="29C26DD9" w14:textId="77777777" w:rsidR="00010F75" w:rsidRDefault="00010F75" w:rsidP="00BE05EF">
      <w:pPr>
        <w:ind w:firstLineChars="200" w:firstLine="480"/>
        <w:rPr>
          <w:b/>
          <w:bCs/>
          <w:highlight w:val="yellow"/>
        </w:rPr>
      </w:pPr>
    </w:p>
    <w:p w14:paraId="758AAAE2" w14:textId="77777777" w:rsidR="00010F75" w:rsidRDefault="00BE05EF" w:rsidP="00010F75">
      <w:pPr>
        <w:ind w:firstLineChars="200" w:firstLine="480"/>
        <w:rPr>
          <w:b/>
          <w:bCs/>
        </w:rPr>
      </w:pPr>
      <w:r w:rsidRPr="00010F75">
        <w:rPr>
          <w:b/>
          <w:bCs/>
        </w:rPr>
        <w:t>6</w:t>
      </w:r>
      <w:r w:rsidRPr="00010F75">
        <w:rPr>
          <w:rFonts w:hint="eastAsia"/>
          <w:b/>
          <w:bCs/>
        </w:rPr>
        <w:t>、</w:t>
      </w:r>
      <w:r w:rsidR="00010F75" w:rsidRPr="00010F75">
        <w:rPr>
          <w:rFonts w:hint="eastAsia"/>
          <w:b/>
          <w:bCs/>
        </w:rPr>
        <w:t>天津北方网讯：自</w:t>
      </w:r>
      <w:r w:rsidR="00010F75" w:rsidRPr="00010F75">
        <w:rPr>
          <w:b/>
          <w:bCs/>
        </w:rPr>
        <w:t>2019年5月11日起，天津市公安交管部门在全市范围内开展为期一周的“交警为自觉主动礼让斑马线司机点赞”活动。记者发现，面对执勤交警、辅警的</w:t>
      </w:r>
      <w:proofErr w:type="gramStart"/>
      <w:r w:rsidR="00010F75" w:rsidRPr="00010F75">
        <w:rPr>
          <w:b/>
          <w:bCs/>
        </w:rPr>
        <w:t>真诚点赞</w:t>
      </w:r>
      <w:proofErr w:type="gramEnd"/>
      <w:r w:rsidR="00010F75" w:rsidRPr="00010F75">
        <w:rPr>
          <w:b/>
          <w:bCs/>
        </w:rPr>
        <w:t>，驾驶人普遍以点头致意回报。“没想到因为礼让</w:t>
      </w:r>
      <w:r w:rsidR="00010F75" w:rsidRPr="00010F75">
        <w:rPr>
          <w:b/>
          <w:bCs/>
        </w:rPr>
        <w:lastRenderedPageBreak/>
        <w:t>行人会被交警点赞，觉得非常激动和自豪。文明礼让多等几秒，值</w:t>
      </w:r>
      <w:r w:rsidR="00010F75">
        <w:rPr>
          <w:rFonts w:hint="eastAsia"/>
          <w:b/>
          <w:bCs/>
        </w:rPr>
        <w:t>!</w:t>
      </w:r>
      <w:r w:rsidR="00010F75">
        <w:rPr>
          <w:b/>
          <w:bCs/>
        </w:rPr>
        <w:t xml:space="preserve"> </w:t>
      </w:r>
      <w:r w:rsidR="00010F75" w:rsidRPr="00010F75">
        <w:rPr>
          <w:b/>
          <w:bCs/>
        </w:rPr>
        <w:t>”司机小张感慨地说。行人蔡先生告诉记者，他经常从这里通行，近期多次受到“车让人”的礼遇，“今天过街时，又遇到机动车主动让行的情况，而且看到交警为司机的礼让行为</w:t>
      </w:r>
      <w:proofErr w:type="gramStart"/>
      <w:r w:rsidR="00010F75" w:rsidRPr="00010F75">
        <w:rPr>
          <w:b/>
          <w:bCs/>
        </w:rPr>
        <w:t>竖</w:t>
      </w:r>
      <w:proofErr w:type="gramEnd"/>
      <w:r w:rsidR="00010F75" w:rsidRPr="00010F75">
        <w:rPr>
          <w:b/>
          <w:bCs/>
        </w:rPr>
        <w:t>大拇指点赞，我觉得这是个很好的方式。以后再看到主动礼让的驾驶人，我也要为他们竖起大拇</w:t>
      </w:r>
      <w:r w:rsidR="00010F75" w:rsidRPr="00010F75">
        <w:rPr>
          <w:rFonts w:hint="eastAsia"/>
          <w:b/>
          <w:bCs/>
        </w:rPr>
        <w:t>指。”</w:t>
      </w:r>
    </w:p>
    <w:p w14:paraId="0657CEA2" w14:textId="1E4B41CD" w:rsidR="00010F75" w:rsidRDefault="00010F75" w:rsidP="00010F75">
      <w:pPr>
        <w:ind w:firstLineChars="200" w:firstLine="480"/>
        <w:rPr>
          <w:bCs/>
        </w:rPr>
      </w:pPr>
      <w:r w:rsidRPr="00010F75">
        <w:rPr>
          <w:rFonts w:hint="eastAsia"/>
          <w:b/>
          <w:bCs/>
        </w:rPr>
        <w:t>请结合《天津市文明行为促进条例》，谈谈对“礼让行人，让出一份文明”的理解。</w:t>
      </w:r>
      <w:r w:rsidRPr="00010F75">
        <w:rPr>
          <w:b/>
          <w:bCs/>
        </w:rPr>
        <w:cr/>
      </w:r>
      <w:r>
        <w:rPr>
          <w:b/>
          <w:bCs/>
        </w:rPr>
        <w:t xml:space="preserve">    </w:t>
      </w:r>
      <w:r w:rsidRPr="00010F75">
        <w:rPr>
          <w:bCs/>
        </w:rPr>
        <w:t>答</w:t>
      </w:r>
      <w:r w:rsidRPr="00010F75">
        <w:rPr>
          <w:rFonts w:hint="eastAsia"/>
          <w:bCs/>
        </w:rPr>
        <w:t>：</w:t>
      </w:r>
    </w:p>
    <w:p w14:paraId="52693D27" w14:textId="3CAC30AF" w:rsidR="00BE05EF" w:rsidRDefault="00BE05EF" w:rsidP="00010F75">
      <w:pPr>
        <w:ind w:firstLineChars="200" w:firstLine="480"/>
      </w:pPr>
    </w:p>
    <w:p w14:paraId="2A5BE56C" w14:textId="250B60EA" w:rsidR="00BE05EF" w:rsidRPr="00EF138A" w:rsidRDefault="00BE05EF" w:rsidP="00BE05EF">
      <w:pPr>
        <w:ind w:firstLineChars="200" w:firstLine="480"/>
        <w:rPr>
          <w:b/>
          <w:bCs/>
        </w:rPr>
      </w:pPr>
      <w:r>
        <w:rPr>
          <w:b/>
          <w:bCs/>
        </w:rPr>
        <w:t>7</w:t>
      </w:r>
      <w:r w:rsidRPr="00AE2E44">
        <w:rPr>
          <w:rFonts w:hint="eastAsia"/>
          <w:b/>
          <w:bCs/>
        </w:rPr>
        <w:t>、广场舞是很多人喜爱的健身方式，不</w:t>
      </w:r>
      <w:r w:rsidRPr="00AE2E44">
        <w:rPr>
          <w:b/>
          <w:bCs/>
        </w:rPr>
        <w:t>过广场舞噪音问题也常困扰着一些居民,</w:t>
      </w:r>
      <w:r w:rsidRPr="00AE2E44">
        <w:rPr>
          <w:rFonts w:hint="eastAsia"/>
          <w:b/>
          <w:bCs/>
        </w:rPr>
        <w:t>尤其是各支队伍之间提高音量“斗舞”的行为让附近居民苦不堪言，请简述《天津市文明行为促进条例》中规范广场舞等相关公共娱乐活动的规定。</w:t>
      </w:r>
    </w:p>
    <w:p w14:paraId="719EC22A" w14:textId="77777777" w:rsidR="00010F75" w:rsidRDefault="00010F75" w:rsidP="00010F75">
      <w:pPr>
        <w:ind w:firstLineChars="200" w:firstLine="480"/>
        <w:rPr>
          <w:bCs/>
        </w:rPr>
      </w:pPr>
      <w:r w:rsidRPr="00010F75">
        <w:rPr>
          <w:bCs/>
        </w:rPr>
        <w:t>答</w:t>
      </w:r>
      <w:r w:rsidRPr="00010F75">
        <w:rPr>
          <w:rFonts w:hint="eastAsia"/>
          <w:bCs/>
        </w:rPr>
        <w:t>：</w:t>
      </w:r>
    </w:p>
    <w:p w14:paraId="6697FE59" w14:textId="77777777" w:rsidR="00517E06" w:rsidRPr="00BE05EF" w:rsidRDefault="00517E06" w:rsidP="00DD6CD4">
      <w:pPr>
        <w:ind w:firstLineChars="200" w:firstLine="480"/>
      </w:pPr>
    </w:p>
    <w:p w14:paraId="2D445883" w14:textId="76B4DD4B" w:rsidR="00BE05EF" w:rsidRPr="00BE05EF" w:rsidRDefault="00BE05EF" w:rsidP="00BE05EF">
      <w:pPr>
        <w:ind w:firstLineChars="200" w:firstLine="480"/>
        <w:rPr>
          <w:b/>
          <w:bCs/>
        </w:rPr>
      </w:pPr>
      <w:r w:rsidRPr="00BE05EF">
        <w:rPr>
          <w:b/>
          <w:bCs/>
        </w:rPr>
        <w:t>8</w:t>
      </w:r>
      <w:r w:rsidRPr="00BE05EF">
        <w:rPr>
          <w:rFonts w:hint="eastAsia"/>
          <w:b/>
          <w:bCs/>
        </w:rPr>
        <w:t>、现代汉语中，文明是种社会进步状态，与‘野蛮’相对应，请简述《天津市文明行为促进条例》中对“文明”的定义。</w:t>
      </w:r>
    </w:p>
    <w:p w14:paraId="728BB0A1" w14:textId="77777777" w:rsidR="00010F75" w:rsidRDefault="00010F75" w:rsidP="00010F75">
      <w:pPr>
        <w:ind w:firstLineChars="200" w:firstLine="480"/>
        <w:rPr>
          <w:bCs/>
        </w:rPr>
      </w:pPr>
      <w:r w:rsidRPr="00010F75">
        <w:rPr>
          <w:bCs/>
        </w:rPr>
        <w:t>答</w:t>
      </w:r>
      <w:r w:rsidRPr="00010F75">
        <w:rPr>
          <w:rFonts w:hint="eastAsia"/>
          <w:bCs/>
        </w:rPr>
        <w:t>：</w:t>
      </w:r>
    </w:p>
    <w:p w14:paraId="4091A6E2" w14:textId="77777777" w:rsidR="00BE05EF" w:rsidRPr="00BE05EF" w:rsidRDefault="00BE05EF" w:rsidP="00DD6CD4">
      <w:pPr>
        <w:ind w:firstLineChars="200" w:firstLine="480"/>
        <w:rPr>
          <w:b/>
          <w:bCs/>
        </w:rPr>
      </w:pPr>
    </w:p>
    <w:p w14:paraId="4E965737" w14:textId="5A2F2E62" w:rsidR="002A3E1A" w:rsidRDefault="00BE05EF" w:rsidP="00C25E5D">
      <w:pPr>
        <w:ind w:firstLineChars="200" w:firstLine="480"/>
        <w:rPr>
          <w:b/>
          <w:bCs/>
        </w:rPr>
      </w:pPr>
      <w:r w:rsidRPr="00BE05EF">
        <w:rPr>
          <w:b/>
          <w:bCs/>
        </w:rPr>
        <w:t>9</w:t>
      </w:r>
      <w:r w:rsidR="00517E06" w:rsidRPr="00BE05EF">
        <w:rPr>
          <w:rFonts w:hint="eastAsia"/>
          <w:b/>
          <w:bCs/>
        </w:rPr>
        <w:t>、结合当前滨海新区创建文明城区活动，</w:t>
      </w:r>
      <w:r w:rsidR="00210CF6" w:rsidRPr="00BE05EF">
        <w:rPr>
          <w:rFonts w:hint="eastAsia"/>
          <w:b/>
          <w:bCs/>
        </w:rPr>
        <w:t>通过学习《天津市文明行为促进条例》</w:t>
      </w:r>
      <w:r w:rsidR="00966179" w:rsidRPr="00BE05EF">
        <w:rPr>
          <w:rFonts w:hint="eastAsia"/>
          <w:b/>
          <w:bCs/>
        </w:rPr>
        <w:t>，</w:t>
      </w:r>
      <w:r w:rsidR="00517E06" w:rsidRPr="00BE05EF">
        <w:rPr>
          <w:rFonts w:hint="eastAsia"/>
          <w:b/>
          <w:bCs/>
        </w:rPr>
        <w:t>作为滨海新区</w:t>
      </w:r>
      <w:r w:rsidR="0019588D" w:rsidRPr="00BE05EF">
        <w:rPr>
          <w:rFonts w:hint="eastAsia"/>
          <w:b/>
          <w:bCs/>
        </w:rPr>
        <w:t>人</w:t>
      </w:r>
      <w:r w:rsidR="00517E06" w:rsidRPr="00BE05EF">
        <w:rPr>
          <w:rFonts w:hint="eastAsia"/>
          <w:b/>
          <w:bCs/>
        </w:rPr>
        <w:t>，如何</w:t>
      </w:r>
      <w:r w:rsidR="00210CF6" w:rsidRPr="00BE05EF">
        <w:rPr>
          <w:rFonts w:hint="eastAsia"/>
          <w:b/>
          <w:bCs/>
        </w:rPr>
        <w:t>树立良好文明</w:t>
      </w:r>
      <w:r w:rsidR="0019588D" w:rsidRPr="00BE05EF">
        <w:rPr>
          <w:rFonts w:hint="eastAsia"/>
          <w:b/>
          <w:bCs/>
        </w:rPr>
        <w:t>的</w:t>
      </w:r>
      <w:r w:rsidR="00DD6CD4" w:rsidRPr="00BE05EF">
        <w:rPr>
          <w:rFonts w:hint="eastAsia"/>
          <w:b/>
          <w:bCs/>
        </w:rPr>
        <w:t>市民</w:t>
      </w:r>
      <w:r w:rsidR="00210CF6" w:rsidRPr="00BE05EF">
        <w:rPr>
          <w:rFonts w:hint="eastAsia"/>
          <w:b/>
          <w:bCs/>
        </w:rPr>
        <w:t>形象</w:t>
      </w:r>
      <w:r w:rsidR="002A3E1A" w:rsidRPr="00BE05EF">
        <w:rPr>
          <w:rFonts w:hint="eastAsia"/>
          <w:b/>
          <w:bCs/>
        </w:rPr>
        <w:t>？</w:t>
      </w:r>
    </w:p>
    <w:p w14:paraId="56F096DD" w14:textId="77777777" w:rsidR="00010F75" w:rsidRDefault="00010F75" w:rsidP="00010F75">
      <w:pPr>
        <w:ind w:firstLineChars="200" w:firstLine="480"/>
        <w:rPr>
          <w:bCs/>
        </w:rPr>
      </w:pPr>
      <w:r w:rsidRPr="00010F75">
        <w:rPr>
          <w:bCs/>
        </w:rPr>
        <w:t>答</w:t>
      </w:r>
      <w:r w:rsidRPr="00010F75">
        <w:rPr>
          <w:rFonts w:hint="eastAsia"/>
          <w:bCs/>
        </w:rPr>
        <w:t>：</w:t>
      </w:r>
    </w:p>
    <w:p w14:paraId="7403F590" w14:textId="77777777" w:rsidR="00010F75" w:rsidRPr="00010F75" w:rsidRDefault="00010F75" w:rsidP="00C25E5D">
      <w:pPr>
        <w:ind w:firstLineChars="200" w:firstLine="480"/>
        <w:rPr>
          <w:b/>
          <w:bCs/>
        </w:rPr>
      </w:pPr>
    </w:p>
    <w:p w14:paraId="789CAC73" w14:textId="754C5EFE" w:rsidR="002A3E1A" w:rsidRPr="00BE05EF" w:rsidRDefault="00BE05EF" w:rsidP="00DD6CD4">
      <w:pPr>
        <w:ind w:firstLineChars="200" w:firstLine="480"/>
        <w:rPr>
          <w:b/>
          <w:bCs/>
        </w:rPr>
      </w:pPr>
      <w:r w:rsidRPr="00BE05EF">
        <w:rPr>
          <w:b/>
          <w:bCs/>
        </w:rPr>
        <w:t>10</w:t>
      </w:r>
      <w:r w:rsidR="00D61470" w:rsidRPr="00BE05EF">
        <w:rPr>
          <w:rFonts w:hint="eastAsia"/>
          <w:b/>
          <w:bCs/>
        </w:rPr>
        <w:t>、文明是城市</w:t>
      </w:r>
      <w:r w:rsidR="00407234" w:rsidRPr="00BE05EF">
        <w:rPr>
          <w:rFonts w:hint="eastAsia"/>
          <w:b/>
          <w:bCs/>
        </w:rPr>
        <w:t>气质</w:t>
      </w:r>
      <w:r w:rsidR="00D61470" w:rsidRPr="00BE05EF">
        <w:rPr>
          <w:rFonts w:hint="eastAsia"/>
          <w:b/>
          <w:bCs/>
        </w:rPr>
        <w:t>最</w:t>
      </w:r>
      <w:r w:rsidR="00407234" w:rsidRPr="00BE05EF">
        <w:rPr>
          <w:rFonts w:hint="eastAsia"/>
          <w:b/>
          <w:bCs/>
        </w:rPr>
        <w:t>美丽</w:t>
      </w:r>
      <w:r w:rsidR="00D61470" w:rsidRPr="00BE05EF">
        <w:rPr>
          <w:rFonts w:hint="eastAsia"/>
          <w:b/>
          <w:bCs/>
        </w:rPr>
        <w:t>的底色</w:t>
      </w:r>
      <w:r w:rsidR="00407234" w:rsidRPr="00BE05EF">
        <w:rPr>
          <w:rFonts w:hint="eastAsia"/>
          <w:b/>
          <w:bCs/>
        </w:rPr>
        <w:t>，</w:t>
      </w:r>
      <w:r w:rsidR="00D61470" w:rsidRPr="00BE05EF">
        <w:rPr>
          <w:rFonts w:hint="eastAsia"/>
          <w:b/>
          <w:bCs/>
        </w:rPr>
        <w:t>近年来，市委市政府加快建设文明幸福的现代化天津，社会主义核心价值观深入人心，社会文明程度也不断提高。</w:t>
      </w:r>
      <w:r w:rsidR="00411EF6" w:rsidRPr="00BE05EF">
        <w:rPr>
          <w:rFonts w:hint="eastAsia"/>
          <w:b/>
          <w:bCs/>
        </w:rPr>
        <w:t>请</w:t>
      </w:r>
      <w:r w:rsidR="00D61470" w:rsidRPr="00BE05EF">
        <w:rPr>
          <w:rFonts w:hint="eastAsia"/>
          <w:b/>
          <w:bCs/>
        </w:rPr>
        <w:t>结合天津的实际情况，谈</w:t>
      </w:r>
      <w:r w:rsidR="00407234" w:rsidRPr="00BE05EF">
        <w:rPr>
          <w:rFonts w:hint="eastAsia"/>
          <w:b/>
          <w:bCs/>
        </w:rPr>
        <w:t>谈</w:t>
      </w:r>
      <w:r w:rsidR="00D61470" w:rsidRPr="00BE05EF">
        <w:rPr>
          <w:rFonts w:hint="eastAsia"/>
          <w:b/>
          <w:bCs/>
        </w:rPr>
        <w:t>《天津市文明行为促进条例》</w:t>
      </w:r>
      <w:r w:rsidR="00407234" w:rsidRPr="00BE05EF">
        <w:rPr>
          <w:rFonts w:hint="eastAsia"/>
          <w:b/>
          <w:bCs/>
        </w:rPr>
        <w:t>颁布的</w:t>
      </w:r>
      <w:r w:rsidR="00D61470" w:rsidRPr="00BE05EF">
        <w:rPr>
          <w:rFonts w:hint="eastAsia"/>
          <w:b/>
          <w:bCs/>
        </w:rPr>
        <w:t>意义。</w:t>
      </w:r>
    </w:p>
    <w:p w14:paraId="496CDBE4" w14:textId="0BDDDC5C" w:rsidR="00010F75" w:rsidRDefault="00010F75" w:rsidP="00010F75">
      <w:pPr>
        <w:ind w:firstLineChars="200" w:firstLine="480"/>
        <w:rPr>
          <w:bCs/>
        </w:rPr>
      </w:pPr>
      <w:r w:rsidRPr="00010F75">
        <w:rPr>
          <w:bCs/>
        </w:rPr>
        <w:t>答</w:t>
      </w:r>
      <w:r w:rsidRPr="00010F75">
        <w:rPr>
          <w:rFonts w:hint="eastAsia"/>
          <w:bCs/>
        </w:rPr>
        <w:t>：</w:t>
      </w:r>
    </w:p>
    <w:p w14:paraId="202ED521" w14:textId="3401F04F" w:rsidR="002A3E1A" w:rsidRDefault="002A3E1A" w:rsidP="0020368F"/>
    <w:p w14:paraId="6FD3D292" w14:textId="77777777" w:rsidR="002A3E1A" w:rsidRPr="00210CF6" w:rsidRDefault="002A3E1A" w:rsidP="00DD6CD4">
      <w:pPr>
        <w:ind w:firstLineChars="200" w:firstLine="480"/>
      </w:pPr>
    </w:p>
    <w:p w14:paraId="28D2A5CA" w14:textId="1833DDE4" w:rsidR="00FF1A5F" w:rsidRPr="00FF1A5F" w:rsidRDefault="00FF1A5F" w:rsidP="00BE05EF"/>
    <w:sectPr w:rsidR="00FF1A5F" w:rsidRPr="00FF1A5F" w:rsidSect="002C6115">
      <w:footerReference w:type="default" r:id="rId6"/>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5AC72" w14:textId="77777777" w:rsidR="007F5CD9" w:rsidRDefault="007F5CD9" w:rsidP="0019588D">
      <w:r>
        <w:separator/>
      </w:r>
    </w:p>
  </w:endnote>
  <w:endnote w:type="continuationSeparator" w:id="0">
    <w:p w14:paraId="4F3823DE" w14:textId="77777777" w:rsidR="007F5CD9" w:rsidRDefault="007F5CD9" w:rsidP="0019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781215"/>
      <w:docPartObj>
        <w:docPartGallery w:val="Page Numbers (Bottom of Page)"/>
        <w:docPartUnique/>
      </w:docPartObj>
    </w:sdtPr>
    <w:sdtEndPr/>
    <w:sdtContent>
      <w:p w14:paraId="142A523A" w14:textId="642118E3" w:rsidR="00C25E5D" w:rsidRDefault="00C25E5D">
        <w:pPr>
          <w:pStyle w:val="a6"/>
          <w:jc w:val="center"/>
        </w:pPr>
        <w:r>
          <w:fldChar w:fldCharType="begin"/>
        </w:r>
        <w:r>
          <w:instrText>PAGE   \* MERGEFORMAT</w:instrText>
        </w:r>
        <w:r>
          <w:fldChar w:fldCharType="separate"/>
        </w:r>
        <w:r w:rsidR="00D01DAF" w:rsidRPr="00D01DAF">
          <w:rPr>
            <w:noProof/>
            <w:lang w:val="zh-CN"/>
          </w:rPr>
          <w:t>3</w:t>
        </w:r>
        <w:r>
          <w:fldChar w:fldCharType="end"/>
        </w:r>
      </w:p>
    </w:sdtContent>
  </w:sdt>
  <w:p w14:paraId="1CB512FE" w14:textId="77777777" w:rsidR="00C25E5D" w:rsidRDefault="00C25E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ACEBC" w14:textId="77777777" w:rsidR="007F5CD9" w:rsidRDefault="007F5CD9" w:rsidP="0019588D">
      <w:r>
        <w:separator/>
      </w:r>
    </w:p>
  </w:footnote>
  <w:footnote w:type="continuationSeparator" w:id="0">
    <w:p w14:paraId="254B74A1" w14:textId="77777777" w:rsidR="007F5CD9" w:rsidRDefault="007F5CD9" w:rsidP="00195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1D"/>
    <w:rsid w:val="00010F75"/>
    <w:rsid w:val="0019588D"/>
    <w:rsid w:val="001F4D7F"/>
    <w:rsid w:val="00202C39"/>
    <w:rsid w:val="0020368F"/>
    <w:rsid w:val="00210CF6"/>
    <w:rsid w:val="002162FE"/>
    <w:rsid w:val="00221760"/>
    <w:rsid w:val="00267F38"/>
    <w:rsid w:val="00280776"/>
    <w:rsid w:val="002A3E1A"/>
    <w:rsid w:val="002B7472"/>
    <w:rsid w:val="002C6115"/>
    <w:rsid w:val="00324854"/>
    <w:rsid w:val="003C6D23"/>
    <w:rsid w:val="00407234"/>
    <w:rsid w:val="00411EF6"/>
    <w:rsid w:val="00440D13"/>
    <w:rsid w:val="004C5423"/>
    <w:rsid w:val="005142B2"/>
    <w:rsid w:val="00517E06"/>
    <w:rsid w:val="00593D7A"/>
    <w:rsid w:val="005E3B0C"/>
    <w:rsid w:val="005E6959"/>
    <w:rsid w:val="00787D47"/>
    <w:rsid w:val="007A436F"/>
    <w:rsid w:val="007F5CD9"/>
    <w:rsid w:val="00815996"/>
    <w:rsid w:val="008B2F39"/>
    <w:rsid w:val="00935B7D"/>
    <w:rsid w:val="00966179"/>
    <w:rsid w:val="00AC5138"/>
    <w:rsid w:val="00AD7D7A"/>
    <w:rsid w:val="00AE2E44"/>
    <w:rsid w:val="00AF17D1"/>
    <w:rsid w:val="00B62085"/>
    <w:rsid w:val="00B70DE4"/>
    <w:rsid w:val="00B91D6F"/>
    <w:rsid w:val="00BE05EF"/>
    <w:rsid w:val="00C25E5D"/>
    <w:rsid w:val="00C279B0"/>
    <w:rsid w:val="00C43865"/>
    <w:rsid w:val="00CF5232"/>
    <w:rsid w:val="00D01DAF"/>
    <w:rsid w:val="00D05ACA"/>
    <w:rsid w:val="00D46383"/>
    <w:rsid w:val="00D61470"/>
    <w:rsid w:val="00DD6CD4"/>
    <w:rsid w:val="00DE2CEF"/>
    <w:rsid w:val="00E02EA2"/>
    <w:rsid w:val="00E55AC4"/>
    <w:rsid w:val="00E6541D"/>
    <w:rsid w:val="00E72094"/>
    <w:rsid w:val="00EF138A"/>
    <w:rsid w:val="00F7683E"/>
    <w:rsid w:val="00F938AE"/>
    <w:rsid w:val="00FA69CE"/>
    <w:rsid w:val="00FF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05816"/>
  <w15:chartTrackingRefBased/>
  <w15:docId w15:val="{42DF2A7A-667B-CD4B-8DF3-3A294D02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F75"/>
    <w:pPr>
      <w:widowControl w:val="0"/>
      <w:jc w:val="both"/>
    </w:pPr>
  </w:style>
  <w:style w:type="paragraph" w:styleId="2">
    <w:name w:val="heading 2"/>
    <w:basedOn w:val="a"/>
    <w:next w:val="a"/>
    <w:link w:val="2Char"/>
    <w:uiPriority w:val="9"/>
    <w:unhideWhenUsed/>
    <w:qFormat/>
    <w:rsid w:val="00593D7A"/>
    <w:pPr>
      <w:keepNext/>
      <w:keepLines/>
      <w:widowControl/>
      <w:spacing w:before="260" w:after="260" w:line="416" w:lineRule="auto"/>
      <w:jc w:val="left"/>
      <w:textAlignment w:val="baseline"/>
      <w:outlineLvl w:val="1"/>
    </w:pPr>
    <w:rPr>
      <w:rFonts w:asciiTheme="majorHAnsi" w:eastAsia="SimSun-ExtB"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93D7A"/>
    <w:rPr>
      <w:rFonts w:asciiTheme="majorHAnsi" w:eastAsia="SimSun-ExtB" w:hAnsiTheme="majorHAnsi" w:cstheme="majorBidi"/>
      <w:b/>
      <w:bCs/>
      <w:sz w:val="28"/>
      <w:szCs w:val="32"/>
    </w:rPr>
  </w:style>
  <w:style w:type="paragraph" w:styleId="a3">
    <w:name w:val="Normal (Web)"/>
    <w:basedOn w:val="a"/>
    <w:uiPriority w:val="99"/>
    <w:semiHidden/>
    <w:unhideWhenUsed/>
    <w:rsid w:val="00210CF6"/>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935B7D"/>
    <w:rPr>
      <w:b/>
      <w:bCs/>
    </w:rPr>
  </w:style>
  <w:style w:type="paragraph" w:styleId="a5">
    <w:name w:val="header"/>
    <w:basedOn w:val="a"/>
    <w:link w:val="Char"/>
    <w:uiPriority w:val="99"/>
    <w:unhideWhenUsed/>
    <w:rsid w:val="001958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9588D"/>
    <w:rPr>
      <w:sz w:val="18"/>
      <w:szCs w:val="18"/>
    </w:rPr>
  </w:style>
  <w:style w:type="paragraph" w:styleId="a6">
    <w:name w:val="footer"/>
    <w:basedOn w:val="a"/>
    <w:link w:val="Char0"/>
    <w:uiPriority w:val="99"/>
    <w:unhideWhenUsed/>
    <w:rsid w:val="0019588D"/>
    <w:pPr>
      <w:tabs>
        <w:tab w:val="center" w:pos="4153"/>
        <w:tab w:val="right" w:pos="8306"/>
      </w:tabs>
      <w:snapToGrid w:val="0"/>
      <w:jc w:val="left"/>
    </w:pPr>
    <w:rPr>
      <w:sz w:val="18"/>
      <w:szCs w:val="18"/>
    </w:rPr>
  </w:style>
  <w:style w:type="character" w:customStyle="1" w:styleId="Char0">
    <w:name w:val="页脚 Char"/>
    <w:basedOn w:val="a0"/>
    <w:link w:val="a6"/>
    <w:uiPriority w:val="99"/>
    <w:rsid w:val="0019588D"/>
    <w:rPr>
      <w:sz w:val="18"/>
      <w:szCs w:val="18"/>
    </w:rPr>
  </w:style>
  <w:style w:type="character" w:styleId="a7">
    <w:name w:val="Hyperlink"/>
    <w:basedOn w:val="a0"/>
    <w:uiPriority w:val="99"/>
    <w:unhideWhenUsed/>
    <w:rsid w:val="00AF17D1"/>
    <w:rPr>
      <w:color w:val="0563C1" w:themeColor="hyperlink"/>
      <w:u w:val="single"/>
    </w:rPr>
  </w:style>
  <w:style w:type="paragraph" w:styleId="a8">
    <w:name w:val="Date"/>
    <w:basedOn w:val="a"/>
    <w:next w:val="a"/>
    <w:link w:val="Char1"/>
    <w:uiPriority w:val="99"/>
    <w:semiHidden/>
    <w:unhideWhenUsed/>
    <w:rsid w:val="00AF17D1"/>
    <w:pPr>
      <w:ind w:leftChars="2500" w:left="100"/>
    </w:pPr>
  </w:style>
  <w:style w:type="character" w:customStyle="1" w:styleId="Char1">
    <w:name w:val="日期 Char"/>
    <w:basedOn w:val="a0"/>
    <w:link w:val="a8"/>
    <w:uiPriority w:val="99"/>
    <w:semiHidden/>
    <w:rsid w:val="00AF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2805">
      <w:bodyDiv w:val="1"/>
      <w:marLeft w:val="0"/>
      <w:marRight w:val="0"/>
      <w:marTop w:val="0"/>
      <w:marBottom w:val="0"/>
      <w:divBdr>
        <w:top w:val="none" w:sz="0" w:space="0" w:color="auto"/>
        <w:left w:val="none" w:sz="0" w:space="0" w:color="auto"/>
        <w:bottom w:val="none" w:sz="0" w:space="0" w:color="auto"/>
        <w:right w:val="none" w:sz="0" w:space="0" w:color="auto"/>
      </w:divBdr>
    </w:div>
    <w:div w:id="182672893">
      <w:bodyDiv w:val="1"/>
      <w:marLeft w:val="0"/>
      <w:marRight w:val="0"/>
      <w:marTop w:val="0"/>
      <w:marBottom w:val="0"/>
      <w:divBdr>
        <w:top w:val="none" w:sz="0" w:space="0" w:color="auto"/>
        <w:left w:val="none" w:sz="0" w:space="0" w:color="auto"/>
        <w:bottom w:val="none" w:sz="0" w:space="0" w:color="auto"/>
        <w:right w:val="none" w:sz="0" w:space="0" w:color="auto"/>
      </w:divBdr>
    </w:div>
    <w:div w:id="242839908">
      <w:bodyDiv w:val="1"/>
      <w:marLeft w:val="0"/>
      <w:marRight w:val="0"/>
      <w:marTop w:val="0"/>
      <w:marBottom w:val="0"/>
      <w:divBdr>
        <w:top w:val="none" w:sz="0" w:space="0" w:color="auto"/>
        <w:left w:val="none" w:sz="0" w:space="0" w:color="auto"/>
        <w:bottom w:val="none" w:sz="0" w:space="0" w:color="auto"/>
        <w:right w:val="none" w:sz="0" w:space="0" w:color="auto"/>
      </w:divBdr>
    </w:div>
    <w:div w:id="285282557">
      <w:bodyDiv w:val="1"/>
      <w:marLeft w:val="0"/>
      <w:marRight w:val="0"/>
      <w:marTop w:val="0"/>
      <w:marBottom w:val="0"/>
      <w:divBdr>
        <w:top w:val="none" w:sz="0" w:space="0" w:color="auto"/>
        <w:left w:val="none" w:sz="0" w:space="0" w:color="auto"/>
        <w:bottom w:val="none" w:sz="0" w:space="0" w:color="auto"/>
        <w:right w:val="none" w:sz="0" w:space="0" w:color="auto"/>
      </w:divBdr>
    </w:div>
    <w:div w:id="339353259">
      <w:bodyDiv w:val="1"/>
      <w:marLeft w:val="0"/>
      <w:marRight w:val="0"/>
      <w:marTop w:val="0"/>
      <w:marBottom w:val="0"/>
      <w:divBdr>
        <w:top w:val="none" w:sz="0" w:space="0" w:color="auto"/>
        <w:left w:val="none" w:sz="0" w:space="0" w:color="auto"/>
        <w:bottom w:val="none" w:sz="0" w:space="0" w:color="auto"/>
        <w:right w:val="none" w:sz="0" w:space="0" w:color="auto"/>
      </w:divBdr>
    </w:div>
    <w:div w:id="477845553">
      <w:bodyDiv w:val="1"/>
      <w:marLeft w:val="0"/>
      <w:marRight w:val="0"/>
      <w:marTop w:val="0"/>
      <w:marBottom w:val="0"/>
      <w:divBdr>
        <w:top w:val="none" w:sz="0" w:space="0" w:color="auto"/>
        <w:left w:val="none" w:sz="0" w:space="0" w:color="auto"/>
        <w:bottom w:val="none" w:sz="0" w:space="0" w:color="auto"/>
        <w:right w:val="none" w:sz="0" w:space="0" w:color="auto"/>
      </w:divBdr>
    </w:div>
    <w:div w:id="788620411">
      <w:bodyDiv w:val="1"/>
      <w:marLeft w:val="0"/>
      <w:marRight w:val="0"/>
      <w:marTop w:val="0"/>
      <w:marBottom w:val="0"/>
      <w:divBdr>
        <w:top w:val="none" w:sz="0" w:space="0" w:color="auto"/>
        <w:left w:val="none" w:sz="0" w:space="0" w:color="auto"/>
        <w:bottom w:val="none" w:sz="0" w:space="0" w:color="auto"/>
        <w:right w:val="none" w:sz="0" w:space="0" w:color="auto"/>
      </w:divBdr>
    </w:div>
    <w:div w:id="835146759">
      <w:bodyDiv w:val="1"/>
      <w:marLeft w:val="0"/>
      <w:marRight w:val="0"/>
      <w:marTop w:val="0"/>
      <w:marBottom w:val="0"/>
      <w:divBdr>
        <w:top w:val="none" w:sz="0" w:space="0" w:color="auto"/>
        <w:left w:val="none" w:sz="0" w:space="0" w:color="auto"/>
        <w:bottom w:val="none" w:sz="0" w:space="0" w:color="auto"/>
        <w:right w:val="none" w:sz="0" w:space="0" w:color="auto"/>
      </w:divBdr>
    </w:div>
    <w:div w:id="981080623">
      <w:bodyDiv w:val="1"/>
      <w:marLeft w:val="0"/>
      <w:marRight w:val="0"/>
      <w:marTop w:val="0"/>
      <w:marBottom w:val="0"/>
      <w:divBdr>
        <w:top w:val="none" w:sz="0" w:space="0" w:color="auto"/>
        <w:left w:val="none" w:sz="0" w:space="0" w:color="auto"/>
        <w:bottom w:val="none" w:sz="0" w:space="0" w:color="auto"/>
        <w:right w:val="none" w:sz="0" w:space="0" w:color="auto"/>
      </w:divBdr>
    </w:div>
    <w:div w:id="1132558428">
      <w:bodyDiv w:val="1"/>
      <w:marLeft w:val="0"/>
      <w:marRight w:val="0"/>
      <w:marTop w:val="0"/>
      <w:marBottom w:val="0"/>
      <w:divBdr>
        <w:top w:val="none" w:sz="0" w:space="0" w:color="auto"/>
        <w:left w:val="none" w:sz="0" w:space="0" w:color="auto"/>
        <w:bottom w:val="none" w:sz="0" w:space="0" w:color="auto"/>
        <w:right w:val="none" w:sz="0" w:space="0" w:color="auto"/>
      </w:divBdr>
    </w:div>
    <w:div w:id="1340044902">
      <w:bodyDiv w:val="1"/>
      <w:marLeft w:val="0"/>
      <w:marRight w:val="0"/>
      <w:marTop w:val="0"/>
      <w:marBottom w:val="0"/>
      <w:divBdr>
        <w:top w:val="none" w:sz="0" w:space="0" w:color="auto"/>
        <w:left w:val="none" w:sz="0" w:space="0" w:color="auto"/>
        <w:bottom w:val="none" w:sz="0" w:space="0" w:color="auto"/>
        <w:right w:val="none" w:sz="0" w:space="0" w:color="auto"/>
      </w:divBdr>
    </w:div>
    <w:div w:id="1435244825">
      <w:bodyDiv w:val="1"/>
      <w:marLeft w:val="0"/>
      <w:marRight w:val="0"/>
      <w:marTop w:val="0"/>
      <w:marBottom w:val="0"/>
      <w:divBdr>
        <w:top w:val="none" w:sz="0" w:space="0" w:color="auto"/>
        <w:left w:val="none" w:sz="0" w:space="0" w:color="auto"/>
        <w:bottom w:val="none" w:sz="0" w:space="0" w:color="auto"/>
        <w:right w:val="none" w:sz="0" w:space="0" w:color="auto"/>
      </w:divBdr>
    </w:div>
    <w:div w:id="1706367661">
      <w:bodyDiv w:val="1"/>
      <w:marLeft w:val="0"/>
      <w:marRight w:val="0"/>
      <w:marTop w:val="0"/>
      <w:marBottom w:val="0"/>
      <w:divBdr>
        <w:top w:val="none" w:sz="0" w:space="0" w:color="auto"/>
        <w:left w:val="none" w:sz="0" w:space="0" w:color="auto"/>
        <w:bottom w:val="none" w:sz="0" w:space="0" w:color="auto"/>
        <w:right w:val="none" w:sz="0" w:space="0" w:color="auto"/>
      </w:divBdr>
    </w:div>
    <w:div w:id="1818567701">
      <w:bodyDiv w:val="1"/>
      <w:marLeft w:val="0"/>
      <w:marRight w:val="0"/>
      <w:marTop w:val="0"/>
      <w:marBottom w:val="0"/>
      <w:divBdr>
        <w:top w:val="none" w:sz="0" w:space="0" w:color="auto"/>
        <w:left w:val="none" w:sz="0" w:space="0" w:color="auto"/>
        <w:bottom w:val="none" w:sz="0" w:space="0" w:color="auto"/>
        <w:right w:val="none" w:sz="0" w:space="0" w:color="auto"/>
      </w:divBdr>
    </w:div>
    <w:div w:id="1854412910">
      <w:bodyDiv w:val="1"/>
      <w:marLeft w:val="0"/>
      <w:marRight w:val="0"/>
      <w:marTop w:val="0"/>
      <w:marBottom w:val="0"/>
      <w:divBdr>
        <w:top w:val="none" w:sz="0" w:space="0" w:color="auto"/>
        <w:left w:val="none" w:sz="0" w:space="0" w:color="auto"/>
        <w:bottom w:val="none" w:sz="0" w:space="0" w:color="auto"/>
        <w:right w:val="none" w:sz="0" w:space="0" w:color="auto"/>
      </w:divBdr>
    </w:div>
    <w:div w:id="1889535458">
      <w:bodyDiv w:val="1"/>
      <w:marLeft w:val="0"/>
      <w:marRight w:val="0"/>
      <w:marTop w:val="0"/>
      <w:marBottom w:val="0"/>
      <w:divBdr>
        <w:top w:val="none" w:sz="0" w:space="0" w:color="auto"/>
        <w:left w:val="none" w:sz="0" w:space="0" w:color="auto"/>
        <w:bottom w:val="none" w:sz="0" w:space="0" w:color="auto"/>
        <w:right w:val="none" w:sz="0" w:space="0" w:color="auto"/>
      </w:divBdr>
    </w:div>
    <w:div w:id="21221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Zhao</dc:creator>
  <cp:keywords/>
  <dc:description/>
  <cp:lastModifiedBy>baoxiaoya</cp:lastModifiedBy>
  <cp:revision>9</cp:revision>
  <dcterms:created xsi:type="dcterms:W3CDTF">2019-11-01T09:46:00Z</dcterms:created>
  <dcterms:modified xsi:type="dcterms:W3CDTF">2019-11-04T06:31:00Z</dcterms:modified>
</cp:coreProperties>
</file>